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37E" w:rsidRDefault="0026437E" w:rsidP="001234F2">
      <w:pPr>
        <w:rPr>
          <w:rFonts w:ascii="Times New Roman" w:hAnsi="Times New Roman" w:cs="Times New Roman"/>
          <w:b/>
          <w:bCs/>
          <w:sz w:val="28"/>
          <w:szCs w:val="28"/>
          <w:lang w:val="sr-Cyrl-BA"/>
        </w:rPr>
      </w:pPr>
    </w:p>
    <w:p w:rsidR="0026437E" w:rsidRDefault="00497181" w:rsidP="001234F2">
      <w:pPr>
        <w:rPr>
          <w:rFonts w:ascii="Times New Roman" w:hAnsi="Times New Roman" w:cs="Times New Roman"/>
          <w:b/>
          <w:bCs/>
          <w:sz w:val="28"/>
          <w:szCs w:val="28"/>
          <w:lang w:val="sr-Cyrl-BA"/>
        </w:rPr>
      </w:pPr>
      <w:r>
        <w:rPr>
          <w:rFonts w:ascii="Times New Roman" w:hAnsi="Times New Roman" w:cs="Times New Roman"/>
          <w:b/>
          <w:bCs/>
          <w:sz w:val="28"/>
          <w:szCs w:val="28"/>
          <w:lang w:val="sr-Cyrl-BA"/>
        </w:rPr>
        <w:t>Садржај</w:t>
      </w:r>
    </w:p>
    <w:p w:rsidR="0026437E" w:rsidRDefault="0026437E" w:rsidP="001234F2">
      <w:pPr>
        <w:rPr>
          <w:rFonts w:ascii="Times New Roman" w:hAnsi="Times New Roman" w:cs="Times New Roman"/>
          <w:sz w:val="28"/>
          <w:szCs w:val="28"/>
          <w:lang w:val="sr-Cyrl-BA"/>
        </w:rPr>
      </w:pPr>
    </w:p>
    <w:p w:rsidR="0026437E" w:rsidRDefault="0026437E" w:rsidP="001234F2">
      <w:pPr>
        <w:rPr>
          <w:rFonts w:ascii="Times New Roman" w:hAnsi="Times New Roman" w:cs="Times New Roman"/>
          <w:sz w:val="28"/>
          <w:szCs w:val="28"/>
          <w:lang w:val="sr-Cyrl-BA"/>
        </w:rPr>
      </w:pPr>
      <w:r>
        <w:rPr>
          <w:rFonts w:ascii="Times New Roman" w:hAnsi="Times New Roman" w:cs="Times New Roman"/>
          <w:sz w:val="28"/>
          <w:szCs w:val="28"/>
          <w:lang w:val="sr-Cyrl-BA"/>
        </w:rPr>
        <w:t>Увод................................................................................................................2</w:t>
      </w:r>
    </w:p>
    <w:p w:rsidR="0026437E" w:rsidRDefault="0026437E" w:rsidP="001234F2">
      <w:pPr>
        <w:rPr>
          <w:rFonts w:ascii="Times New Roman" w:hAnsi="Times New Roman" w:cs="Times New Roman"/>
          <w:sz w:val="28"/>
          <w:szCs w:val="28"/>
          <w:lang w:val="sr-Cyrl-BA"/>
        </w:rPr>
      </w:pPr>
    </w:p>
    <w:p w:rsidR="0026437E" w:rsidRPr="00C54146" w:rsidRDefault="0026437E" w:rsidP="001234F2">
      <w:pPr>
        <w:pStyle w:val="ListParagraph"/>
        <w:numPr>
          <w:ilvl w:val="0"/>
          <w:numId w:val="45"/>
        </w:numPr>
        <w:spacing w:line="360" w:lineRule="auto"/>
        <w:ind w:left="360"/>
        <w:rPr>
          <w:rFonts w:ascii="Times New Roman" w:hAnsi="Times New Roman" w:cs="Times New Roman"/>
          <w:sz w:val="28"/>
          <w:szCs w:val="28"/>
          <w:lang w:val="sr-Cyrl-BA"/>
        </w:rPr>
      </w:pPr>
      <w:r w:rsidRPr="00C54146">
        <w:rPr>
          <w:rFonts w:ascii="Times New Roman" w:hAnsi="Times New Roman" w:cs="Times New Roman"/>
          <w:sz w:val="28"/>
          <w:szCs w:val="28"/>
          <w:lang w:val="sr-Cyrl-BA"/>
        </w:rPr>
        <w:t>Инсекти..............................................</w:t>
      </w:r>
      <w:r>
        <w:rPr>
          <w:rFonts w:ascii="Times New Roman" w:hAnsi="Times New Roman" w:cs="Times New Roman"/>
          <w:sz w:val="28"/>
          <w:szCs w:val="28"/>
          <w:lang w:val="sr-Cyrl-BA"/>
        </w:rPr>
        <w:t>.....</w:t>
      </w:r>
      <w:r w:rsidRPr="00C54146">
        <w:rPr>
          <w:rFonts w:ascii="Times New Roman" w:hAnsi="Times New Roman" w:cs="Times New Roman"/>
          <w:sz w:val="28"/>
          <w:szCs w:val="28"/>
          <w:lang w:val="sr-Cyrl-BA"/>
        </w:rPr>
        <w:t>..................................................</w:t>
      </w:r>
      <w:r>
        <w:rPr>
          <w:rFonts w:ascii="Times New Roman" w:hAnsi="Times New Roman" w:cs="Times New Roman"/>
          <w:sz w:val="28"/>
          <w:szCs w:val="28"/>
          <w:lang w:val="sr-Cyrl-BA"/>
        </w:rPr>
        <w:t>3</w:t>
      </w:r>
    </w:p>
    <w:p w:rsidR="0026437E" w:rsidRPr="00C54146" w:rsidRDefault="00497181" w:rsidP="001234F2">
      <w:pPr>
        <w:shd w:val="clear" w:color="auto" w:fill="FFFFFF"/>
        <w:spacing w:after="0"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1.1 Анатомија Инсекта..................................................................................4</w:t>
      </w:r>
    </w:p>
    <w:p w:rsidR="0026437E" w:rsidRDefault="00497181" w:rsidP="001234F2">
      <w:pPr>
        <w:pStyle w:val="ListParagraph"/>
        <w:numPr>
          <w:ilvl w:val="1"/>
          <w:numId w:val="7"/>
        </w:numPr>
        <w:shd w:val="clear" w:color="auto" w:fill="FFFFFF"/>
        <w:spacing w:before="96" w:after="120" w:line="360" w:lineRule="auto"/>
        <w:ind w:left="450"/>
        <w:rPr>
          <w:rStyle w:val="mw-headline"/>
          <w:rFonts w:ascii="Times New Roman" w:hAnsi="Times New Roman" w:cs="Times New Roman"/>
          <w:sz w:val="28"/>
          <w:szCs w:val="28"/>
          <w:lang w:val="sr-Cyrl-BA"/>
        </w:rPr>
      </w:pPr>
      <w:r>
        <w:rPr>
          <w:rStyle w:val="mw-headline"/>
          <w:rFonts w:ascii="Times New Roman" w:hAnsi="Times New Roman" w:cs="Times New Roman"/>
          <w:sz w:val="28"/>
          <w:szCs w:val="28"/>
        </w:rPr>
        <w:t>Кутикула И Регионализација..................................................................8</w:t>
      </w:r>
    </w:p>
    <w:p w:rsidR="0026437E" w:rsidRPr="00C54146" w:rsidRDefault="00497181" w:rsidP="001234F2">
      <w:pPr>
        <w:pStyle w:val="ListParagraph"/>
        <w:numPr>
          <w:ilvl w:val="1"/>
          <w:numId w:val="7"/>
        </w:numPr>
        <w:shd w:val="clear" w:color="auto" w:fill="FFFFFF"/>
        <w:spacing w:before="96" w:after="120" w:line="360" w:lineRule="auto"/>
        <w:ind w:left="450"/>
        <w:rPr>
          <w:rStyle w:val="mw-headline"/>
          <w:rFonts w:ascii="Times New Roman" w:hAnsi="Times New Roman" w:cs="Times New Roman"/>
          <w:sz w:val="28"/>
          <w:szCs w:val="28"/>
          <w:lang w:val="sr-Cyrl-BA"/>
        </w:rPr>
      </w:pPr>
      <w:r>
        <w:rPr>
          <w:rStyle w:val="mw-headline"/>
          <w:rFonts w:ascii="Times New Roman" w:hAnsi="Times New Roman" w:cs="Times New Roman"/>
          <w:sz w:val="28"/>
          <w:szCs w:val="28"/>
        </w:rPr>
        <w:t>Морфологија Главеног Региона.................</w:t>
      </w:r>
      <w:r>
        <w:rPr>
          <w:rStyle w:val="mw-headline"/>
          <w:rFonts w:ascii="Times New Roman" w:hAnsi="Times New Roman" w:cs="Times New Roman"/>
          <w:sz w:val="28"/>
          <w:szCs w:val="28"/>
        </w:rPr>
        <w:lastRenderedPageBreak/>
        <w:t>............................................9</w:t>
      </w:r>
    </w:p>
    <w:p w:rsidR="0026437E" w:rsidRDefault="00497181" w:rsidP="001234F2">
      <w:pPr>
        <w:pStyle w:val="ListParagraph"/>
        <w:spacing w:line="360" w:lineRule="auto"/>
        <w:ind w:left="0"/>
        <w:rPr>
          <w:rFonts w:ascii="Times New Roman" w:hAnsi="Times New Roman" w:cs="Times New Roman"/>
          <w:sz w:val="28"/>
          <w:szCs w:val="28"/>
          <w:lang w:val="sr-Cyrl-BA"/>
        </w:rPr>
      </w:pPr>
      <w:r>
        <w:rPr>
          <w:rFonts w:ascii="Times New Roman" w:hAnsi="Times New Roman" w:cs="Times New Roman"/>
          <w:sz w:val="28"/>
          <w:szCs w:val="28"/>
          <w:lang w:val="sr-Cyrl-BA"/>
        </w:rPr>
        <w:t>14. Морфологија Грудног Региона.............................................................10</w:t>
      </w:r>
    </w:p>
    <w:p w:rsidR="0026437E" w:rsidRPr="001234F2"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rPr>
        <w:t>1.5 Морфологија Трбушног Региона..........................................................11</w:t>
      </w:r>
    </w:p>
    <w:p w:rsidR="0026437E" w:rsidRPr="001234F2"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1.6 Абдоминални Наставци Инсеката.........................................................12</w:t>
      </w:r>
    </w:p>
    <w:p w:rsidR="0026437E" w:rsidRDefault="00497181" w:rsidP="001234F2">
      <w:pPr>
        <w:spacing w:line="360" w:lineRule="auto"/>
        <w:rPr>
          <w:rStyle w:val="mw-headline"/>
          <w:rFonts w:ascii="Times New Roman" w:hAnsi="Times New Roman" w:cs="Times New Roman"/>
          <w:sz w:val="28"/>
          <w:szCs w:val="28"/>
          <w:lang w:val="sr-Cyrl-BA"/>
        </w:rPr>
      </w:pPr>
      <w:r>
        <w:rPr>
          <w:rStyle w:val="mw-headline"/>
          <w:rFonts w:ascii="Times New Roman" w:hAnsi="Times New Roman" w:cs="Times New Roman"/>
          <w:sz w:val="28"/>
          <w:szCs w:val="28"/>
          <w:lang w:val="sr-Cyrl-BA"/>
        </w:rPr>
        <w:t>1.7 Кретање Инсеката..................................................................................14</w:t>
      </w:r>
    </w:p>
    <w:p w:rsidR="0026437E"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1.8 Развиће И Подела Инсеката.....................</w:t>
      </w:r>
      <w:r>
        <w:rPr>
          <w:rFonts w:ascii="Times New Roman" w:hAnsi="Times New Roman" w:cs="Times New Roman"/>
          <w:sz w:val="28"/>
          <w:szCs w:val="28"/>
          <w:lang w:val="sr-Cyrl-BA"/>
        </w:rPr>
        <w:lastRenderedPageBreak/>
        <w:t>...............................................15</w:t>
      </w:r>
    </w:p>
    <w:p w:rsidR="0026437E"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1.9 Телесни Зид Инсеката............................................................................16</w:t>
      </w:r>
    </w:p>
    <w:p w:rsidR="0026437E" w:rsidRPr="001234F2"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1.10 Мишићни Систем Инсеката.................................................................17</w:t>
      </w:r>
    </w:p>
    <w:p w:rsidR="0026437E" w:rsidRDefault="00497181" w:rsidP="001234F2">
      <w:pPr>
        <w:spacing w:line="360" w:lineRule="auto"/>
        <w:rPr>
          <w:rFonts w:ascii="Times New Roman" w:hAnsi="Times New Roman" w:cs="Times New Roman"/>
          <w:sz w:val="28"/>
          <w:szCs w:val="28"/>
          <w:lang w:val="sr-Cyrl-BA"/>
        </w:rPr>
      </w:pPr>
      <w:r>
        <w:rPr>
          <w:rFonts w:ascii="Times New Roman" w:hAnsi="Times New Roman" w:cs="Times New Roman"/>
          <w:sz w:val="28"/>
          <w:szCs w:val="28"/>
          <w:lang w:val="sr-Cyrl-BA"/>
        </w:rPr>
        <w:t>1.11 Класификација Инсеката.....................................................................20</w:t>
      </w:r>
    </w:p>
    <w:p w:rsidR="0026437E" w:rsidRDefault="0026437E" w:rsidP="001234F2">
      <w:pPr>
        <w:rPr>
          <w:rFonts w:ascii="Times New Roman" w:hAnsi="Times New Roman" w:cs="Times New Roman"/>
          <w:sz w:val="28"/>
          <w:szCs w:val="28"/>
          <w:lang w:val="sr-Cyrl-BA"/>
        </w:rPr>
      </w:pPr>
    </w:p>
    <w:p w:rsidR="0026437E" w:rsidRDefault="0026437E" w:rsidP="001234F2">
      <w:pPr>
        <w:rPr>
          <w:rFonts w:ascii="Times New Roman" w:hAnsi="Times New Roman" w:cs="Times New Roman"/>
          <w:sz w:val="28"/>
          <w:szCs w:val="28"/>
          <w:lang w:val="sr-Cyrl-BA"/>
        </w:rPr>
      </w:pPr>
      <w:r>
        <w:rPr>
          <w:rFonts w:ascii="Times New Roman" w:hAnsi="Times New Roman" w:cs="Times New Roman"/>
          <w:sz w:val="28"/>
          <w:szCs w:val="28"/>
          <w:lang w:val="sr-Cyrl-BA"/>
        </w:rPr>
        <w:t>Закључак.......................................................................................................22</w:t>
      </w:r>
    </w:p>
    <w:p w:rsidR="0026437E" w:rsidRPr="00C54146" w:rsidRDefault="0026437E" w:rsidP="001234F2">
      <w:pPr>
        <w:rPr>
          <w:rFonts w:ascii="Times New Roman" w:hAnsi="Times New Roman" w:cs="Times New Roman"/>
          <w:sz w:val="28"/>
          <w:szCs w:val="28"/>
          <w:lang w:val="sr-Cyrl-BA"/>
        </w:rPr>
      </w:pPr>
      <w:r>
        <w:rPr>
          <w:rFonts w:ascii="Times New Roman" w:hAnsi="Times New Roman" w:cs="Times New Roman"/>
          <w:sz w:val="28"/>
          <w:szCs w:val="28"/>
          <w:lang w:val="sr-Cyrl-BA"/>
        </w:rPr>
        <w:t>Литература...................................................................................................23</w:t>
      </w:r>
    </w:p>
    <w:p w:rsidR="0026437E"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186A">
      <w:pPr>
        <w:pStyle w:val="NormalWeb"/>
        <w:shd w:val="clear" w:color="auto" w:fill="FFFFFF"/>
        <w:spacing w:line="360" w:lineRule="auto"/>
        <w:ind w:firstLine="720"/>
        <w:jc w:val="center"/>
        <w:rPr>
          <w:b/>
          <w:bCs/>
          <w:i/>
          <w:iCs/>
          <w:sz w:val="28"/>
          <w:szCs w:val="28"/>
          <w:lang w:val="sr-Cyrl-BA"/>
        </w:rPr>
      </w:pPr>
      <w:r w:rsidRPr="00B65CDD">
        <w:rPr>
          <w:b/>
          <w:bCs/>
          <w:i/>
          <w:iCs/>
          <w:sz w:val="28"/>
          <w:szCs w:val="28"/>
          <w:lang w:val="sr-Cyrl-BA"/>
        </w:rPr>
        <w:t>Увод</w:t>
      </w: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497181" w:rsidP="0039186A">
      <w:pPr>
        <w:shd w:val="clear" w:color="auto" w:fill="FFFFFF"/>
        <w:spacing w:after="144" w:line="360" w:lineRule="auto"/>
        <w:ind w:firstLine="720"/>
        <w:jc w:val="both"/>
        <w:rPr>
          <w:rFonts w:ascii="Times New Roman" w:hAnsi="Times New Roman" w:cs="Times New Roman"/>
          <w:sz w:val="28"/>
          <w:szCs w:val="28"/>
          <w:lang w:val="sr-Cyrl-BA"/>
        </w:rPr>
      </w:pPr>
      <w:r>
        <w:rPr>
          <w:rFonts w:ascii="Times New Roman" w:hAnsi="Times New Roman" w:cs="Times New Roman"/>
          <w:b/>
          <w:bCs/>
          <w:sz w:val="28"/>
          <w:szCs w:val="28"/>
        </w:rPr>
        <w:t>Класа Инсеката (Ла. Цлассис Инсецта) Обухвата Око Милион Описаних Врста Што Чини 2/3 Укупног Броја Врста На Нашој Планети, А По Неким Мишљењима Њихов Број Је Далеко Већи И Износи Између 10 И 30 Милиона Врста. Осим По Бројношћу Врста Инсекти Доминирају И По Бројношћу Јединки Унутар Сваке Врсте.</w:t>
      </w:r>
    </w:p>
    <w:p w:rsidR="0026437E" w:rsidRPr="00B65CDD" w:rsidRDefault="00497181" w:rsidP="0039186A">
      <w:pPr>
        <w:shd w:val="clear" w:color="auto" w:fill="FFFFFF"/>
        <w:spacing w:after="144"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Процењује Се Да Је Укупна Биомаса Инсеката На Земљи 12 Пута Већа Од Биомасе Целокупног Становништва. Величина Инсеката Варира И Креће Се Од 0,25 Мм Па До 30 См. Инсекти Имају Огроман Значај Како У Природи Тако И За Човека, Тако Да Је Развијена Посебна Наука, Ентомологија, За Њихово Проучавање.</w:t>
      </w:r>
    </w:p>
    <w:p w:rsidR="0026437E" w:rsidRPr="00B65CDD" w:rsidRDefault="0026437E" w:rsidP="0039186A">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shd w:val="clear" w:color="auto" w:fill="FFFFFF"/>
        <w:spacing w:line="360" w:lineRule="auto"/>
        <w:ind w:firstLine="720"/>
        <w:jc w:val="both"/>
        <w:rPr>
          <w:b/>
          <w:bCs/>
          <w:i/>
          <w:iCs/>
          <w:sz w:val="28"/>
          <w:szCs w:val="28"/>
          <w:lang w:val="sr-Cyrl-BA"/>
        </w:rPr>
      </w:pPr>
    </w:p>
    <w:p w:rsidR="0026437E" w:rsidRPr="00B65CDD" w:rsidRDefault="0026437E" w:rsidP="00393BCE">
      <w:pPr>
        <w:pStyle w:val="NormalWeb"/>
        <w:numPr>
          <w:ilvl w:val="0"/>
          <w:numId w:val="7"/>
        </w:numPr>
        <w:shd w:val="clear" w:color="auto" w:fill="FFFFFF"/>
        <w:spacing w:line="360" w:lineRule="auto"/>
        <w:jc w:val="center"/>
        <w:rPr>
          <w:b/>
          <w:bCs/>
          <w:i/>
          <w:iCs/>
          <w:sz w:val="28"/>
          <w:szCs w:val="28"/>
          <w:lang w:val="sr-Cyrl-CS"/>
        </w:rPr>
      </w:pPr>
      <w:r w:rsidRPr="00B65CDD">
        <w:rPr>
          <w:b/>
          <w:bCs/>
          <w:i/>
          <w:iCs/>
          <w:sz w:val="28"/>
          <w:szCs w:val="28"/>
          <w:lang w:val="sr-Cyrl-CS"/>
        </w:rPr>
        <w:t>Инсекти</w:t>
      </w:r>
    </w:p>
    <w:p w:rsidR="0026437E" w:rsidRPr="00B65CDD" w:rsidRDefault="0026437E" w:rsidP="00393BCE">
      <w:pPr>
        <w:pStyle w:val="NormalWeb"/>
        <w:shd w:val="clear" w:color="auto" w:fill="FFFFFF"/>
        <w:spacing w:line="360" w:lineRule="auto"/>
        <w:ind w:left="1080"/>
        <w:rPr>
          <w:b/>
          <w:bCs/>
          <w:i/>
          <w:iCs/>
          <w:sz w:val="28"/>
          <w:szCs w:val="28"/>
          <w:lang w:val="sr-Cyrl-CS"/>
        </w:rPr>
      </w:pPr>
    </w:p>
    <w:p w:rsidR="0026437E" w:rsidRPr="00B65CDD" w:rsidRDefault="00497181" w:rsidP="00393BCE">
      <w:pPr>
        <w:pStyle w:val="NormalWeb"/>
        <w:shd w:val="clear" w:color="auto" w:fill="FFFFFF"/>
        <w:spacing w:line="360" w:lineRule="auto"/>
        <w:ind w:firstLine="720"/>
        <w:jc w:val="both"/>
        <w:rPr>
          <w:sz w:val="28"/>
          <w:szCs w:val="28"/>
          <w:lang w:val="sr-Cyrl-BA"/>
        </w:rPr>
      </w:pPr>
      <w:r>
        <w:rPr>
          <w:b/>
          <w:bCs/>
          <w:i/>
          <w:iCs/>
          <w:sz w:val="28"/>
          <w:szCs w:val="28"/>
          <w:lang w:val="sr-Latn-CS"/>
        </w:rPr>
        <w:t xml:space="preserve">Инсекти (Insecta) Су Најмногобројнија Класа Животиња. Врло Су Разнолики По Облику И Начину Живота; Већином Су Малих Размера; Тело Им Је Састављено Из Три Јасно Одељена Дела: Главе, Груди И Трбуха; На Глави Имају Пар Писака И Три Пара Усних Делова; На Грудима Са Доње Стране </w:t>
      </w:r>
      <w:r>
        <w:rPr>
          <w:b/>
          <w:bCs/>
          <w:i/>
          <w:iCs/>
          <w:sz w:val="28"/>
          <w:szCs w:val="28"/>
          <w:lang w:val="sr-Latn-CS"/>
        </w:rPr>
        <w:lastRenderedPageBreak/>
        <w:t>Имају Три Пара Чланковитих Ногу A Са Горње Два Пара Крила, Ређе Један Пар Или Су Без Њих.</w:t>
      </w:r>
    </w:p>
    <w:p w:rsidR="0026437E" w:rsidRPr="00B65CDD" w:rsidRDefault="00497181" w:rsidP="00393BCE">
      <w:pPr>
        <w:pStyle w:val="NormalWeb"/>
        <w:shd w:val="clear" w:color="auto" w:fill="FFFFFF"/>
        <w:spacing w:line="360" w:lineRule="auto"/>
        <w:ind w:firstLine="720"/>
        <w:jc w:val="both"/>
        <w:rPr>
          <w:sz w:val="28"/>
          <w:szCs w:val="28"/>
          <w:lang w:val="sr-Cyrl-BA"/>
        </w:rPr>
      </w:pPr>
      <w:r>
        <w:rPr>
          <w:sz w:val="28"/>
          <w:szCs w:val="28"/>
          <w:lang w:val="sr-Latn-CS"/>
        </w:rPr>
        <w:t>Према Грађи Крила И Усног Апарата Деле Се На Многобројне Редове: Тврдокрилпе, Опнокрилце, Правокрилце, Лептире, Двокрилце, Риличаре Итд. Развијају Се Преображајем (Метаморфозом) Која Може Да Буде Потпуна (Обухвата Jaje, Ларву, Лутку И Одраслог Инсекта) Или Непотпуна (Без Стадијума Лутке).</w:t>
      </w:r>
    </w:p>
    <w:p w:rsidR="0026437E" w:rsidRPr="00B65CDD" w:rsidRDefault="00497181" w:rsidP="00393BCE">
      <w:pPr>
        <w:pStyle w:val="NormalWeb"/>
        <w:shd w:val="clear" w:color="auto" w:fill="FFFFFF"/>
        <w:spacing w:line="360" w:lineRule="auto"/>
        <w:ind w:firstLine="720"/>
        <w:jc w:val="both"/>
        <w:rPr>
          <w:sz w:val="28"/>
          <w:szCs w:val="28"/>
          <w:lang w:val="sr-Latn-CS"/>
        </w:rPr>
      </w:pPr>
      <w:r>
        <w:rPr>
          <w:sz w:val="28"/>
          <w:szCs w:val="28"/>
          <w:lang w:val="sr-Latn-CS"/>
        </w:rPr>
        <w:lastRenderedPageBreak/>
        <w:t>Играју Значајну Улогу У Природи, Као Опрашивачи Биљака, A Многи Су Велике Штеточине Пољопривредних И Шумских Култура Или Паразити Човека (Бува, Стеница) И Домаћих Животиња (Обад, Голубачка Мушица). Многи Су Преносиоци Епидемичних Болести Човека И Стоке (Тифус, Маларија, Спаваћа Болест). Многи Су Корисни Као Паразити И Предатори Штетних Инсеката; Директно Су Корисни Пчела И Свилопреља.</w:t>
      </w:r>
    </w:p>
    <w:p w:rsidR="0026437E" w:rsidRPr="00B65CDD" w:rsidRDefault="00497181" w:rsidP="00393BCE">
      <w:pPr>
        <w:pStyle w:val="NormalWeb"/>
        <w:shd w:val="clear" w:color="auto" w:fill="FFFFFF"/>
        <w:spacing w:line="360" w:lineRule="auto"/>
        <w:ind w:firstLine="720"/>
        <w:jc w:val="both"/>
        <w:rPr>
          <w:sz w:val="28"/>
          <w:szCs w:val="28"/>
          <w:lang w:val="sr-Latn-CS"/>
        </w:rPr>
      </w:pPr>
      <w:r>
        <w:rPr>
          <w:sz w:val="28"/>
          <w:szCs w:val="28"/>
          <w:lang w:val="sr-Latn-CS"/>
        </w:rPr>
        <w:lastRenderedPageBreak/>
        <w:t xml:space="preserve">Процењује Се Да Постоји Око 800.000 Описаних Врста Инсеката, Што Је Више Од Броја Свих Осталих Врста Животиња Заједно. Инсекти Живе На Свим Местима На Земљи, У Свим Окружењима, Мада Је Јако Мали Број Инсеката Прилагођен Животу У Мору. Постоји Око 5.000 Врста Odonata, 2.000 Mantodea, 20.000 Скакаваца, 170.000 Лептира, 120.000 Мушица, 82.000 Hemiptera, 350.000 Буба, И 110.000 Врста Мрава И Пчела. Наука О </w:t>
      </w:r>
      <w:r>
        <w:rPr>
          <w:sz w:val="28"/>
          <w:szCs w:val="28"/>
          <w:lang w:val="sr-Latn-CS"/>
        </w:rPr>
        <w:lastRenderedPageBreak/>
        <w:t>Инсектима Се Зове Ентомологија.</w:t>
      </w:r>
    </w:p>
    <w:p w:rsidR="0026437E" w:rsidRPr="00B65CDD" w:rsidRDefault="0026437E" w:rsidP="00393BCE">
      <w:pPr>
        <w:pStyle w:val="NormalWeb"/>
        <w:shd w:val="clear" w:color="auto" w:fill="FFFFFF"/>
        <w:spacing w:line="360" w:lineRule="auto"/>
        <w:ind w:firstLine="720"/>
        <w:jc w:val="both"/>
        <w:rPr>
          <w:sz w:val="28"/>
          <w:szCs w:val="28"/>
          <w:lang w:val="sr-Latn-CS"/>
        </w:rPr>
      </w:pPr>
    </w:p>
    <w:p w:rsidR="0026437E" w:rsidRPr="00B65CDD" w:rsidRDefault="00497181" w:rsidP="00393BCE">
      <w:pPr>
        <w:shd w:val="clear" w:color="auto" w:fill="FFFFFF"/>
        <w:spacing w:after="0" w:line="240" w:lineRule="auto"/>
        <w:rPr>
          <w:rFonts w:ascii="Times New Roman" w:hAnsi="Times New Roman" w:cs="Times New Roman"/>
          <w:b/>
          <w:bCs/>
          <w:sz w:val="28"/>
          <w:szCs w:val="28"/>
          <w:lang w:val="sr-Latn-CS"/>
        </w:rPr>
      </w:pPr>
      <w:r>
        <w:rPr>
          <w:rFonts w:ascii="Times New Roman" w:hAnsi="Times New Roman" w:cs="Times New Roman"/>
          <w:b/>
          <w:bCs/>
          <w:sz w:val="28"/>
          <w:szCs w:val="28"/>
          <w:lang w:val="sr-Cyrl-BA"/>
        </w:rPr>
        <w:t>1.1 Анатомија Инсекта</w:t>
      </w:r>
    </w:p>
    <w:p w:rsidR="0026437E" w:rsidRPr="00B65CDD" w:rsidRDefault="0026437E" w:rsidP="00393BCE">
      <w:pPr>
        <w:shd w:val="clear" w:color="auto" w:fill="FFFFFF"/>
        <w:spacing w:after="0" w:line="240" w:lineRule="auto"/>
        <w:rPr>
          <w:rFonts w:ascii="Times New Roman" w:hAnsi="Times New Roman" w:cs="Times New Roman"/>
          <w:b/>
          <w:bCs/>
          <w:sz w:val="28"/>
          <w:szCs w:val="28"/>
          <w:lang w:val="sr-Latn-CS"/>
        </w:rPr>
      </w:pPr>
    </w:p>
    <w:p w:rsidR="0026437E" w:rsidRPr="00B65CDD" w:rsidRDefault="0026437E" w:rsidP="00393BCE">
      <w:pPr>
        <w:shd w:val="clear" w:color="auto" w:fill="FFFFFF"/>
        <w:spacing w:after="0" w:line="240" w:lineRule="auto"/>
        <w:rPr>
          <w:rFonts w:ascii="Times New Roman" w:hAnsi="Times New Roman" w:cs="Times New Roman"/>
          <w:b/>
          <w:bCs/>
          <w:sz w:val="28"/>
          <w:szCs w:val="28"/>
          <w:lang w:val="sr-Latn-CS"/>
        </w:rPr>
      </w:pPr>
    </w:p>
    <w:p w:rsidR="0026437E" w:rsidRPr="00B65CDD" w:rsidRDefault="00497181" w:rsidP="00393BCE">
      <w:pPr>
        <w:shd w:val="clear" w:color="auto" w:fill="FFFFFF"/>
        <w:spacing w:before="100" w:beforeAutospacing="1" w:after="100" w:afterAutospacing="1" w:line="360" w:lineRule="auto"/>
        <w:ind w:firstLine="720"/>
        <w:jc w:val="both"/>
        <w:rPr>
          <w:rFonts w:ascii="Times New Roman" w:hAnsi="Times New Roman" w:cs="Times New Roman"/>
          <w:sz w:val="28"/>
          <w:szCs w:val="28"/>
          <w:lang w:val="sr-Cyrl-BA"/>
        </w:rPr>
      </w:pPr>
      <w:r>
        <w:rPr>
          <w:rFonts w:ascii="Times New Roman" w:hAnsi="Times New Roman" w:cs="Times New Roman"/>
          <w:sz w:val="28"/>
          <w:szCs w:val="28"/>
          <w:lang w:val="sr-Latn-CS"/>
        </w:rPr>
        <w:t>Класа Инсеката Обухвата Око Милион Описаних Врста Што Чини 2/3 Укупног Броја Врста На Нашој Планети, А По Неким Мишљењима Њихов Број Је Далеко Већи И Износи Између 10 И 30 Милиона Врста.</w:t>
      </w:r>
    </w:p>
    <w:p w:rsidR="0026437E" w:rsidRPr="00B65CDD" w:rsidRDefault="00497181" w:rsidP="00393BCE">
      <w:pPr>
        <w:shd w:val="clear" w:color="auto" w:fill="FFFFFF"/>
        <w:spacing w:before="100" w:beforeAutospacing="1" w:after="100" w:afterAutospacing="1" w:line="36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Latn-CS"/>
        </w:rPr>
        <w:t xml:space="preserve">Осим По Бројношћу Врста Инсекти Доминирају И По Бројношћу Јединки Унутар Сваке Врсте. </w:t>
      </w:r>
      <w:r>
        <w:rPr>
          <w:rFonts w:ascii="Times New Roman" w:hAnsi="Times New Roman" w:cs="Times New Roman"/>
          <w:sz w:val="28"/>
          <w:szCs w:val="28"/>
          <w:lang w:val="sr-Latn-CS"/>
        </w:rPr>
        <w:lastRenderedPageBreak/>
        <w:t>Процењује Се Да Је Укупна Биомаса Инсеката На Земљи 12 Пута Већа Од Биомасе Целокупног Становништва. Инсекти Имају Огроман Значај Како У Природи Тако И За Човека, Тако Да Је Развијена Посебна Наука, Ентомологија, За Њихово Проучавање.</w:t>
      </w: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Обзиром На Развиће, Инсекти Се Деле У Две Групе :</w:t>
      </w:r>
    </w:p>
    <w:p w:rsidR="0026437E" w:rsidRPr="00B65CDD" w:rsidRDefault="00497181" w:rsidP="00393BCE">
      <w:pPr>
        <w:numPr>
          <w:ilvl w:val="0"/>
          <w:numId w:val="1"/>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b/>
          <w:bCs/>
          <w:sz w:val="28"/>
          <w:szCs w:val="28"/>
          <w:lang w:val="sr-Latn-CS"/>
        </w:rPr>
        <w:t>Аметаболни Инсекти, Који Имају Директно Развиће;</w:t>
      </w:r>
    </w:p>
    <w:p w:rsidR="0026437E" w:rsidRPr="00B65CDD" w:rsidRDefault="00497181" w:rsidP="00393BCE">
      <w:pPr>
        <w:numPr>
          <w:ilvl w:val="0"/>
          <w:numId w:val="1"/>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b/>
          <w:bCs/>
          <w:sz w:val="28"/>
          <w:szCs w:val="28"/>
          <w:lang w:val="sr-Latn-CS"/>
        </w:rPr>
        <w:t xml:space="preserve">Метаболни Инсекти Који </w:t>
      </w:r>
      <w:r>
        <w:rPr>
          <w:rFonts w:ascii="Times New Roman" w:hAnsi="Times New Roman" w:cs="Times New Roman"/>
          <w:b/>
          <w:bCs/>
          <w:sz w:val="28"/>
          <w:szCs w:val="28"/>
          <w:lang w:val="sr-Latn-CS"/>
        </w:rPr>
        <w:lastRenderedPageBreak/>
        <w:t>Имају Развиће Метаморфозом.</w:t>
      </w:r>
    </w:p>
    <w:p w:rsidR="0026437E" w:rsidRPr="00B65CDD" w:rsidRDefault="0026437E" w:rsidP="0039186A">
      <w:pPr>
        <w:shd w:val="clear" w:color="auto" w:fill="FFFFFF"/>
        <w:spacing w:before="100" w:beforeAutospacing="1" w:after="100" w:afterAutospacing="1" w:line="360" w:lineRule="auto"/>
        <w:ind w:left="720"/>
        <w:jc w:val="both"/>
        <w:rPr>
          <w:rFonts w:ascii="Times New Roman" w:hAnsi="Times New Roman" w:cs="Times New Roman"/>
          <w:sz w:val="28"/>
          <w:szCs w:val="28"/>
          <w:lang w:val="sr-Cyrl-BA"/>
        </w:rPr>
      </w:pPr>
    </w:p>
    <w:p w:rsidR="0026437E" w:rsidRPr="00B65CDD" w:rsidRDefault="0026437E" w:rsidP="0039186A">
      <w:pPr>
        <w:shd w:val="clear" w:color="auto" w:fill="FFFFFF"/>
        <w:spacing w:before="100" w:beforeAutospacing="1" w:after="100" w:afterAutospacing="1" w:line="360" w:lineRule="auto"/>
        <w:ind w:left="720"/>
        <w:jc w:val="both"/>
        <w:rPr>
          <w:rFonts w:ascii="Times New Roman" w:hAnsi="Times New Roman" w:cs="Times New Roman"/>
          <w:sz w:val="28"/>
          <w:szCs w:val="28"/>
          <w:lang w:val="sr-Cyrl-BA"/>
        </w:rPr>
      </w:pP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Cyrl-BA"/>
        </w:rPr>
      </w:pPr>
      <w:r>
        <w:rPr>
          <w:rFonts w:ascii="Times New Roman" w:hAnsi="Times New Roman" w:cs="Times New Roman"/>
          <w:sz w:val="28"/>
          <w:szCs w:val="28"/>
          <w:lang w:val="sr-Latn-CS"/>
        </w:rPr>
        <w:t>Метаболни Инсекти Могу Бити:</w:t>
      </w:r>
    </w:p>
    <w:p w:rsidR="0026437E" w:rsidRPr="00B65CDD" w:rsidRDefault="00497181" w:rsidP="00393BCE">
      <w:pPr>
        <w:numPr>
          <w:ilvl w:val="0"/>
          <w:numId w:val="2"/>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Хемиметаболни Инсекти Или</w:t>
      </w:r>
    </w:p>
    <w:p w:rsidR="0026437E" w:rsidRPr="00B65CDD" w:rsidRDefault="00497181" w:rsidP="00393BCE">
      <w:pPr>
        <w:numPr>
          <w:ilvl w:val="0"/>
          <w:numId w:val="2"/>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Холометаболни Инсекти.</w:t>
      </w: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Хемиметаболни Инсекти У Развићу Пролазе Кроз Три Стадијума :</w:t>
      </w:r>
    </w:p>
    <w:p w:rsidR="0026437E" w:rsidRPr="00B65CDD" w:rsidRDefault="00497181" w:rsidP="00393BCE">
      <w:pPr>
        <w:numPr>
          <w:ilvl w:val="0"/>
          <w:numId w:val="3"/>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Јаје,</w:t>
      </w:r>
    </w:p>
    <w:p w:rsidR="0026437E" w:rsidRPr="00B65CDD" w:rsidRDefault="00497181" w:rsidP="00393BCE">
      <w:pPr>
        <w:numPr>
          <w:ilvl w:val="0"/>
          <w:numId w:val="3"/>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Ларва И</w:t>
      </w:r>
    </w:p>
    <w:p w:rsidR="0026437E" w:rsidRPr="00B65CDD" w:rsidRDefault="00497181" w:rsidP="00393BCE">
      <w:pPr>
        <w:numPr>
          <w:ilvl w:val="0"/>
          <w:numId w:val="3"/>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Имаго (Одрасла Јединка).</w:t>
      </w: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b/>
          <w:bCs/>
          <w:sz w:val="28"/>
          <w:szCs w:val="28"/>
          <w:lang w:val="sr-Latn-CS"/>
        </w:rPr>
        <w:t>Холометаболни Кроз Четири Развојна Ступња :</w:t>
      </w:r>
    </w:p>
    <w:p w:rsidR="0026437E" w:rsidRPr="00B65CDD" w:rsidRDefault="00497181" w:rsidP="00393BCE">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Јаје,</w:t>
      </w:r>
    </w:p>
    <w:p w:rsidR="0026437E" w:rsidRPr="00B65CDD" w:rsidRDefault="00497181" w:rsidP="00393BCE">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Ларва,</w:t>
      </w:r>
    </w:p>
    <w:p w:rsidR="0026437E" w:rsidRPr="00B65CDD" w:rsidRDefault="00497181" w:rsidP="00393BCE">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t>Лутка И</w:t>
      </w:r>
    </w:p>
    <w:p w:rsidR="0026437E" w:rsidRPr="00B65CDD" w:rsidRDefault="00497181" w:rsidP="00393BCE">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Имаго.</w:t>
      </w: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Пресвлачење И Метаморфоза Су Под Утицајем Јувенилног Хормона. Понашање Инсеката Је Веома Сложено, Поготово Социјалних (Образују Друштва). На Понашање Утичу Егзохормони (Луче Их Егзокрине Жлезде) Названи Феромони.</w:t>
      </w:r>
    </w:p>
    <w:p w:rsidR="0026437E" w:rsidRPr="00B65CDD" w:rsidRDefault="00497181" w:rsidP="00393BCE">
      <w:p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На Телу Инсеката Разликују Се Три Региона:</w:t>
      </w:r>
    </w:p>
    <w:p w:rsidR="0026437E" w:rsidRPr="00B65CDD" w:rsidRDefault="00497181" w:rsidP="00393BCE">
      <w:pPr>
        <w:numPr>
          <w:ilvl w:val="0"/>
          <w:numId w:val="5"/>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Глава (Cephalon),</w:t>
      </w:r>
    </w:p>
    <w:p w:rsidR="0026437E" w:rsidRPr="00B65CDD" w:rsidRDefault="00497181" w:rsidP="00393BCE">
      <w:pPr>
        <w:numPr>
          <w:ilvl w:val="0"/>
          <w:numId w:val="5"/>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Груди (Thorax) И</w:t>
      </w:r>
    </w:p>
    <w:p w:rsidR="0026437E" w:rsidRPr="00B65CDD" w:rsidRDefault="00497181" w:rsidP="00393BCE">
      <w:pPr>
        <w:numPr>
          <w:ilvl w:val="0"/>
          <w:numId w:val="5"/>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Трбух (Abdomen).</w:t>
      </w:r>
    </w:p>
    <w:p w:rsidR="0026437E" w:rsidRPr="00B65CDD" w:rsidRDefault="00497181" w:rsidP="0039186A">
      <w:pPr>
        <w:shd w:val="clear" w:color="auto" w:fill="FFFFFF"/>
        <w:spacing w:before="100" w:beforeAutospacing="1" w:after="100" w:afterAutospacing="1" w:line="360" w:lineRule="auto"/>
        <w:ind w:firstLine="360"/>
        <w:jc w:val="both"/>
        <w:rPr>
          <w:rFonts w:ascii="Times New Roman" w:hAnsi="Times New Roman" w:cs="Times New Roman"/>
          <w:sz w:val="28"/>
          <w:szCs w:val="28"/>
          <w:lang w:val="sr-Latn-CS"/>
        </w:rPr>
      </w:pPr>
      <w:r>
        <w:rPr>
          <w:rFonts w:ascii="Times New Roman" w:hAnsi="Times New Roman" w:cs="Times New Roman"/>
          <w:sz w:val="28"/>
          <w:szCs w:val="28"/>
          <w:lang w:val="sr-Latn-CS"/>
        </w:rPr>
        <w:t>На Глави Имају Један Пар Антена На Којима Су Чуло Додира И Мириса. Усни Екстремитети (Мандибуле И Два Пара Максила) Граде, У Зависности Од Начина Исхране, Различите Типове Усних Апарата:</w:t>
      </w:r>
    </w:p>
    <w:p w:rsidR="0026437E" w:rsidRPr="00B65CDD" w:rsidRDefault="00497181" w:rsidP="00393BCE">
      <w:pPr>
        <w:numPr>
          <w:ilvl w:val="0"/>
          <w:numId w:val="6"/>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За Грицкање (Скакавац),</w:t>
      </w:r>
    </w:p>
    <w:p w:rsidR="0026437E" w:rsidRPr="00B65CDD" w:rsidRDefault="00497181" w:rsidP="00393BCE">
      <w:pPr>
        <w:numPr>
          <w:ilvl w:val="0"/>
          <w:numId w:val="6"/>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Бодење И Сисање (Комарац),</w:t>
      </w:r>
    </w:p>
    <w:p w:rsidR="0026437E" w:rsidRPr="00B65CDD" w:rsidRDefault="00497181" w:rsidP="00393BCE">
      <w:pPr>
        <w:numPr>
          <w:ilvl w:val="0"/>
          <w:numId w:val="6"/>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Сисање (Лептир),</w:t>
      </w:r>
    </w:p>
    <w:p w:rsidR="0026437E" w:rsidRPr="00B65CDD" w:rsidRDefault="00497181" w:rsidP="00393BCE">
      <w:pPr>
        <w:numPr>
          <w:ilvl w:val="0"/>
          <w:numId w:val="6"/>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Лизање (Мува) И</w:t>
      </w:r>
    </w:p>
    <w:p w:rsidR="0026437E" w:rsidRPr="00B65CDD" w:rsidRDefault="00497181" w:rsidP="00393BCE">
      <w:pPr>
        <w:numPr>
          <w:ilvl w:val="0"/>
          <w:numId w:val="6"/>
        </w:numPr>
        <w:shd w:val="clear" w:color="auto" w:fill="FFFFFF"/>
        <w:spacing w:before="100" w:beforeAutospacing="1" w:after="100" w:afterAutospacing="1" w:line="36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Сркање (Пчела).</w:t>
      </w:r>
    </w:p>
    <w:p w:rsidR="0026437E" w:rsidRPr="00B65CDD" w:rsidRDefault="00497181" w:rsidP="00393BCE">
      <w:pPr>
        <w:shd w:val="clear" w:color="auto" w:fill="FFFFFF"/>
        <w:spacing w:before="100" w:beforeAutospacing="1" w:after="100" w:afterAutospacing="1" w:line="360" w:lineRule="auto"/>
        <w:ind w:firstLine="360"/>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Очи Инсеката Су Сложене Фацетоване Које Се Одликују Мозаичким Видом. Инсекти Су У Стању Да Разликују Облик, Удаљеност, Покрете Па Чак И Боју.</w:t>
      </w:r>
    </w:p>
    <w:p w:rsidR="0026437E" w:rsidRPr="00B65CDD" w:rsidRDefault="00497181" w:rsidP="00393BCE">
      <w:pPr>
        <w:shd w:val="clear" w:color="auto" w:fill="FFFFFF"/>
        <w:spacing w:before="100" w:beforeAutospacing="1" w:after="100" w:afterAutospacing="1" w:line="360" w:lineRule="auto"/>
        <w:ind w:firstLine="360"/>
        <w:jc w:val="both"/>
        <w:rPr>
          <w:rFonts w:ascii="Times New Roman" w:hAnsi="Times New Roman" w:cs="Times New Roman"/>
          <w:sz w:val="28"/>
          <w:szCs w:val="28"/>
          <w:lang w:val="sr-Latn-CS"/>
        </w:rPr>
      </w:pPr>
      <w:r>
        <w:rPr>
          <w:rFonts w:ascii="Times New Roman" w:hAnsi="Times New Roman" w:cs="Times New Roman"/>
          <w:sz w:val="28"/>
          <w:szCs w:val="28"/>
          <w:lang w:val="sr-Latn-CS"/>
        </w:rPr>
        <w:t xml:space="preserve">Груди Се Састоје Од Три Сегмента На Којима Се Налазе Три Пара Ногу За Ходање. Поред Ходања Они Могу Да Обављају И Друге Функције – Копање, Пливање, Скакање И Др. На Другом И Трећем Грудном Сегменту Се, Код Крилатих Инсеката, Налазе Два Пара Крила. На Трбуху Нема Екстремитета, Али Се Код Неких </w:t>
      </w:r>
      <w:r>
        <w:rPr>
          <w:rFonts w:ascii="Times New Roman" w:hAnsi="Times New Roman" w:cs="Times New Roman"/>
          <w:sz w:val="28"/>
          <w:szCs w:val="28"/>
          <w:lang w:val="sr-Latn-CS"/>
        </w:rPr>
        <w:lastRenderedPageBreak/>
        <w:t>Група На Последњем Сегменту Налазе Остаци Екстремитета У Виду Наставака, Као Што Су Легалица И Жаока.</w:t>
      </w:r>
    </w:p>
    <w:p w:rsidR="0026437E" w:rsidRPr="00B65CDD" w:rsidRDefault="0026437E" w:rsidP="00393BCE">
      <w:pPr>
        <w:pStyle w:val="NormalWeb"/>
        <w:shd w:val="clear" w:color="auto" w:fill="FFFFFF"/>
        <w:spacing w:line="360" w:lineRule="auto"/>
        <w:ind w:firstLine="720"/>
        <w:jc w:val="both"/>
        <w:rPr>
          <w:sz w:val="28"/>
          <w:szCs w:val="28"/>
          <w:lang w:val="sr-Latn-CS"/>
        </w:rPr>
      </w:pPr>
    </w:p>
    <w:p w:rsidR="0026437E" w:rsidRPr="00B65CDD" w:rsidRDefault="0026437E" w:rsidP="00393BCE">
      <w:pPr>
        <w:pStyle w:val="NormalWeb"/>
        <w:shd w:val="clear" w:color="auto" w:fill="FFFFFF"/>
        <w:spacing w:line="360" w:lineRule="auto"/>
        <w:ind w:firstLine="720"/>
        <w:rPr>
          <w:b/>
          <w:bCs/>
          <w:sz w:val="28"/>
          <w:szCs w:val="28"/>
          <w:lang w:val="sr-Latn-CS"/>
        </w:rPr>
      </w:pPr>
    </w:p>
    <w:p w:rsidR="0026437E" w:rsidRPr="00B65CDD" w:rsidRDefault="0026437E" w:rsidP="00393BCE">
      <w:pPr>
        <w:pStyle w:val="NormalWeb"/>
        <w:shd w:val="clear" w:color="auto" w:fill="FFFFFF"/>
        <w:spacing w:line="360" w:lineRule="auto"/>
        <w:ind w:firstLine="720"/>
        <w:jc w:val="both"/>
        <w:rPr>
          <w:sz w:val="28"/>
          <w:szCs w:val="28"/>
          <w:lang w:val="sr-Latn-CS"/>
        </w:rPr>
      </w:pPr>
    </w:p>
    <w:p w:rsidR="0026437E" w:rsidRPr="00B65CDD" w:rsidRDefault="0026437E" w:rsidP="00393BCE">
      <w:pPr>
        <w:pStyle w:val="NormalWeb"/>
        <w:shd w:val="clear" w:color="auto" w:fill="FFFFFF"/>
        <w:spacing w:line="360" w:lineRule="auto"/>
        <w:ind w:firstLine="720"/>
        <w:jc w:val="both"/>
        <w:rPr>
          <w:sz w:val="28"/>
          <w:szCs w:val="28"/>
          <w:lang w:val="sr-Latn-CS"/>
        </w:rPr>
      </w:pPr>
    </w:p>
    <w:p w:rsidR="0026437E" w:rsidRPr="00B65CDD" w:rsidRDefault="001E51D3" w:rsidP="00393BCE">
      <w:pPr>
        <w:shd w:val="clear" w:color="auto" w:fill="FFFFFF"/>
        <w:spacing w:after="0" w:line="240" w:lineRule="auto"/>
        <w:jc w:val="center"/>
        <w:rPr>
          <w:rFonts w:ascii="Times New Roman" w:hAnsi="Times New Roman" w:cs="Times New Roman"/>
          <w:sz w:val="28"/>
          <w:szCs w:val="28"/>
          <w:lang w:val="sr-Cyrl-BA"/>
        </w:rPr>
      </w:pPr>
      <w:hyperlink r:id="rId7" w:history="1">
        <w:r w:rsidR="00715D17" w:rsidRPr="001E51D3">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upload.wikimedia.org/wikipedia/commons/thumb/0/0a/Robal.png/420px-Robal.png" href="http://sr.wikipedia.org/wiki/%D0%A1%D0%BB%D0%B8%D0%BA%D0%B0:Rob" style="width:428.25pt;height:258.75pt;visibility:visible" o:button="t">
              <v:fill o:detectmouseclick="t"/>
              <v:imagedata r:id="rId8" o:title=""/>
            </v:shape>
          </w:pict>
        </w:r>
      </w:hyperlink>
    </w:p>
    <w:p w:rsidR="0026437E" w:rsidRPr="00B65CDD" w:rsidRDefault="0026437E" w:rsidP="00393BCE">
      <w:pPr>
        <w:shd w:val="clear" w:color="auto" w:fill="FFFFFF"/>
        <w:spacing w:after="0" w:line="240" w:lineRule="auto"/>
        <w:jc w:val="center"/>
        <w:rPr>
          <w:rFonts w:ascii="Times New Roman" w:hAnsi="Times New Roman" w:cs="Times New Roman"/>
          <w:sz w:val="28"/>
          <w:szCs w:val="28"/>
          <w:lang w:val="sr-Cyrl-BA"/>
        </w:rPr>
      </w:pPr>
    </w:p>
    <w:p w:rsidR="0026437E" w:rsidRPr="00B65CDD" w:rsidRDefault="00497181" w:rsidP="00393BCE">
      <w:pPr>
        <w:shd w:val="clear" w:color="auto" w:fill="FFFFFF"/>
        <w:spacing w:after="0" w:line="240" w:lineRule="auto"/>
        <w:jc w:val="center"/>
        <w:rPr>
          <w:rFonts w:ascii="Times New Roman" w:hAnsi="Times New Roman" w:cs="Times New Roman"/>
          <w:i/>
          <w:iCs/>
          <w:sz w:val="24"/>
          <w:szCs w:val="24"/>
          <w:lang w:val="sr-Latn-CS"/>
        </w:rPr>
      </w:pPr>
      <w:r>
        <w:rPr>
          <w:rFonts w:ascii="Times New Roman" w:hAnsi="Times New Roman" w:cs="Times New Roman"/>
          <w:i/>
          <w:iCs/>
          <w:sz w:val="24"/>
          <w:szCs w:val="24"/>
          <w:lang w:val="sr-Latn-CS"/>
        </w:rPr>
        <w:lastRenderedPageBreak/>
        <w:t>Анатомија Инсекта</w:t>
      </w:r>
    </w:p>
    <w:p w:rsidR="0026437E" w:rsidRPr="00B65CDD" w:rsidRDefault="0026437E" w:rsidP="00393BCE">
      <w:pPr>
        <w:shd w:val="clear" w:color="auto" w:fill="FFFFFF"/>
        <w:spacing w:after="0" w:line="240" w:lineRule="auto"/>
        <w:jc w:val="center"/>
        <w:rPr>
          <w:rFonts w:ascii="Times New Roman" w:hAnsi="Times New Roman" w:cs="Times New Roman"/>
          <w:sz w:val="28"/>
          <w:szCs w:val="28"/>
          <w:lang w:val="sr-Latn-CS"/>
        </w:rPr>
      </w:pPr>
    </w:p>
    <w:p w:rsidR="0026437E" w:rsidRPr="00B65CDD" w:rsidRDefault="00497181" w:rsidP="0039186A">
      <w:pPr>
        <w:shd w:val="clear" w:color="auto" w:fill="FFFFFF"/>
        <w:spacing w:after="24"/>
        <w:rPr>
          <w:rFonts w:ascii="Times New Roman" w:hAnsi="Times New Roman" w:cs="Times New Roman"/>
          <w:sz w:val="28"/>
          <w:szCs w:val="28"/>
          <w:lang w:val="sr-Latn-CS"/>
        </w:rPr>
      </w:pPr>
      <w:r>
        <w:rPr>
          <w:rFonts w:ascii="Times New Roman" w:hAnsi="Times New Roman" w:cs="Times New Roman"/>
          <w:sz w:val="28"/>
          <w:szCs w:val="28"/>
          <w:lang w:val="sr-Latn-CS"/>
        </w:rPr>
        <w:br w:type="page"/>
      </w:r>
      <w:r>
        <w:rPr>
          <w:rFonts w:ascii="Times New Roman" w:hAnsi="Times New Roman" w:cs="Times New Roman"/>
          <w:sz w:val="28"/>
          <w:szCs w:val="28"/>
          <w:lang w:val="sr-Latn-CS"/>
        </w:rPr>
        <w:lastRenderedPageBreak/>
        <w:br/>
        <w:t>a - Глава (Cephalon); B - Груди (Thorax)   C - Трбух (Abdomen)</w:t>
      </w:r>
      <w:r>
        <w:rPr>
          <w:rFonts w:ascii="Times New Roman" w:hAnsi="Times New Roman" w:cs="Times New Roman"/>
          <w:sz w:val="28"/>
          <w:szCs w:val="28"/>
          <w:lang w:val="sr-Latn-CS"/>
        </w:rPr>
        <w:br/>
        <w:t>1. Антена</w:t>
      </w:r>
      <w:r>
        <w:rPr>
          <w:rFonts w:ascii="Times New Roman" w:hAnsi="Times New Roman" w:cs="Times New Roman"/>
          <w:sz w:val="28"/>
          <w:szCs w:val="28"/>
          <w:lang w:val="sr-Latn-CS"/>
        </w:rPr>
        <w:br/>
        <w:t>2. Доње Оцеле</w:t>
      </w:r>
      <w:r>
        <w:rPr>
          <w:rFonts w:ascii="Times New Roman" w:hAnsi="Times New Roman" w:cs="Times New Roman"/>
          <w:sz w:val="28"/>
          <w:szCs w:val="28"/>
          <w:lang w:val="sr-Latn-CS"/>
        </w:rPr>
        <w:br/>
        <w:t>3. Горње Оцеле</w:t>
      </w:r>
      <w:r>
        <w:rPr>
          <w:rFonts w:ascii="Times New Roman" w:hAnsi="Times New Roman" w:cs="Times New Roman"/>
          <w:sz w:val="28"/>
          <w:szCs w:val="28"/>
          <w:lang w:val="sr-Latn-CS"/>
        </w:rPr>
        <w:br/>
        <w:t>4. Око</w:t>
      </w:r>
      <w:r>
        <w:rPr>
          <w:rFonts w:ascii="Times New Roman" w:hAnsi="Times New Roman" w:cs="Times New Roman"/>
          <w:sz w:val="28"/>
          <w:szCs w:val="28"/>
          <w:lang w:val="sr-Latn-CS"/>
        </w:rPr>
        <w:br/>
        <w:t>5. Мозак (Церебрална Ганглија)</w:t>
      </w:r>
      <w:r>
        <w:rPr>
          <w:rFonts w:ascii="Times New Roman" w:hAnsi="Times New Roman" w:cs="Times New Roman"/>
          <w:sz w:val="28"/>
          <w:szCs w:val="28"/>
          <w:lang w:val="sr-Latn-CS"/>
        </w:rPr>
        <w:br/>
        <w:t>6. Prothorax</w:t>
      </w:r>
      <w:r>
        <w:rPr>
          <w:rFonts w:ascii="Times New Roman" w:hAnsi="Times New Roman" w:cs="Times New Roman"/>
          <w:sz w:val="28"/>
          <w:szCs w:val="28"/>
          <w:lang w:val="sr-Latn-CS"/>
        </w:rPr>
        <w:br/>
        <w:t>7. Дорзална Артерија</w:t>
      </w:r>
      <w:r>
        <w:rPr>
          <w:rFonts w:ascii="Times New Roman" w:hAnsi="Times New Roman" w:cs="Times New Roman"/>
          <w:sz w:val="28"/>
          <w:szCs w:val="28"/>
          <w:lang w:val="sr-Latn-CS"/>
        </w:rPr>
        <w:br/>
        <w:t>8. Трахеје</w:t>
      </w:r>
      <w:r>
        <w:rPr>
          <w:rFonts w:ascii="Times New Roman" w:hAnsi="Times New Roman" w:cs="Times New Roman"/>
          <w:sz w:val="28"/>
          <w:szCs w:val="28"/>
          <w:lang w:val="sr-Latn-CS"/>
        </w:rPr>
        <w:br/>
        <w:t>9. Мезоторакс</w:t>
      </w:r>
      <w:r>
        <w:rPr>
          <w:rFonts w:ascii="Times New Roman" w:hAnsi="Times New Roman" w:cs="Times New Roman"/>
          <w:sz w:val="28"/>
          <w:szCs w:val="28"/>
          <w:lang w:val="sr-Latn-CS"/>
        </w:rPr>
        <w:br/>
        <w:t>10. Метаторакс</w:t>
      </w:r>
      <w:r>
        <w:rPr>
          <w:rFonts w:ascii="Times New Roman" w:hAnsi="Times New Roman" w:cs="Times New Roman"/>
          <w:sz w:val="28"/>
          <w:szCs w:val="28"/>
          <w:lang w:val="sr-Latn-CS"/>
        </w:rPr>
        <w:br/>
      </w:r>
      <w:r>
        <w:rPr>
          <w:rFonts w:ascii="Times New Roman" w:hAnsi="Times New Roman" w:cs="Times New Roman"/>
          <w:sz w:val="28"/>
          <w:szCs w:val="28"/>
          <w:lang w:val="sr-Latn-CS"/>
        </w:rPr>
        <w:lastRenderedPageBreak/>
        <w:t>11. Предње Крило</w:t>
      </w:r>
      <w:r>
        <w:rPr>
          <w:rFonts w:ascii="Times New Roman" w:hAnsi="Times New Roman" w:cs="Times New Roman"/>
          <w:sz w:val="28"/>
          <w:szCs w:val="28"/>
          <w:lang w:val="sr-Latn-CS"/>
        </w:rPr>
        <w:br/>
        <w:t>12. Задње Крило</w:t>
      </w:r>
      <w:r>
        <w:rPr>
          <w:rFonts w:ascii="Times New Roman" w:hAnsi="Times New Roman" w:cs="Times New Roman"/>
          <w:sz w:val="28"/>
          <w:szCs w:val="28"/>
          <w:lang w:val="sr-Latn-CS"/>
        </w:rPr>
        <w:br/>
        <w:t>13. Стомак</w:t>
      </w:r>
      <w:r>
        <w:rPr>
          <w:rFonts w:ascii="Times New Roman" w:hAnsi="Times New Roman" w:cs="Times New Roman"/>
          <w:sz w:val="28"/>
          <w:szCs w:val="28"/>
          <w:lang w:val="sr-Latn-CS"/>
        </w:rPr>
        <w:br/>
        <w:t>14. Срце</w:t>
      </w:r>
      <w:r>
        <w:rPr>
          <w:rFonts w:ascii="Times New Roman" w:hAnsi="Times New Roman" w:cs="Times New Roman"/>
          <w:sz w:val="28"/>
          <w:szCs w:val="28"/>
          <w:lang w:val="sr-Latn-CS"/>
        </w:rPr>
        <w:br/>
        <w:t>15. Јајник</w:t>
      </w:r>
      <w:r>
        <w:rPr>
          <w:rFonts w:ascii="Times New Roman" w:hAnsi="Times New Roman" w:cs="Times New Roman"/>
          <w:sz w:val="28"/>
          <w:szCs w:val="28"/>
          <w:lang w:val="sr-Latn-CS"/>
        </w:rPr>
        <w:br/>
        <w:t>16. Задње Црево</w:t>
      </w:r>
      <w:r>
        <w:rPr>
          <w:rFonts w:ascii="Times New Roman" w:hAnsi="Times New Roman" w:cs="Times New Roman"/>
          <w:sz w:val="28"/>
          <w:szCs w:val="28"/>
          <w:lang w:val="sr-Latn-CS"/>
        </w:rPr>
        <w:br/>
        <w:t>17. Анус</w:t>
      </w:r>
      <w:r>
        <w:rPr>
          <w:rFonts w:ascii="Times New Roman" w:hAnsi="Times New Roman" w:cs="Times New Roman"/>
          <w:sz w:val="28"/>
          <w:szCs w:val="28"/>
          <w:lang w:val="sr-Latn-CS"/>
        </w:rPr>
        <w:br/>
        <w:t>18. Вагина</w:t>
      </w:r>
      <w:r>
        <w:rPr>
          <w:rFonts w:ascii="Times New Roman" w:hAnsi="Times New Roman" w:cs="Times New Roman"/>
          <w:sz w:val="28"/>
          <w:szCs w:val="28"/>
          <w:lang w:val="sr-Latn-CS"/>
        </w:rPr>
        <w:br/>
        <w:t>19. Нерви (Абдоминална Ганглија)</w:t>
      </w:r>
      <w:r>
        <w:rPr>
          <w:rFonts w:ascii="Times New Roman" w:hAnsi="Times New Roman" w:cs="Times New Roman"/>
          <w:sz w:val="28"/>
          <w:szCs w:val="28"/>
          <w:lang w:val="sr-Latn-CS"/>
        </w:rPr>
        <w:br/>
        <w:t>20. Малпигијеве Цевчице</w:t>
      </w:r>
      <w:r>
        <w:rPr>
          <w:rFonts w:ascii="Times New Roman" w:hAnsi="Times New Roman" w:cs="Times New Roman"/>
          <w:sz w:val="28"/>
          <w:szCs w:val="28"/>
          <w:lang w:val="sr-Latn-CS"/>
        </w:rPr>
        <w:br/>
        <w:t>21. Pillow</w:t>
      </w:r>
      <w:r>
        <w:rPr>
          <w:rFonts w:ascii="Times New Roman" w:hAnsi="Times New Roman" w:cs="Times New Roman"/>
          <w:sz w:val="28"/>
          <w:szCs w:val="28"/>
          <w:lang w:val="sr-Latn-CS"/>
        </w:rPr>
        <w:br/>
        <w:t>22. Канџе</w:t>
      </w:r>
      <w:r>
        <w:rPr>
          <w:rFonts w:ascii="Times New Roman" w:hAnsi="Times New Roman" w:cs="Times New Roman"/>
          <w:sz w:val="28"/>
          <w:szCs w:val="28"/>
          <w:lang w:val="sr-Latn-CS"/>
        </w:rPr>
        <w:br/>
      </w:r>
      <w:r>
        <w:rPr>
          <w:rFonts w:ascii="Times New Roman" w:hAnsi="Times New Roman" w:cs="Times New Roman"/>
          <w:sz w:val="28"/>
          <w:szCs w:val="28"/>
          <w:lang w:val="sr-Latn-CS"/>
        </w:rPr>
        <w:lastRenderedPageBreak/>
        <w:t>23. Тарзус (Tarsus)</w:t>
      </w:r>
      <w:r>
        <w:rPr>
          <w:rFonts w:ascii="Times New Roman" w:hAnsi="Times New Roman" w:cs="Times New Roman"/>
          <w:sz w:val="28"/>
          <w:szCs w:val="28"/>
          <w:lang w:val="sr-Latn-CS"/>
        </w:rPr>
        <w:br/>
        <w:t>24. Тибија (Tibia)</w:t>
      </w:r>
      <w:r>
        <w:rPr>
          <w:rFonts w:ascii="Times New Roman" w:hAnsi="Times New Roman" w:cs="Times New Roman"/>
          <w:sz w:val="28"/>
          <w:szCs w:val="28"/>
          <w:lang w:val="sr-Latn-CS"/>
        </w:rPr>
        <w:br/>
        <w:t>25. Фемур (Femur)</w:t>
      </w:r>
      <w:r>
        <w:rPr>
          <w:rFonts w:ascii="Times New Roman" w:hAnsi="Times New Roman" w:cs="Times New Roman"/>
          <w:sz w:val="28"/>
          <w:szCs w:val="28"/>
          <w:lang w:val="sr-Latn-CS"/>
        </w:rPr>
        <w:br/>
        <w:t>26. Трохантер (Trochanter)</w:t>
      </w:r>
      <w:r>
        <w:rPr>
          <w:rFonts w:ascii="Times New Roman" w:hAnsi="Times New Roman" w:cs="Times New Roman"/>
          <w:sz w:val="28"/>
          <w:szCs w:val="28"/>
          <w:lang w:val="sr-Latn-CS"/>
        </w:rPr>
        <w:br/>
        <w:t>27. Предње Црево</w:t>
      </w:r>
      <w:r>
        <w:rPr>
          <w:rFonts w:ascii="Times New Roman" w:hAnsi="Times New Roman" w:cs="Times New Roman"/>
          <w:sz w:val="28"/>
          <w:szCs w:val="28"/>
          <w:lang w:val="sr-Latn-CS"/>
        </w:rPr>
        <w:br/>
        <w:t>28. Торакална Ганглија</w:t>
      </w:r>
      <w:r>
        <w:rPr>
          <w:rFonts w:ascii="Times New Roman" w:hAnsi="Times New Roman" w:cs="Times New Roman"/>
          <w:sz w:val="28"/>
          <w:szCs w:val="28"/>
          <w:lang w:val="sr-Latn-CS"/>
        </w:rPr>
        <w:br/>
        <w:t>29. Кук, Кокса (Coxa)</w:t>
      </w:r>
      <w:r>
        <w:rPr>
          <w:rFonts w:ascii="Times New Roman" w:hAnsi="Times New Roman" w:cs="Times New Roman"/>
          <w:sz w:val="28"/>
          <w:szCs w:val="28"/>
          <w:lang w:val="sr-Latn-CS"/>
        </w:rPr>
        <w:br/>
        <w:t>30. Пљувачне Жлезде</w:t>
      </w:r>
      <w:r>
        <w:rPr>
          <w:rFonts w:ascii="Times New Roman" w:hAnsi="Times New Roman" w:cs="Times New Roman"/>
          <w:sz w:val="28"/>
          <w:szCs w:val="28"/>
          <w:lang w:val="sr-Latn-CS"/>
        </w:rPr>
        <w:br/>
        <w:t>31. Подждрелна Ганглија</w:t>
      </w:r>
      <w:r>
        <w:rPr>
          <w:rFonts w:ascii="Times New Roman" w:hAnsi="Times New Roman" w:cs="Times New Roman"/>
          <w:sz w:val="28"/>
          <w:szCs w:val="28"/>
          <w:lang w:val="sr-Latn-CS"/>
        </w:rPr>
        <w:br/>
        <w:t>32. Усни Апарат</w:t>
      </w:r>
    </w:p>
    <w:p w:rsidR="0026437E" w:rsidRPr="00B65CDD" w:rsidRDefault="0026437E" w:rsidP="0039186A">
      <w:pPr>
        <w:shd w:val="clear" w:color="auto" w:fill="FFFFFF"/>
        <w:spacing w:before="100" w:beforeAutospacing="1" w:after="100" w:afterAutospacing="1"/>
        <w:jc w:val="both"/>
        <w:rPr>
          <w:rFonts w:ascii="Times New Roman" w:hAnsi="Times New Roman" w:cs="Times New Roman"/>
          <w:sz w:val="28"/>
          <w:szCs w:val="28"/>
          <w:lang w:val="sr-Latn-CS"/>
        </w:rPr>
        <w:sectPr w:rsidR="0026437E" w:rsidRPr="00B65CDD" w:rsidSect="00393BCE">
          <w:headerReference w:type="default" r:id="rId9"/>
          <w:footerReference w:type="default" r:id="rId10"/>
          <w:type w:val="continuous"/>
          <w:pgSz w:w="12240" w:h="15840"/>
          <w:pgMar w:top="1440" w:right="1440" w:bottom="1440" w:left="1440" w:header="720" w:footer="720" w:gutter="0"/>
          <w:cols w:num="3" w:space="720"/>
          <w:docGrid w:linePitch="360"/>
        </w:sectPr>
      </w:pPr>
    </w:p>
    <w:p w:rsidR="0026437E" w:rsidRPr="00B65CDD" w:rsidRDefault="0026437E" w:rsidP="0039186A">
      <w:pPr>
        <w:shd w:val="clear" w:color="auto" w:fill="FFFFFF"/>
        <w:spacing w:before="100" w:beforeAutospacing="1" w:after="100" w:afterAutospacing="1"/>
        <w:jc w:val="both"/>
        <w:rPr>
          <w:rFonts w:ascii="Times New Roman" w:hAnsi="Times New Roman" w:cs="Times New Roman"/>
          <w:b/>
          <w:bCs/>
          <w:sz w:val="28"/>
          <w:szCs w:val="28"/>
          <w:lang w:val="sr-Latn-CS"/>
        </w:rPr>
      </w:pPr>
    </w:p>
    <w:p w:rsidR="0026437E" w:rsidRPr="00B65CDD" w:rsidRDefault="00497181" w:rsidP="001234F2">
      <w:pPr>
        <w:pStyle w:val="ListParagraph"/>
        <w:numPr>
          <w:ilvl w:val="1"/>
          <w:numId w:val="7"/>
        </w:numPr>
        <w:shd w:val="clear" w:color="auto" w:fill="FFFFFF"/>
        <w:spacing w:before="96" w:after="120" w:line="360" w:lineRule="auto"/>
        <w:rPr>
          <w:rStyle w:val="mw-headline"/>
          <w:rFonts w:ascii="Times New Roman" w:hAnsi="Times New Roman" w:cs="Times New Roman"/>
          <w:b/>
          <w:bCs/>
          <w:sz w:val="28"/>
          <w:szCs w:val="28"/>
          <w:lang w:val="sr-Cyrl-BA"/>
        </w:rPr>
      </w:pPr>
      <w:r>
        <w:rPr>
          <w:rStyle w:val="mw-headline"/>
          <w:rFonts w:ascii="Times New Roman" w:hAnsi="Times New Roman" w:cs="Times New Roman"/>
          <w:b/>
          <w:bCs/>
          <w:sz w:val="28"/>
          <w:szCs w:val="28"/>
        </w:rPr>
        <w:t>Кутикула И Регионализација</w:t>
      </w:r>
    </w:p>
    <w:p w:rsidR="0026437E" w:rsidRPr="00B65CDD" w:rsidRDefault="0026437E" w:rsidP="00966317">
      <w:pPr>
        <w:pStyle w:val="ListParagraph"/>
        <w:shd w:val="clear" w:color="auto" w:fill="FFFFFF"/>
        <w:spacing w:before="96" w:after="120" w:line="360" w:lineRule="auto"/>
        <w:ind w:left="1170"/>
        <w:jc w:val="both"/>
        <w:rPr>
          <w:rFonts w:ascii="Times New Roman" w:hAnsi="Times New Roman" w:cs="Times New Roman"/>
          <w:b/>
          <w:bCs/>
          <w:sz w:val="28"/>
          <w:szCs w:val="28"/>
          <w:lang w:val="sr-Cyrl-BA"/>
        </w:rPr>
      </w:pPr>
    </w:p>
    <w:p w:rsidR="0026437E" w:rsidRPr="00B65CDD" w:rsidRDefault="0026437E" w:rsidP="00966317">
      <w:pPr>
        <w:pStyle w:val="ListParagraph"/>
        <w:shd w:val="clear" w:color="auto" w:fill="FFFFFF"/>
        <w:spacing w:before="96" w:after="120" w:line="360" w:lineRule="auto"/>
        <w:ind w:left="1170"/>
        <w:jc w:val="both"/>
        <w:rPr>
          <w:rFonts w:ascii="Times New Roman" w:hAnsi="Times New Roman" w:cs="Times New Roman"/>
          <w:b/>
          <w:bCs/>
          <w:sz w:val="28"/>
          <w:szCs w:val="28"/>
          <w:lang w:val="sr-Cyrl-BA"/>
        </w:rPr>
      </w:pP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Морфологија Инсеката Веома Варира, Али Је У Односу На Морфологију Ракова Релативно Једноставна. Једнослојни Епидермис Лучи На Површини Кутикулу. Кутикула Је Углавном Хитинске Природе И Није Подједнаке Дебљине У Свим </w:t>
      </w:r>
      <w:r>
        <w:rPr>
          <w:rFonts w:ascii="Times New Roman" w:hAnsi="Times New Roman" w:cs="Times New Roman"/>
          <w:sz w:val="28"/>
          <w:szCs w:val="28"/>
        </w:rPr>
        <w:lastRenderedPageBreak/>
        <w:t xml:space="preserve">Деловима Тела. Кутикула Код Инсеката Представља Спољашњи Скелет, Који Осим Заштитне Улоге Представља Ослонац За Мускулатуру. Осим Спољашње Површине Тела Кутикула Облаже Још И Предње И Задње Црево, Као И Трахејни Систем. Испитивања Електронским Микроскопом Су Установила Да Се Кутикула Инсеката Састоји Од Три Слоја. Епикутикула Је Површински Слој Дебео Око 1 Микрометар И Не Садржи Хитин. Егзокутикула И </w:t>
      </w:r>
      <w:r>
        <w:rPr>
          <w:rFonts w:ascii="Times New Roman" w:hAnsi="Times New Roman" w:cs="Times New Roman"/>
          <w:sz w:val="28"/>
          <w:szCs w:val="28"/>
        </w:rPr>
        <w:lastRenderedPageBreak/>
        <w:t>Ендокутикула Се Налазе Испод Епикутикуле, Представљају Дебље Слојеве И Изграђени Су Од Хитина. На Телу Инсеката Можемо Да Разликујемо Три Јасно Издвојена Региона Између Којих Се Најчешће Налазе Сужења. Ти Региони Су:</w:t>
      </w:r>
    </w:p>
    <w:p w:rsidR="0026437E" w:rsidRPr="0077323C" w:rsidRDefault="00497181" w:rsidP="0077323C">
      <w:pPr>
        <w:pStyle w:val="ListParagraph"/>
        <w:numPr>
          <w:ilvl w:val="0"/>
          <w:numId w:val="43"/>
        </w:numPr>
        <w:shd w:val="clear" w:color="auto" w:fill="FFFFFF"/>
        <w:spacing w:before="100" w:beforeAutospacing="1" w:after="24" w:line="360" w:lineRule="auto"/>
        <w:rPr>
          <w:rFonts w:ascii="Times New Roman" w:hAnsi="Times New Roman" w:cs="Times New Roman"/>
          <w:sz w:val="28"/>
          <w:szCs w:val="28"/>
        </w:rPr>
      </w:pPr>
      <w:r>
        <w:rPr>
          <w:rFonts w:ascii="Times New Roman" w:hAnsi="Times New Roman" w:cs="Times New Roman"/>
          <w:sz w:val="28"/>
          <w:szCs w:val="28"/>
        </w:rPr>
        <w:t>Глава (Цапут)</w:t>
      </w:r>
    </w:p>
    <w:p w:rsidR="0026437E" w:rsidRPr="0077323C" w:rsidRDefault="00497181" w:rsidP="0077323C">
      <w:pPr>
        <w:pStyle w:val="ListParagraph"/>
        <w:numPr>
          <w:ilvl w:val="0"/>
          <w:numId w:val="43"/>
        </w:numPr>
        <w:shd w:val="clear" w:color="auto" w:fill="FFFFFF"/>
        <w:spacing w:before="100" w:beforeAutospacing="1" w:after="24" w:line="360" w:lineRule="auto"/>
        <w:rPr>
          <w:rFonts w:ascii="Times New Roman" w:hAnsi="Times New Roman" w:cs="Times New Roman"/>
          <w:sz w:val="28"/>
          <w:szCs w:val="28"/>
        </w:rPr>
      </w:pPr>
      <w:r>
        <w:rPr>
          <w:rFonts w:ascii="Times New Roman" w:hAnsi="Times New Roman" w:cs="Times New Roman"/>
          <w:sz w:val="28"/>
          <w:szCs w:val="28"/>
        </w:rPr>
        <w:t>Груди (Тораx)</w:t>
      </w:r>
    </w:p>
    <w:p w:rsidR="0026437E" w:rsidRPr="0077323C" w:rsidRDefault="00497181" w:rsidP="0077323C">
      <w:pPr>
        <w:pStyle w:val="ListParagraph"/>
        <w:numPr>
          <w:ilvl w:val="0"/>
          <w:numId w:val="43"/>
        </w:numPr>
        <w:shd w:val="clear" w:color="auto" w:fill="FFFFFF"/>
        <w:spacing w:before="100" w:beforeAutospacing="1" w:after="144" w:line="360" w:lineRule="auto"/>
        <w:rPr>
          <w:rFonts w:ascii="Times New Roman" w:hAnsi="Times New Roman" w:cs="Times New Roman"/>
          <w:sz w:val="28"/>
          <w:szCs w:val="28"/>
        </w:rPr>
      </w:pPr>
      <w:r>
        <w:rPr>
          <w:rFonts w:ascii="Times New Roman" w:hAnsi="Times New Roman" w:cs="Times New Roman"/>
          <w:sz w:val="28"/>
          <w:szCs w:val="28"/>
        </w:rPr>
        <w:t>Трбух (Абдомен).</w:t>
      </w:r>
    </w:p>
    <w:p w:rsidR="0026437E" w:rsidRPr="00B65CDD" w:rsidRDefault="0026437E" w:rsidP="00966317">
      <w:pPr>
        <w:shd w:val="clear" w:color="auto" w:fill="FFFFFF"/>
        <w:spacing w:before="100" w:beforeAutospacing="1" w:after="144" w:line="360" w:lineRule="atLeast"/>
        <w:rPr>
          <w:rFonts w:ascii="Arial" w:hAnsi="Arial" w:cs="Arial"/>
          <w:sz w:val="25"/>
          <w:szCs w:val="25"/>
          <w:lang w:val="sr-Cyrl-BA"/>
        </w:rPr>
      </w:pPr>
    </w:p>
    <w:p w:rsidR="0026437E" w:rsidRPr="00B65CDD" w:rsidRDefault="0026437E" w:rsidP="00966317">
      <w:pPr>
        <w:shd w:val="clear" w:color="auto" w:fill="FFFFFF"/>
        <w:spacing w:before="100" w:beforeAutospacing="1" w:after="144" w:line="360" w:lineRule="atLeast"/>
        <w:rPr>
          <w:rFonts w:ascii="Arial" w:hAnsi="Arial" w:cs="Arial"/>
          <w:sz w:val="25"/>
          <w:szCs w:val="25"/>
          <w:lang w:val="sr-Cyrl-BA"/>
        </w:rPr>
      </w:pPr>
    </w:p>
    <w:p w:rsidR="0026437E" w:rsidRPr="00B65CDD" w:rsidRDefault="0026437E" w:rsidP="00966317">
      <w:pPr>
        <w:shd w:val="clear" w:color="auto" w:fill="FFFFFF"/>
        <w:spacing w:before="100" w:beforeAutospacing="1" w:after="144" w:line="360" w:lineRule="atLeast"/>
        <w:rPr>
          <w:rFonts w:ascii="Arial" w:hAnsi="Arial" w:cs="Arial"/>
          <w:sz w:val="25"/>
          <w:szCs w:val="25"/>
        </w:rPr>
      </w:pPr>
    </w:p>
    <w:p w:rsidR="0026437E" w:rsidRPr="00B65CDD" w:rsidRDefault="00497181" w:rsidP="00966317">
      <w:pPr>
        <w:numPr>
          <w:ilvl w:val="0"/>
          <w:numId w:val="8"/>
        </w:numPr>
        <w:shd w:val="clear" w:color="auto" w:fill="FFFFFF"/>
        <w:tabs>
          <w:tab w:val="left" w:pos="0"/>
        </w:tabs>
        <w:spacing w:before="100" w:beforeAutospacing="1" w:after="144" w:line="360" w:lineRule="auto"/>
        <w:ind w:left="3288" w:hanging="3288"/>
        <w:rPr>
          <w:rStyle w:val="mw-headline"/>
          <w:rFonts w:ascii="Times New Roman" w:hAnsi="Times New Roman" w:cs="Times New Roman"/>
          <w:b/>
          <w:bCs/>
          <w:sz w:val="28"/>
          <w:szCs w:val="28"/>
        </w:rPr>
      </w:pPr>
      <w:r>
        <w:rPr>
          <w:rStyle w:val="mw-headline"/>
          <w:rFonts w:ascii="Times New Roman" w:hAnsi="Times New Roman" w:cs="Times New Roman"/>
          <w:b/>
          <w:bCs/>
          <w:sz w:val="28"/>
          <w:szCs w:val="28"/>
          <w:lang w:val="sr-Cyrl-BA"/>
        </w:rPr>
        <w:t>1.3 Морфологија Главеног Региона</w:t>
      </w:r>
    </w:p>
    <w:p w:rsidR="0026437E" w:rsidRPr="00B65CDD" w:rsidRDefault="0026437E" w:rsidP="00966317">
      <w:pPr>
        <w:numPr>
          <w:ilvl w:val="0"/>
          <w:numId w:val="8"/>
        </w:numPr>
        <w:shd w:val="clear" w:color="auto" w:fill="FFFFFF"/>
        <w:tabs>
          <w:tab w:val="left" w:pos="0"/>
        </w:tabs>
        <w:spacing w:before="100" w:beforeAutospacing="1" w:after="144" w:line="360" w:lineRule="auto"/>
        <w:ind w:left="3288" w:hanging="3288"/>
        <w:rPr>
          <w:rFonts w:ascii="Times New Roman" w:hAnsi="Times New Roman" w:cs="Times New Roman"/>
          <w:b/>
          <w:bCs/>
          <w:sz w:val="28"/>
          <w:szCs w:val="28"/>
        </w:rPr>
      </w:pPr>
    </w:p>
    <w:p w:rsidR="0026437E" w:rsidRPr="00B65CDD" w:rsidRDefault="00497181" w:rsidP="00966317">
      <w:pPr>
        <w:pStyle w:val="NormalWeb"/>
        <w:shd w:val="clear" w:color="auto" w:fill="FFFFFF"/>
        <w:spacing w:line="360" w:lineRule="auto"/>
        <w:ind w:firstLine="360"/>
        <w:jc w:val="both"/>
        <w:rPr>
          <w:sz w:val="28"/>
          <w:szCs w:val="28"/>
          <w:lang w:val="sr-Cyrl-BA"/>
        </w:rPr>
      </w:pPr>
      <w:r>
        <w:rPr>
          <w:b/>
          <w:bCs/>
          <w:sz w:val="28"/>
          <w:szCs w:val="28"/>
        </w:rPr>
        <w:t xml:space="preserve">Грађа. Сегменти Главеног Региона Међусобно Чврсто Срастају Тако Да Образују Хитинску Чахуру На Којој Се Не Распознају Границе Сегмената. </w:t>
      </w:r>
      <w:r>
        <w:rPr>
          <w:b/>
          <w:bCs/>
          <w:sz w:val="28"/>
          <w:szCs w:val="28"/>
        </w:rPr>
        <w:lastRenderedPageBreak/>
        <w:t>Облик Главе Доста Варира У Оквиру Класе Инсеката. Предпоставља Се Да Је Глава Инсеката Изграђена Од Шест Сегмената.</w:t>
      </w:r>
    </w:p>
    <w:p w:rsidR="0026437E" w:rsidRPr="00B65CDD" w:rsidRDefault="00497181" w:rsidP="00966317">
      <w:pPr>
        <w:pStyle w:val="NormalWeb"/>
        <w:shd w:val="clear" w:color="auto" w:fill="FFFFFF"/>
        <w:spacing w:line="360" w:lineRule="auto"/>
        <w:ind w:firstLine="360"/>
        <w:jc w:val="both"/>
        <w:rPr>
          <w:sz w:val="28"/>
          <w:szCs w:val="28"/>
        </w:rPr>
      </w:pPr>
      <w:r>
        <w:rPr>
          <w:sz w:val="28"/>
          <w:szCs w:val="28"/>
        </w:rPr>
        <w:t>Главу Можемо Поделити На Два Региона:</w:t>
      </w:r>
    </w:p>
    <w:p w:rsidR="0026437E" w:rsidRPr="00B65CDD" w:rsidRDefault="00497181" w:rsidP="00966317">
      <w:pPr>
        <w:pStyle w:val="ListParagraph"/>
        <w:numPr>
          <w:ilvl w:val="0"/>
          <w:numId w:val="9"/>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Процефалон - Грађен Је Од Акрона И Антеналног Сегмента И На Њему Се Налазе Антене, Сложене Очи И Оцеле;</w:t>
      </w:r>
    </w:p>
    <w:p w:rsidR="0026437E" w:rsidRPr="00B65CDD" w:rsidRDefault="00497181" w:rsidP="00966317">
      <w:pPr>
        <w:pStyle w:val="ListParagraph"/>
        <w:numPr>
          <w:ilvl w:val="0"/>
          <w:numId w:val="9"/>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Гнатоцефалон - Грађен Је Од Четири Сегмента И На Њему Се Налазе Усни Екстремитети.</w:t>
      </w:r>
    </w:p>
    <w:p w:rsidR="0026437E" w:rsidRPr="00B65CDD" w:rsidRDefault="00497181" w:rsidP="00966317">
      <w:pPr>
        <w:pStyle w:val="NormalWeb"/>
        <w:shd w:val="clear" w:color="auto" w:fill="FFFFFF"/>
        <w:spacing w:line="360" w:lineRule="auto"/>
        <w:ind w:firstLine="360"/>
        <w:jc w:val="both"/>
        <w:rPr>
          <w:sz w:val="28"/>
          <w:szCs w:val="28"/>
        </w:rPr>
      </w:pPr>
      <w:r>
        <w:rPr>
          <w:b/>
          <w:bCs/>
          <w:sz w:val="28"/>
          <w:szCs w:val="28"/>
        </w:rPr>
        <w:t>Антене. На Глави Имају Један Пар Антена На Којима Су Чуло Додира И Мириса.</w:t>
      </w:r>
    </w:p>
    <w:p w:rsidR="0026437E" w:rsidRPr="00B65CDD" w:rsidRDefault="00497181" w:rsidP="00966317">
      <w:pPr>
        <w:pStyle w:val="NormalWeb"/>
        <w:shd w:val="clear" w:color="auto" w:fill="FFFFFF"/>
        <w:spacing w:line="360" w:lineRule="auto"/>
        <w:ind w:firstLine="360"/>
        <w:jc w:val="both"/>
        <w:rPr>
          <w:sz w:val="28"/>
          <w:szCs w:val="28"/>
        </w:rPr>
      </w:pPr>
      <w:r>
        <w:rPr>
          <w:b/>
          <w:bCs/>
          <w:sz w:val="28"/>
          <w:szCs w:val="28"/>
        </w:rPr>
        <w:t xml:space="preserve">Очи. Очи Инсеката Су Сложене Фацетоване Које Се Одликују Мозаичким Видом. Инсекти Су У Стању Да </w:t>
      </w:r>
      <w:r>
        <w:rPr>
          <w:b/>
          <w:bCs/>
          <w:sz w:val="28"/>
          <w:szCs w:val="28"/>
        </w:rPr>
        <w:lastRenderedPageBreak/>
        <w:t>Разликују Облик, Удаљеност, Покрете Па Чак И Боју.</w:t>
      </w:r>
    </w:p>
    <w:p w:rsidR="0026437E" w:rsidRPr="00B65CDD" w:rsidRDefault="00497181" w:rsidP="00966317">
      <w:pPr>
        <w:pStyle w:val="NormalWeb"/>
        <w:shd w:val="clear" w:color="auto" w:fill="FFFFFF"/>
        <w:spacing w:line="360" w:lineRule="auto"/>
        <w:ind w:firstLine="360"/>
        <w:jc w:val="both"/>
        <w:rPr>
          <w:sz w:val="28"/>
          <w:szCs w:val="28"/>
          <w:lang w:val="sr-Cyrl-BA"/>
        </w:rPr>
      </w:pPr>
      <w:r>
        <w:rPr>
          <w:b/>
          <w:bCs/>
          <w:sz w:val="28"/>
          <w:szCs w:val="28"/>
        </w:rPr>
        <w:t>Усни Екстремитети. Усни Екстремитети (Мандибуле И Два Пара Максила) Граде, У Зависности Од Начина Исхране, Различите Типове Усних Апарата:</w:t>
      </w:r>
    </w:p>
    <w:p w:rsidR="0026437E" w:rsidRPr="00B65CDD" w:rsidRDefault="0026437E" w:rsidP="00966317">
      <w:pPr>
        <w:pStyle w:val="NormalWeb"/>
        <w:shd w:val="clear" w:color="auto" w:fill="FFFFFF"/>
        <w:spacing w:line="360" w:lineRule="auto"/>
        <w:ind w:firstLine="360"/>
        <w:jc w:val="both"/>
        <w:rPr>
          <w:sz w:val="28"/>
          <w:szCs w:val="28"/>
          <w:lang w:val="sr-Cyrl-BA"/>
        </w:rPr>
      </w:pPr>
    </w:p>
    <w:p w:rsidR="0026437E" w:rsidRPr="0077323C" w:rsidRDefault="00497181" w:rsidP="0077323C">
      <w:pPr>
        <w:pStyle w:val="ListParagraph"/>
        <w:numPr>
          <w:ilvl w:val="0"/>
          <w:numId w:val="4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За Грицкање (Скакавци),</w:t>
      </w:r>
    </w:p>
    <w:p w:rsidR="0026437E" w:rsidRPr="0077323C" w:rsidRDefault="00497181" w:rsidP="0077323C">
      <w:pPr>
        <w:pStyle w:val="ListParagraph"/>
        <w:numPr>
          <w:ilvl w:val="0"/>
          <w:numId w:val="4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Бодење И Сисање (Комарци),</w:t>
      </w:r>
    </w:p>
    <w:p w:rsidR="0026437E" w:rsidRPr="0077323C" w:rsidRDefault="00497181" w:rsidP="0077323C">
      <w:pPr>
        <w:pStyle w:val="ListParagraph"/>
        <w:numPr>
          <w:ilvl w:val="0"/>
          <w:numId w:val="4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Сисање (Лептири),</w:t>
      </w:r>
    </w:p>
    <w:p w:rsidR="0026437E" w:rsidRPr="0077323C" w:rsidRDefault="00497181" w:rsidP="0077323C">
      <w:pPr>
        <w:pStyle w:val="ListParagraph"/>
        <w:numPr>
          <w:ilvl w:val="0"/>
          <w:numId w:val="4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Лизање (Муве) И</w:t>
      </w:r>
    </w:p>
    <w:p w:rsidR="0026437E" w:rsidRPr="0077323C" w:rsidRDefault="00497181" w:rsidP="0077323C">
      <w:pPr>
        <w:pStyle w:val="ListParagraph"/>
        <w:numPr>
          <w:ilvl w:val="0"/>
          <w:numId w:val="4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Сркање (Пчеле).</w:t>
      </w:r>
    </w:p>
    <w:p w:rsidR="0026437E" w:rsidRPr="00B65CDD" w:rsidRDefault="0026437E" w:rsidP="00966317">
      <w:pPr>
        <w:numPr>
          <w:ilvl w:val="0"/>
          <w:numId w:val="11"/>
        </w:numPr>
        <w:shd w:val="clear" w:color="auto" w:fill="FFFFFF"/>
        <w:tabs>
          <w:tab w:val="clear" w:pos="720"/>
        </w:tabs>
        <w:spacing w:before="100" w:beforeAutospacing="1" w:after="24" w:line="360" w:lineRule="auto"/>
        <w:ind w:left="0" w:firstLine="0"/>
        <w:jc w:val="both"/>
        <w:rPr>
          <w:rFonts w:ascii="Times New Roman" w:hAnsi="Times New Roman" w:cs="Times New Roman"/>
          <w:sz w:val="28"/>
          <w:szCs w:val="28"/>
        </w:rPr>
      </w:pPr>
    </w:p>
    <w:p w:rsidR="0026437E" w:rsidRPr="00B65CDD" w:rsidRDefault="00497181" w:rsidP="00966317">
      <w:pPr>
        <w:pBdr>
          <w:bottom w:val="single" w:sz="6" w:space="2" w:color="AAAAAA"/>
        </w:pBdr>
        <w:shd w:val="clear" w:color="auto" w:fill="FFFFFF"/>
        <w:spacing w:after="144" w:line="360" w:lineRule="auto"/>
        <w:jc w:val="both"/>
        <w:outlineLvl w:val="2"/>
        <w:rPr>
          <w:rFonts w:ascii="Times New Roman" w:hAnsi="Times New Roman" w:cs="Times New Roman"/>
          <w:b/>
          <w:bCs/>
          <w:sz w:val="28"/>
          <w:szCs w:val="28"/>
        </w:rPr>
      </w:pPr>
      <w:r>
        <w:rPr>
          <w:rFonts w:ascii="Times New Roman" w:hAnsi="Times New Roman" w:cs="Times New Roman"/>
          <w:b/>
          <w:bCs/>
          <w:sz w:val="28"/>
          <w:szCs w:val="28"/>
          <w:lang w:val="sr-Cyrl-BA"/>
        </w:rPr>
        <w:t>1.4 Морфологија Грудног Региона</w:t>
      </w:r>
    </w:p>
    <w:p w:rsidR="0026437E" w:rsidRPr="00B65CDD" w:rsidRDefault="0026437E" w:rsidP="00966317">
      <w:pPr>
        <w:shd w:val="clear" w:color="auto" w:fill="FFFFFF"/>
        <w:spacing w:before="96" w:after="120" w:line="360" w:lineRule="auto"/>
        <w:jc w:val="both"/>
        <w:rPr>
          <w:rFonts w:ascii="Times New Roman" w:hAnsi="Times New Roman" w:cs="Times New Roman"/>
          <w:sz w:val="28"/>
          <w:szCs w:val="28"/>
          <w:lang w:val="sr-Cyrl-BA"/>
        </w:rPr>
      </w:pP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Груди Се Састоје Од Три Сегмента:</w:t>
      </w:r>
    </w:p>
    <w:p w:rsidR="0026437E" w:rsidRPr="00B65CDD" w:rsidRDefault="00497181" w:rsidP="00966317">
      <w:pPr>
        <w:pStyle w:val="ListParagraph"/>
        <w:numPr>
          <w:ilvl w:val="4"/>
          <w:numId w:val="28"/>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Проторакс Који Је Повезан Са Главом Преко Опнастог Вратног Региона (Цервиx),</w:t>
      </w:r>
    </w:p>
    <w:p w:rsidR="0026437E" w:rsidRPr="00B65CDD" w:rsidRDefault="00497181" w:rsidP="00966317">
      <w:pPr>
        <w:pStyle w:val="ListParagraph"/>
        <w:numPr>
          <w:ilvl w:val="4"/>
          <w:numId w:val="28"/>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Мезоторакс,</w:t>
      </w:r>
    </w:p>
    <w:p w:rsidR="0026437E" w:rsidRPr="00B65CDD" w:rsidRDefault="00497181" w:rsidP="00966317">
      <w:pPr>
        <w:pStyle w:val="ListParagraph"/>
        <w:numPr>
          <w:ilvl w:val="4"/>
          <w:numId w:val="28"/>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Метаторакс.</w:t>
      </w: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На Сваком Торакалном Сегменту Се Налазе Три Пара Ногу За Ходање, Односно Укупно Шест Ногу По Којима Су И Добили Назив Хеxапода, Док Се Крила, Ако Их Има, Налазе На Мезо- И Метатораксу. Поред Ходања Они Могу Да Обављају И Друге Функције – Копање, Пливање, Скакање И Др.</w:t>
      </w:r>
    </w:p>
    <w:p w:rsidR="0026437E" w:rsidRPr="00B65CDD" w:rsidRDefault="00497181" w:rsidP="00966317">
      <w:pPr>
        <w:shd w:val="clear" w:color="auto" w:fill="FFFFFF"/>
        <w:spacing w:before="96" w:after="120" w:line="360" w:lineRule="auto"/>
        <w:jc w:val="both"/>
        <w:rPr>
          <w:rFonts w:ascii="Times New Roman" w:hAnsi="Times New Roman" w:cs="Times New Roman"/>
          <w:sz w:val="28"/>
          <w:szCs w:val="28"/>
        </w:rPr>
      </w:pPr>
      <w:r>
        <w:rPr>
          <w:rFonts w:ascii="Times New Roman" w:hAnsi="Times New Roman" w:cs="Times New Roman"/>
          <w:sz w:val="28"/>
          <w:szCs w:val="28"/>
        </w:rPr>
        <w:t>Сваки Торакални Сегмент Састоји Се О 4 Скелетне Плоче:</w:t>
      </w:r>
    </w:p>
    <w:p w:rsidR="0026437E" w:rsidRPr="00B65CDD" w:rsidRDefault="00497181" w:rsidP="00966317">
      <w:pPr>
        <w:pStyle w:val="ListParagraph"/>
        <w:numPr>
          <w:ilvl w:val="4"/>
          <w:numId w:val="29"/>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Нотум, Леђна;</w:t>
      </w:r>
    </w:p>
    <w:p w:rsidR="0026437E" w:rsidRPr="00B65CDD" w:rsidRDefault="00497181" w:rsidP="00966317">
      <w:pPr>
        <w:pStyle w:val="ListParagraph"/>
        <w:numPr>
          <w:ilvl w:val="4"/>
          <w:numId w:val="29"/>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Стернум, Трбушна;</w:t>
      </w:r>
    </w:p>
    <w:p w:rsidR="0026437E" w:rsidRPr="00B65CDD" w:rsidRDefault="00497181" w:rsidP="00966317">
      <w:pPr>
        <w:pStyle w:val="ListParagraph"/>
        <w:numPr>
          <w:ilvl w:val="4"/>
          <w:numId w:val="29"/>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 xml:space="preserve">Плеуре, Две Бочне </w:t>
      </w:r>
      <w:r>
        <w:rPr>
          <w:rFonts w:ascii="Times New Roman" w:hAnsi="Times New Roman" w:cs="Times New Roman"/>
          <w:sz w:val="28"/>
          <w:szCs w:val="28"/>
        </w:rPr>
        <w:lastRenderedPageBreak/>
        <w:t>Плоче.</w:t>
      </w: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Додавањем Префикса Про-, Мезо- Или Мета- Испред Назива Ових Скелетних Плоча Одређује Се Припадност Сваком Од Појединиг Грудних Сегмената (Пр. Пронотум Је Леђна Скелетна Плоча Првог Торакалног Сегмента, Проторакса).</w:t>
      </w: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lang w:val="sr-Cyrl-BA"/>
        </w:rPr>
      </w:pPr>
      <w:r>
        <w:rPr>
          <w:rFonts w:ascii="Times New Roman" w:hAnsi="Times New Roman" w:cs="Times New Roman"/>
          <w:sz w:val="28"/>
          <w:szCs w:val="28"/>
        </w:rPr>
        <w:t>На Сваком Бочној Страни Торакса Налазе Се По Два Пукотинаста Отвора Названа Спиракулуми Који Представљају Спољашње Отворе Система За Дисање. Један Спиракулум Смештен Је Између Проторакса И Мезоторакса, А Други Између Мезо- И Метаторакса.</w:t>
      </w:r>
    </w:p>
    <w:p w:rsidR="0026437E" w:rsidRPr="00B65CDD" w:rsidRDefault="0026437E" w:rsidP="00966317">
      <w:pPr>
        <w:shd w:val="clear" w:color="auto" w:fill="FFFFFF"/>
        <w:spacing w:before="96" w:after="120" w:line="360" w:lineRule="auto"/>
        <w:ind w:firstLine="720"/>
        <w:jc w:val="both"/>
        <w:rPr>
          <w:rFonts w:ascii="Times New Roman" w:hAnsi="Times New Roman" w:cs="Times New Roman"/>
          <w:b/>
          <w:bCs/>
          <w:sz w:val="28"/>
          <w:szCs w:val="28"/>
          <w:lang w:val="sr-Cyrl-BA"/>
        </w:rPr>
      </w:pPr>
    </w:p>
    <w:p w:rsidR="0026437E" w:rsidRPr="00B65CDD" w:rsidRDefault="00497181" w:rsidP="00966317">
      <w:pPr>
        <w:pBdr>
          <w:bottom w:val="single" w:sz="6" w:space="2" w:color="AAAAAA"/>
        </w:pBdr>
        <w:shd w:val="clear" w:color="auto" w:fill="FFFFFF"/>
        <w:spacing w:after="144" w:line="360" w:lineRule="auto"/>
        <w:jc w:val="both"/>
        <w:outlineLvl w:val="2"/>
        <w:rPr>
          <w:rFonts w:ascii="Times New Roman" w:hAnsi="Times New Roman" w:cs="Times New Roman"/>
          <w:b/>
          <w:bCs/>
          <w:sz w:val="28"/>
          <w:szCs w:val="28"/>
          <w:lang w:val="sr-Cyrl-BA"/>
        </w:rPr>
      </w:pPr>
      <w:r>
        <w:rPr>
          <w:rFonts w:ascii="Times New Roman" w:hAnsi="Times New Roman" w:cs="Times New Roman"/>
          <w:b/>
          <w:bCs/>
          <w:sz w:val="28"/>
          <w:szCs w:val="28"/>
          <w:lang w:val="sr-Cyrl-BA"/>
        </w:rPr>
        <w:t>1.5 Морфологија Трбушног Региона</w:t>
      </w:r>
    </w:p>
    <w:p w:rsidR="0026437E" w:rsidRPr="00B65CDD" w:rsidRDefault="0026437E" w:rsidP="00966317">
      <w:pPr>
        <w:pBdr>
          <w:bottom w:val="single" w:sz="6" w:space="2" w:color="AAAAAA"/>
        </w:pBdr>
        <w:shd w:val="clear" w:color="auto" w:fill="FFFFFF"/>
        <w:spacing w:after="144" w:line="360" w:lineRule="auto"/>
        <w:jc w:val="both"/>
        <w:outlineLvl w:val="2"/>
        <w:rPr>
          <w:rFonts w:ascii="Times New Roman" w:hAnsi="Times New Roman" w:cs="Times New Roman"/>
          <w:b/>
          <w:bCs/>
          <w:sz w:val="28"/>
          <w:szCs w:val="28"/>
          <w:lang w:val="sr-Cyrl-BA"/>
        </w:rPr>
      </w:pPr>
    </w:p>
    <w:p w:rsidR="0026437E" w:rsidRPr="00B65CDD" w:rsidRDefault="00497181" w:rsidP="00966317">
      <w:pPr>
        <w:shd w:val="clear" w:color="auto" w:fill="FFFFFF"/>
        <w:spacing w:before="96"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Типично Је Овај Регион Изграђен Од 11 Сегмената, С Тим Што Је Последњи, Једанаести, Сегмент Обично Доста Закржљао И У Виду Је Наставака Као Што Су Легалица Или Жаока. Тако Број Сегмената Ретко Прелази 10 И Среће Се Углавном Код Примитивних Врста И Ларви. Код Осталих Инсеката Се Број Сегмената Смањује Редукцијом Првог И Задњих Сегмената (Олигомеризација Абдомена) Па Се Број Креће Од 10 До 4.</w:t>
      </w:r>
    </w:p>
    <w:p w:rsidR="0026437E" w:rsidRPr="00B65CDD" w:rsidRDefault="00497181" w:rsidP="00966317">
      <w:pPr>
        <w:shd w:val="clear" w:color="auto" w:fill="FFFFFF"/>
        <w:spacing w:before="96" w:after="120" w:line="360" w:lineRule="auto"/>
        <w:jc w:val="both"/>
        <w:rPr>
          <w:rFonts w:ascii="Times New Roman" w:hAnsi="Times New Roman" w:cs="Times New Roman"/>
          <w:sz w:val="28"/>
          <w:szCs w:val="28"/>
        </w:rPr>
      </w:pPr>
      <w:r>
        <w:rPr>
          <w:rFonts w:ascii="Times New Roman" w:hAnsi="Times New Roman" w:cs="Times New Roman"/>
          <w:sz w:val="28"/>
          <w:szCs w:val="28"/>
        </w:rPr>
        <w:t>Сваки Од Сегмената Покривена Је Двема Скелетним Плочама</w:t>
      </w:r>
    </w:p>
    <w:p w:rsidR="0026437E" w:rsidRPr="00B65CDD" w:rsidRDefault="00497181" w:rsidP="00966317">
      <w:pPr>
        <w:pStyle w:val="ListParagraph"/>
        <w:numPr>
          <w:ilvl w:val="4"/>
          <w:numId w:val="30"/>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Стернитом, Вентралном (Трбу</w:t>
      </w:r>
      <w:r>
        <w:rPr>
          <w:rFonts w:ascii="Times New Roman" w:hAnsi="Times New Roman" w:cs="Times New Roman"/>
          <w:sz w:val="28"/>
          <w:szCs w:val="28"/>
        </w:rPr>
        <w:lastRenderedPageBreak/>
        <w:t>шном),</w:t>
      </w:r>
    </w:p>
    <w:p w:rsidR="0026437E" w:rsidRPr="00B65CDD" w:rsidRDefault="00497181" w:rsidP="00966317">
      <w:pPr>
        <w:pStyle w:val="ListParagraph"/>
        <w:numPr>
          <w:ilvl w:val="4"/>
          <w:numId w:val="30"/>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Тергитом, На Леђној Страни.</w:t>
      </w:r>
    </w:p>
    <w:p w:rsidR="0026437E" w:rsidRPr="00B65CDD" w:rsidRDefault="00497181" w:rsidP="00966317">
      <w:pPr>
        <w:shd w:val="clear" w:color="auto" w:fill="FFFFFF"/>
        <w:spacing w:before="96" w:after="144" w:line="360" w:lineRule="auto"/>
        <w:ind w:firstLine="720"/>
        <w:jc w:val="both"/>
        <w:rPr>
          <w:rFonts w:ascii="Times New Roman" w:hAnsi="Times New Roman" w:cs="Times New Roman"/>
          <w:sz w:val="28"/>
          <w:szCs w:val="28"/>
        </w:rPr>
      </w:pPr>
      <w:r>
        <w:rPr>
          <w:rFonts w:ascii="Times New Roman" w:hAnsi="Times New Roman" w:cs="Times New Roman"/>
          <w:sz w:val="28"/>
          <w:szCs w:val="28"/>
        </w:rPr>
        <w:t>Плеурални Делови Су Опнасти И Ретко Имају Скелетне Плоче. Сваки Трбушни Сегмент На Латералним (Бочним) Странама Има Пар Спиракулума.</w:t>
      </w:r>
    </w:p>
    <w:p w:rsidR="0026437E" w:rsidRPr="00B65CDD" w:rsidRDefault="00497181" w:rsidP="00966317">
      <w:pPr>
        <w:pStyle w:val="Heading1"/>
        <w:shd w:val="clear" w:color="auto" w:fill="FFFFFF"/>
        <w:spacing w:after="24" w:line="360" w:lineRule="auto"/>
        <w:jc w:val="both"/>
        <w:rPr>
          <w:rFonts w:ascii="Times New Roman" w:hAnsi="Times New Roman" w:cs="Times New Roman"/>
          <w:color w:val="auto"/>
          <w:lang w:val="sr-Cyrl-BA"/>
        </w:rPr>
      </w:pPr>
      <w:r>
        <w:rPr>
          <w:rFonts w:ascii="Times New Roman" w:hAnsi="Times New Roman" w:cs="Times New Roman"/>
          <w:color w:val="auto"/>
          <w:lang w:val="sr-Cyrl-BA"/>
        </w:rPr>
        <w:t>1.6 Абдоминални Наставци Инсеката</w:t>
      </w:r>
    </w:p>
    <w:p w:rsidR="0026437E" w:rsidRPr="00B65CDD" w:rsidRDefault="0026437E" w:rsidP="00966317">
      <w:pPr>
        <w:rPr>
          <w:lang w:val="sr-Cyrl-BA"/>
        </w:rPr>
      </w:pPr>
    </w:p>
    <w:p w:rsidR="0026437E" w:rsidRPr="00B65CDD" w:rsidRDefault="00497181" w:rsidP="00966317">
      <w:pPr>
        <w:pStyle w:val="NormalWeb"/>
        <w:shd w:val="clear" w:color="auto" w:fill="FFFFFF"/>
        <w:spacing w:line="360" w:lineRule="auto"/>
        <w:jc w:val="both"/>
        <w:rPr>
          <w:sz w:val="28"/>
          <w:szCs w:val="28"/>
        </w:rPr>
      </w:pPr>
      <w:r>
        <w:rPr>
          <w:rFonts w:eastAsia="Calibri"/>
          <w:b/>
          <w:bCs/>
          <w:sz w:val="28"/>
          <w:szCs w:val="28"/>
          <w:lang w:val="sr-Cyrl-BA"/>
        </w:rPr>
        <w:t xml:space="preserve">Трбушни Регион Одраслих Инсеката Не Садржи Ноге За Ходање, Али Зато Код Разних Група На Прегениталним Сегментима (1-7) Постоје Различити Наставци. Код Ларви </w:t>
      </w:r>
      <w:r>
        <w:rPr>
          <w:rFonts w:eastAsia="Calibri"/>
          <w:b/>
          <w:bCs/>
          <w:sz w:val="28"/>
          <w:szCs w:val="28"/>
          <w:lang w:val="sr-Cyrl-BA"/>
        </w:rPr>
        <w:lastRenderedPageBreak/>
        <w:t>Ти Наставци Могу Да Буду У Форми:</w:t>
      </w:r>
    </w:p>
    <w:p w:rsidR="0026437E" w:rsidRPr="00B65CDD" w:rsidRDefault="00497181" w:rsidP="00966317">
      <w:pPr>
        <w:numPr>
          <w:ilvl w:val="0"/>
          <w:numId w:val="15"/>
        </w:numPr>
        <w:shd w:val="clear" w:color="auto" w:fill="FFFFFF"/>
        <w:spacing w:before="100" w:beforeAutospacing="1" w:after="24" w:line="360" w:lineRule="auto"/>
        <w:ind w:left="360"/>
        <w:jc w:val="both"/>
        <w:rPr>
          <w:rFonts w:ascii="Times New Roman" w:hAnsi="Times New Roman" w:cs="Times New Roman"/>
          <w:sz w:val="28"/>
          <w:szCs w:val="28"/>
        </w:rPr>
      </w:pPr>
      <w:r>
        <w:rPr>
          <w:rFonts w:ascii="Times New Roman" w:hAnsi="Times New Roman" w:cs="Times New Roman"/>
          <w:b/>
          <w:bCs/>
          <w:sz w:val="28"/>
          <w:szCs w:val="28"/>
        </w:rPr>
        <w:t>Трахејних Шкрга Као Што Је То Код Епхемероптера;</w:t>
      </w:r>
    </w:p>
    <w:p w:rsidR="0026437E" w:rsidRPr="00B65CDD" w:rsidRDefault="00497181" w:rsidP="00966317">
      <w:pPr>
        <w:numPr>
          <w:ilvl w:val="0"/>
          <w:numId w:val="15"/>
        </w:numPr>
        <w:shd w:val="clear" w:color="auto" w:fill="FFFFFF"/>
        <w:spacing w:before="100" w:beforeAutospacing="1" w:after="24" w:line="360" w:lineRule="auto"/>
        <w:ind w:left="360"/>
        <w:jc w:val="both"/>
        <w:rPr>
          <w:rFonts w:ascii="Times New Roman" w:hAnsi="Times New Roman" w:cs="Times New Roman"/>
          <w:sz w:val="28"/>
          <w:szCs w:val="28"/>
        </w:rPr>
      </w:pPr>
      <w:r>
        <w:rPr>
          <w:rFonts w:ascii="Times New Roman" w:hAnsi="Times New Roman" w:cs="Times New Roman"/>
          <w:b/>
          <w:bCs/>
          <w:sz w:val="28"/>
          <w:szCs w:val="28"/>
        </w:rPr>
        <w:t>Латералних Филамената, Код Неуроптера;</w:t>
      </w:r>
    </w:p>
    <w:p w:rsidR="0026437E" w:rsidRPr="00B65CDD" w:rsidRDefault="00497181" w:rsidP="00966317">
      <w:pPr>
        <w:numPr>
          <w:ilvl w:val="0"/>
          <w:numId w:val="15"/>
        </w:numPr>
        <w:shd w:val="clear" w:color="auto" w:fill="FFFFFF"/>
        <w:spacing w:before="100" w:beforeAutospacing="1" w:after="24" w:line="360" w:lineRule="auto"/>
        <w:ind w:left="360"/>
        <w:jc w:val="both"/>
        <w:rPr>
          <w:rFonts w:ascii="Times New Roman" w:hAnsi="Times New Roman" w:cs="Times New Roman"/>
          <w:sz w:val="28"/>
          <w:szCs w:val="28"/>
        </w:rPr>
      </w:pPr>
      <w:r>
        <w:rPr>
          <w:rFonts w:ascii="Times New Roman" w:hAnsi="Times New Roman" w:cs="Times New Roman"/>
          <w:b/>
          <w:bCs/>
          <w:sz w:val="28"/>
          <w:szCs w:val="28"/>
        </w:rPr>
        <w:t>Лажних Ножица, Код Лепидоптера</w:t>
      </w:r>
    </w:p>
    <w:p w:rsidR="0026437E" w:rsidRPr="00B65CDD" w:rsidRDefault="0026437E" w:rsidP="00966317">
      <w:pPr>
        <w:shd w:val="clear" w:color="auto" w:fill="F9F9F9"/>
        <w:spacing w:after="0" w:line="360" w:lineRule="atLeast"/>
        <w:rPr>
          <w:rFonts w:ascii="Arial" w:hAnsi="Arial" w:cs="Arial"/>
          <w:sz w:val="24"/>
          <w:szCs w:val="24"/>
          <w:lang w:val="sr-Cyrl-BA"/>
        </w:rPr>
      </w:pPr>
    </w:p>
    <w:p w:rsidR="0026437E" w:rsidRPr="00B65CDD" w:rsidRDefault="0026437E" w:rsidP="0039186A">
      <w:pPr>
        <w:shd w:val="clear" w:color="auto" w:fill="F9F9F9"/>
        <w:spacing w:line="336" w:lineRule="atLeast"/>
        <w:rPr>
          <w:rFonts w:ascii="Arial" w:hAnsi="Arial" w:cs="Arial"/>
          <w:sz w:val="23"/>
          <w:szCs w:val="23"/>
        </w:rPr>
      </w:pPr>
    </w:p>
    <w:p w:rsidR="0026437E" w:rsidRPr="00B65CDD" w:rsidRDefault="00497181" w:rsidP="00966317">
      <w:pPr>
        <w:shd w:val="clear" w:color="auto" w:fill="F9F9F9"/>
        <w:spacing w:line="336" w:lineRule="atLeast"/>
        <w:jc w:val="both"/>
        <w:rPr>
          <w:rFonts w:ascii="Times New Roman" w:hAnsi="Times New Roman" w:cs="Times New Roman"/>
          <w:i/>
          <w:iCs/>
          <w:sz w:val="24"/>
          <w:szCs w:val="24"/>
        </w:rPr>
      </w:pPr>
      <w:r>
        <w:rPr>
          <w:rFonts w:ascii="Times New Roman" w:hAnsi="Times New Roman" w:cs="Times New Roman"/>
          <w:i/>
          <w:iCs/>
          <w:sz w:val="24"/>
          <w:szCs w:val="24"/>
          <w:lang w:val="sr-Cyrl-BA"/>
        </w:rPr>
        <w:t>Легалица Церци</w:t>
      </w:r>
    </w:p>
    <w:p w:rsidR="0026437E" w:rsidRPr="00B65CDD" w:rsidRDefault="0026437E" w:rsidP="00966317">
      <w:pPr>
        <w:shd w:val="clear" w:color="auto" w:fill="F9F9F9"/>
        <w:spacing w:line="336" w:lineRule="atLeast"/>
        <w:jc w:val="both"/>
        <w:rPr>
          <w:rFonts w:ascii="Times New Roman" w:hAnsi="Times New Roman" w:cs="Times New Roman"/>
          <w:sz w:val="28"/>
          <w:szCs w:val="28"/>
        </w:rPr>
      </w:pPr>
    </w:p>
    <w:p w:rsidR="0026437E" w:rsidRPr="00B65CDD" w:rsidRDefault="00497181" w:rsidP="0077323C">
      <w:pPr>
        <w:pStyle w:val="NormalWeb"/>
        <w:shd w:val="clear" w:color="auto" w:fill="FFFFFF"/>
        <w:spacing w:line="360" w:lineRule="auto"/>
        <w:ind w:firstLine="360"/>
        <w:jc w:val="both"/>
        <w:rPr>
          <w:sz w:val="28"/>
          <w:szCs w:val="28"/>
        </w:rPr>
      </w:pPr>
      <w:r>
        <w:rPr>
          <w:sz w:val="28"/>
          <w:szCs w:val="28"/>
        </w:rPr>
        <w:t>Одрасле Јединке На Абдоминалним Сегментима Имају Различите Наставке:</w:t>
      </w:r>
    </w:p>
    <w:p w:rsidR="0026437E" w:rsidRPr="00B65CDD" w:rsidRDefault="00497181" w:rsidP="00966317">
      <w:pPr>
        <w:pStyle w:val="ListParagraph"/>
        <w:numPr>
          <w:ilvl w:val="0"/>
          <w:numId w:val="31"/>
        </w:numPr>
        <w:shd w:val="clear" w:color="auto" w:fill="FFFFFF"/>
        <w:spacing w:before="100" w:beforeAutospacing="1" w:after="24" w:line="360" w:lineRule="atLeast"/>
        <w:jc w:val="both"/>
        <w:rPr>
          <w:rFonts w:ascii="Times New Roman" w:hAnsi="Times New Roman" w:cs="Times New Roman"/>
          <w:sz w:val="28"/>
          <w:szCs w:val="28"/>
        </w:rPr>
      </w:pPr>
      <w:r>
        <w:rPr>
          <w:rFonts w:ascii="Times New Roman" w:hAnsi="Times New Roman" w:cs="Times New Roman"/>
          <w:sz w:val="28"/>
          <w:szCs w:val="28"/>
        </w:rPr>
        <w:t>Стиле,</w:t>
      </w:r>
    </w:p>
    <w:p w:rsidR="0026437E" w:rsidRPr="00B65CDD" w:rsidRDefault="00497181" w:rsidP="00966317">
      <w:pPr>
        <w:pStyle w:val="ListParagraph"/>
        <w:numPr>
          <w:ilvl w:val="0"/>
          <w:numId w:val="31"/>
        </w:numPr>
        <w:shd w:val="clear" w:color="auto" w:fill="FFFFFF"/>
        <w:spacing w:before="100" w:beforeAutospacing="1" w:after="24" w:line="360" w:lineRule="atLeast"/>
        <w:jc w:val="both"/>
        <w:rPr>
          <w:rFonts w:ascii="Times New Roman" w:hAnsi="Times New Roman" w:cs="Times New Roman"/>
          <w:sz w:val="28"/>
          <w:szCs w:val="28"/>
        </w:rPr>
      </w:pPr>
      <w:r>
        <w:rPr>
          <w:rFonts w:ascii="Times New Roman" w:hAnsi="Times New Roman" w:cs="Times New Roman"/>
          <w:sz w:val="28"/>
          <w:szCs w:val="28"/>
        </w:rPr>
        <w:t>Копулаторне Структуре,</w:t>
      </w:r>
    </w:p>
    <w:p w:rsidR="0026437E" w:rsidRPr="00B65CDD" w:rsidRDefault="00497181" w:rsidP="00966317">
      <w:pPr>
        <w:pStyle w:val="ListParagraph"/>
        <w:numPr>
          <w:ilvl w:val="0"/>
          <w:numId w:val="31"/>
        </w:numPr>
        <w:shd w:val="clear" w:color="auto" w:fill="FFFFFF"/>
        <w:spacing w:before="100" w:beforeAutospacing="1" w:after="24" w:line="360" w:lineRule="atLeast"/>
        <w:jc w:val="both"/>
        <w:rPr>
          <w:rFonts w:ascii="Times New Roman" w:hAnsi="Times New Roman" w:cs="Times New Roman"/>
          <w:sz w:val="28"/>
          <w:szCs w:val="28"/>
        </w:rPr>
      </w:pPr>
      <w:r>
        <w:rPr>
          <w:rFonts w:ascii="Times New Roman" w:hAnsi="Times New Roman" w:cs="Times New Roman"/>
          <w:sz w:val="28"/>
          <w:szCs w:val="28"/>
        </w:rPr>
        <w:t>Легалице,</w:t>
      </w:r>
    </w:p>
    <w:p w:rsidR="0026437E" w:rsidRPr="00B65CDD" w:rsidRDefault="00497181" w:rsidP="00966317">
      <w:pPr>
        <w:pStyle w:val="ListParagraph"/>
        <w:numPr>
          <w:ilvl w:val="0"/>
          <w:numId w:val="31"/>
        </w:numPr>
        <w:shd w:val="clear" w:color="auto" w:fill="FFFFFF"/>
        <w:spacing w:before="100" w:beforeAutospacing="1" w:after="24" w:line="360" w:lineRule="atLeast"/>
        <w:jc w:val="both"/>
        <w:rPr>
          <w:rFonts w:ascii="Times New Roman" w:hAnsi="Times New Roman" w:cs="Times New Roman"/>
          <w:sz w:val="28"/>
          <w:szCs w:val="28"/>
        </w:rPr>
      </w:pPr>
      <w:r>
        <w:rPr>
          <w:rFonts w:ascii="Times New Roman" w:hAnsi="Times New Roman" w:cs="Times New Roman"/>
          <w:sz w:val="28"/>
          <w:szCs w:val="28"/>
        </w:rPr>
        <w:t>Церце.</w:t>
      </w:r>
    </w:p>
    <w:p w:rsidR="0026437E" w:rsidRPr="00B65CDD" w:rsidRDefault="00497181" w:rsidP="00966317">
      <w:pPr>
        <w:pStyle w:val="NormalWeb"/>
        <w:shd w:val="clear" w:color="auto" w:fill="FFFFFF"/>
        <w:spacing w:line="360" w:lineRule="auto"/>
        <w:ind w:firstLine="360"/>
        <w:jc w:val="both"/>
        <w:rPr>
          <w:sz w:val="28"/>
          <w:szCs w:val="28"/>
        </w:rPr>
      </w:pPr>
      <w:r>
        <w:rPr>
          <w:b/>
          <w:bCs/>
          <w:sz w:val="28"/>
          <w:szCs w:val="28"/>
        </w:rPr>
        <w:t>Стиле (Стилуси) Су Парни Израштаји Који Служе Да Приликом Кретања Подигну Тело Од Подлоге. Обично Их Имају Аптерyгота.</w:t>
      </w:r>
    </w:p>
    <w:p w:rsidR="0026437E" w:rsidRPr="00B65CDD" w:rsidRDefault="00497181" w:rsidP="00966317">
      <w:pPr>
        <w:pStyle w:val="NormalWeb"/>
        <w:shd w:val="clear" w:color="auto" w:fill="FFFFFF"/>
        <w:spacing w:line="360" w:lineRule="auto"/>
        <w:ind w:firstLine="360"/>
        <w:jc w:val="both"/>
        <w:rPr>
          <w:sz w:val="28"/>
          <w:szCs w:val="28"/>
        </w:rPr>
      </w:pPr>
      <w:r>
        <w:rPr>
          <w:b/>
          <w:bCs/>
          <w:sz w:val="28"/>
          <w:szCs w:val="28"/>
        </w:rPr>
        <w:lastRenderedPageBreak/>
        <w:t>Копулаторне Структуре Код Мужјака Су Веома Разнолике Па Их Је Немогуће Шематизовати И Уопштавати. Код Најпримитивнијих Инсеката Мушки Копулаторни Апарат Се Састоји Само Од Цевастог Аедеагус-А (Пениса), Док Је Код Хyменоптера Он Врло Сложен И Састављен Од Већег Броја Делова (6). Код Неких Врста Се Копулаторни Апарат, Због Специфичности У Грађи, Користи Као Таксономски Катактер.</w:t>
      </w:r>
    </w:p>
    <w:p w:rsidR="0026437E" w:rsidRPr="00B65CDD" w:rsidRDefault="00497181" w:rsidP="00966317">
      <w:pPr>
        <w:pStyle w:val="NormalWeb"/>
        <w:shd w:val="clear" w:color="auto" w:fill="FFFFFF"/>
        <w:spacing w:line="360" w:lineRule="auto"/>
        <w:ind w:firstLine="360"/>
        <w:jc w:val="both"/>
        <w:rPr>
          <w:sz w:val="28"/>
          <w:szCs w:val="28"/>
        </w:rPr>
      </w:pPr>
      <w:r>
        <w:rPr>
          <w:b/>
          <w:bCs/>
          <w:sz w:val="28"/>
          <w:szCs w:val="28"/>
        </w:rPr>
        <w:t xml:space="preserve">Легалица (Овипоситор) Је Развијена Код Женки. Код Примитивних Инсеката Је Једноставне Грађе И Служи За Одлагање Јаја У Подлогу. Паразитски Инсекти Имају Знатно Сложенију Легалицу Која Служи За Убадање Домаћина Који Се Потом Паралиже Секретима Жлезда, А Онда Се </w:t>
      </w:r>
      <w:r>
        <w:rPr>
          <w:b/>
          <w:bCs/>
          <w:sz w:val="28"/>
          <w:szCs w:val="28"/>
        </w:rPr>
        <w:lastRenderedPageBreak/>
        <w:t>Јаја Полажу У Њега. Код Оса И Пчела Легалица Је Измењена У Жаоку (Жалац) Која Служи За Напад И Одбрану (Изгубила Је Својство Полагања Јаја).</w:t>
      </w:r>
    </w:p>
    <w:p w:rsidR="0026437E" w:rsidRPr="00B65CDD" w:rsidRDefault="00497181" w:rsidP="00966317">
      <w:pPr>
        <w:pStyle w:val="NormalWeb"/>
        <w:shd w:val="clear" w:color="auto" w:fill="FFFFFF"/>
        <w:spacing w:line="360" w:lineRule="auto"/>
        <w:ind w:firstLine="360"/>
        <w:jc w:val="both"/>
        <w:rPr>
          <w:sz w:val="28"/>
          <w:szCs w:val="28"/>
          <w:lang w:val="sr-Cyrl-BA"/>
        </w:rPr>
      </w:pPr>
      <w:r>
        <w:rPr>
          <w:b/>
          <w:bCs/>
          <w:sz w:val="28"/>
          <w:szCs w:val="28"/>
        </w:rPr>
        <w:t>Церци Су Парни Наставци Једанаестог Трбушног Сегмента И Могу Бити Различите Величине И Облика: Чекињасти У Дугачки, Кратки И Очврсли, Кончасти, Цилиндрични, Клештолики (Код Ухолаже), Чланковити Или Нечланковити Итд. Често Служе Као Чулни Органи, Али Могу Да Се Користе Као Оружје За Напад И Одбрану Или За Копулацију.</w:t>
      </w:r>
    </w:p>
    <w:p w:rsidR="0026437E" w:rsidRPr="00B65CDD" w:rsidRDefault="0026437E" w:rsidP="00966317">
      <w:pPr>
        <w:pStyle w:val="NormalWeb"/>
        <w:shd w:val="clear" w:color="auto" w:fill="FFFFFF"/>
        <w:spacing w:line="360" w:lineRule="auto"/>
        <w:ind w:firstLine="360"/>
        <w:jc w:val="both"/>
        <w:rPr>
          <w:sz w:val="28"/>
          <w:szCs w:val="28"/>
          <w:lang w:val="sr-Cyrl-BA"/>
        </w:rPr>
      </w:pPr>
    </w:p>
    <w:p w:rsidR="0026437E" w:rsidRDefault="0026437E" w:rsidP="00966317">
      <w:pPr>
        <w:pStyle w:val="NormalWeb"/>
        <w:shd w:val="clear" w:color="auto" w:fill="FFFFFF"/>
        <w:spacing w:line="360" w:lineRule="auto"/>
        <w:ind w:firstLine="360"/>
        <w:jc w:val="both"/>
        <w:rPr>
          <w:sz w:val="28"/>
          <w:szCs w:val="28"/>
          <w:lang w:val="sr-Cyrl-BA"/>
        </w:rPr>
      </w:pPr>
    </w:p>
    <w:p w:rsidR="0026437E" w:rsidRPr="00B65CDD" w:rsidRDefault="0026437E" w:rsidP="00966317">
      <w:pPr>
        <w:pStyle w:val="NormalWeb"/>
        <w:shd w:val="clear" w:color="auto" w:fill="FFFFFF"/>
        <w:spacing w:line="360" w:lineRule="auto"/>
        <w:ind w:firstLine="360"/>
        <w:jc w:val="both"/>
        <w:rPr>
          <w:sz w:val="28"/>
          <w:szCs w:val="28"/>
          <w:lang w:val="sr-Cyrl-BA"/>
        </w:rPr>
      </w:pPr>
    </w:p>
    <w:p w:rsidR="0026437E" w:rsidRPr="001234F2" w:rsidRDefault="00497181" w:rsidP="00F82939">
      <w:pPr>
        <w:pStyle w:val="NormalWeb"/>
        <w:shd w:val="clear" w:color="auto" w:fill="FFFFFF"/>
        <w:spacing w:line="360" w:lineRule="auto"/>
        <w:ind w:firstLine="720"/>
        <w:jc w:val="both"/>
        <w:rPr>
          <w:b/>
          <w:bCs/>
          <w:sz w:val="28"/>
          <w:szCs w:val="28"/>
          <w:lang w:val="sr-Cyrl-BA"/>
        </w:rPr>
      </w:pPr>
      <w:r>
        <w:rPr>
          <w:b/>
          <w:bCs/>
          <w:sz w:val="28"/>
          <w:szCs w:val="28"/>
          <w:lang w:val="sr-Cyrl-BA"/>
        </w:rPr>
        <w:t>1.7 Кретање Инсеката</w:t>
      </w:r>
    </w:p>
    <w:p w:rsidR="0026437E" w:rsidRPr="00B65CDD" w:rsidRDefault="00497181" w:rsidP="00F82939">
      <w:pPr>
        <w:pStyle w:val="NormalWeb"/>
        <w:shd w:val="clear" w:color="auto" w:fill="FFFFFF"/>
        <w:spacing w:line="360" w:lineRule="auto"/>
        <w:ind w:firstLine="720"/>
        <w:jc w:val="both"/>
        <w:rPr>
          <w:sz w:val="28"/>
          <w:szCs w:val="28"/>
        </w:rPr>
      </w:pPr>
      <w:r>
        <w:rPr>
          <w:sz w:val="28"/>
          <w:szCs w:val="28"/>
        </w:rPr>
        <w:lastRenderedPageBreak/>
        <w:t>Инсекти Се Крећу На Веома Разноврсне Начине: Трче, Ходају, Пузе, Скачу, Лете, Пливају, А Чак Могу И Да Се Возе На Леђима Других Инсеката И Крећу Кроз Земљу. Припадају Малобројним Животињама Које Могу Да Лете. Велику Покретљивост Омогућава Им Добро Развијен Мишићни Систем Изграђен Од Попречно Пругастих Мишића Распоређених У Сноповима.</w:t>
      </w:r>
    </w:p>
    <w:p w:rsidR="0026437E" w:rsidRPr="00B65CDD" w:rsidRDefault="00497181" w:rsidP="00F82939">
      <w:pPr>
        <w:pStyle w:val="NormalWeb"/>
        <w:shd w:val="clear" w:color="auto" w:fill="FFFFFF"/>
        <w:spacing w:line="360" w:lineRule="auto"/>
        <w:ind w:firstLine="720"/>
        <w:jc w:val="both"/>
        <w:rPr>
          <w:sz w:val="28"/>
          <w:szCs w:val="28"/>
        </w:rPr>
      </w:pPr>
      <w:r>
        <w:rPr>
          <w:sz w:val="28"/>
          <w:szCs w:val="28"/>
        </w:rPr>
        <w:t xml:space="preserve">По Земљи Се Крећу Помоћу Три Пара Ногу, А Лете Помоћу Два Пара Крила: Предњих И Задњих. За Кретење Инсеката Каже Се Да Је Триподно Јер Се Координација Покретања Ногу Обавља На Специфичан Начин. Прва И Задња Нога Једне Стране Тела И Средња Нога Друге Стране Тела (Образују Трипод, Троножац) Се Покрећу Истовремено. Координација Покретања Више Пари Ногу </w:t>
      </w:r>
      <w:r>
        <w:rPr>
          <w:sz w:val="28"/>
          <w:szCs w:val="28"/>
        </w:rPr>
        <w:lastRenderedPageBreak/>
        <w:t>Постиже Се Интерсегменталним Нервним Рефлексима.</w:t>
      </w:r>
    </w:p>
    <w:p w:rsidR="0026437E" w:rsidRPr="00B65CDD" w:rsidRDefault="00497181" w:rsidP="00F82939">
      <w:pPr>
        <w:pStyle w:val="NormalWeb"/>
        <w:shd w:val="clear" w:color="auto" w:fill="FFFFFF"/>
        <w:spacing w:line="360" w:lineRule="auto"/>
        <w:ind w:firstLine="720"/>
        <w:jc w:val="both"/>
        <w:rPr>
          <w:sz w:val="28"/>
          <w:szCs w:val="28"/>
        </w:rPr>
      </w:pPr>
      <w:r>
        <w:rPr>
          <w:sz w:val="28"/>
          <w:szCs w:val="28"/>
        </w:rPr>
        <w:t>Код Највећег Броја Врста Предња И Задња Крила Се Покрећу Синхроно, Код Неких Су Чак Спојена Кукицама (Пр. Код Хyменоптера, Док Само Мали Број Покреће Независно Предња И Задња Крила (Нпр. Вилински Коњици). Крила Се Покрећу Тако Да Описују Путању У Облику Броја Осам, Горе И Доле Под Одређеним Углом. Број Замаха Крилима У Секунди Се Разликује Код Различитих Врста.</w:t>
      </w:r>
    </w:p>
    <w:p w:rsidR="0026437E" w:rsidRDefault="0026437E" w:rsidP="0039186A">
      <w:pPr>
        <w:spacing w:line="360" w:lineRule="auto"/>
        <w:jc w:val="both"/>
        <w:rPr>
          <w:sz w:val="28"/>
          <w:szCs w:val="28"/>
          <w:lang w:val="sr-Cyrl-BA"/>
        </w:rPr>
      </w:pPr>
    </w:p>
    <w:p w:rsidR="0026437E" w:rsidRPr="00B65CDD" w:rsidRDefault="0026437E" w:rsidP="0039186A">
      <w:pPr>
        <w:spacing w:line="360" w:lineRule="auto"/>
        <w:jc w:val="both"/>
        <w:rPr>
          <w:sz w:val="28"/>
          <w:szCs w:val="28"/>
          <w:lang w:val="sr-Cyrl-BA"/>
        </w:rPr>
      </w:pPr>
    </w:p>
    <w:p w:rsidR="0026437E" w:rsidRPr="00B65CDD" w:rsidRDefault="00497181" w:rsidP="00F82939">
      <w:pPr>
        <w:pBdr>
          <w:bottom w:val="single" w:sz="6" w:space="2" w:color="AAAAAA"/>
        </w:pBdr>
        <w:shd w:val="clear" w:color="auto" w:fill="FFFFFF"/>
        <w:spacing w:after="144" w:line="360" w:lineRule="auto"/>
        <w:jc w:val="both"/>
        <w:outlineLvl w:val="2"/>
        <w:rPr>
          <w:rStyle w:val="mw-headline"/>
          <w:rFonts w:ascii="Times New Roman" w:hAnsi="Times New Roman" w:cs="Times New Roman"/>
          <w:b/>
          <w:bCs/>
          <w:sz w:val="28"/>
          <w:szCs w:val="28"/>
          <w:lang w:val="sr-Cyrl-BA"/>
        </w:rPr>
      </w:pPr>
      <w:r>
        <w:rPr>
          <w:rStyle w:val="mw-headline"/>
          <w:rFonts w:ascii="Times New Roman" w:hAnsi="Times New Roman" w:cs="Times New Roman"/>
          <w:b/>
          <w:bCs/>
          <w:sz w:val="28"/>
          <w:szCs w:val="28"/>
          <w:lang w:val="sr-Cyrl-BA"/>
        </w:rPr>
        <w:t>1.8 Развиће И Подела Инсеката</w:t>
      </w:r>
    </w:p>
    <w:p w:rsidR="0026437E" w:rsidRPr="00B65CDD" w:rsidRDefault="0026437E" w:rsidP="00F82939">
      <w:pPr>
        <w:pBdr>
          <w:bottom w:val="single" w:sz="6" w:space="2" w:color="AAAAAA"/>
        </w:pBdr>
        <w:shd w:val="clear" w:color="auto" w:fill="FFFFFF"/>
        <w:spacing w:after="144" w:line="360" w:lineRule="auto"/>
        <w:jc w:val="both"/>
        <w:outlineLvl w:val="2"/>
        <w:rPr>
          <w:rFonts w:ascii="Times New Roman" w:hAnsi="Times New Roman" w:cs="Times New Roman"/>
          <w:sz w:val="28"/>
          <w:szCs w:val="28"/>
          <w:lang w:val="sr-Cyrl-BA"/>
        </w:rPr>
      </w:pP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Обзиром На Развиће, Инсекти Се Деле У Две Групе:</w:t>
      </w:r>
    </w:p>
    <w:p w:rsidR="0026437E" w:rsidRPr="00B65CDD" w:rsidRDefault="00497181" w:rsidP="00F82939">
      <w:pPr>
        <w:pStyle w:val="ListParagraph"/>
        <w:numPr>
          <w:ilvl w:val="0"/>
          <w:numId w:val="32"/>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Аметаболни Инсекти , Који Имају Директно Развиће;</w:t>
      </w:r>
    </w:p>
    <w:p w:rsidR="0026437E" w:rsidRPr="00B65CDD" w:rsidRDefault="00497181" w:rsidP="00F82939">
      <w:pPr>
        <w:pStyle w:val="ListParagraph"/>
        <w:numPr>
          <w:ilvl w:val="0"/>
          <w:numId w:val="32"/>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Метаболни Инсекти Који Имају Развиће Метаморфозом.</w:t>
      </w: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Метаболни Инсекти Могу Бити:</w:t>
      </w:r>
    </w:p>
    <w:p w:rsidR="0026437E" w:rsidRPr="00B65CDD" w:rsidRDefault="00497181" w:rsidP="00F82939">
      <w:pPr>
        <w:pStyle w:val="ListParagraph"/>
        <w:numPr>
          <w:ilvl w:val="0"/>
          <w:numId w:val="33"/>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Хемиметаболни Инсекти Или</w:t>
      </w:r>
    </w:p>
    <w:p w:rsidR="0026437E" w:rsidRPr="00B65CDD" w:rsidRDefault="00497181" w:rsidP="00F82939">
      <w:pPr>
        <w:pStyle w:val="ListParagraph"/>
        <w:numPr>
          <w:ilvl w:val="0"/>
          <w:numId w:val="33"/>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Холометаболни Инсекти.</w:t>
      </w: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Хемиметаболни Инсекти У Развићу Пролазе Кроз Три Стадијума:</w:t>
      </w:r>
    </w:p>
    <w:p w:rsidR="0026437E" w:rsidRPr="00B65CDD" w:rsidRDefault="00497181" w:rsidP="00F82939">
      <w:pPr>
        <w:pStyle w:val="ListParagraph"/>
        <w:numPr>
          <w:ilvl w:val="0"/>
          <w:numId w:val="3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Јаје,</w:t>
      </w:r>
    </w:p>
    <w:p w:rsidR="0026437E" w:rsidRPr="00B65CDD" w:rsidRDefault="00497181" w:rsidP="00F82939">
      <w:pPr>
        <w:pStyle w:val="ListParagraph"/>
        <w:numPr>
          <w:ilvl w:val="0"/>
          <w:numId w:val="3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Ларва И</w:t>
      </w:r>
    </w:p>
    <w:p w:rsidR="0026437E" w:rsidRPr="00B65CDD" w:rsidRDefault="00497181" w:rsidP="00F82939">
      <w:pPr>
        <w:pStyle w:val="ListParagraph"/>
        <w:numPr>
          <w:ilvl w:val="0"/>
          <w:numId w:val="34"/>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Имаго (Одрасла Јединка).</w:t>
      </w: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Холометаболни Кроз Четири Развојна Ступња :</w:t>
      </w:r>
    </w:p>
    <w:p w:rsidR="0026437E" w:rsidRPr="00B65CDD" w:rsidRDefault="00497181" w:rsidP="00F82939">
      <w:pPr>
        <w:pStyle w:val="ListParagraph"/>
        <w:numPr>
          <w:ilvl w:val="0"/>
          <w:numId w:val="35"/>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Јаје,</w:t>
      </w:r>
    </w:p>
    <w:p w:rsidR="0026437E" w:rsidRPr="00B65CDD" w:rsidRDefault="00497181" w:rsidP="00F82939">
      <w:pPr>
        <w:pStyle w:val="ListParagraph"/>
        <w:numPr>
          <w:ilvl w:val="0"/>
          <w:numId w:val="35"/>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Ларва,</w:t>
      </w:r>
    </w:p>
    <w:p w:rsidR="0026437E" w:rsidRPr="00B65CDD" w:rsidRDefault="00497181" w:rsidP="00F82939">
      <w:pPr>
        <w:pStyle w:val="ListParagraph"/>
        <w:numPr>
          <w:ilvl w:val="0"/>
          <w:numId w:val="35"/>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Лутка И</w:t>
      </w:r>
    </w:p>
    <w:p w:rsidR="0026437E" w:rsidRPr="00B65CDD" w:rsidRDefault="00497181" w:rsidP="00F82939">
      <w:pPr>
        <w:pStyle w:val="ListParagraph"/>
        <w:numPr>
          <w:ilvl w:val="0"/>
          <w:numId w:val="35"/>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Имаго.</w:t>
      </w:r>
    </w:p>
    <w:p w:rsidR="0026437E" w:rsidRPr="00B65CDD" w:rsidRDefault="00497181" w:rsidP="00F82939">
      <w:pPr>
        <w:pStyle w:val="Heading1"/>
        <w:shd w:val="clear" w:color="auto" w:fill="FFFFFF"/>
        <w:spacing w:after="24" w:line="360" w:lineRule="auto"/>
        <w:jc w:val="both"/>
        <w:rPr>
          <w:rFonts w:ascii="Times New Roman" w:hAnsi="Times New Roman" w:cs="Times New Roman"/>
          <w:color w:val="auto"/>
          <w:lang w:val="sr-Cyrl-BA"/>
        </w:rPr>
      </w:pPr>
      <w:r>
        <w:rPr>
          <w:rFonts w:ascii="Times New Roman" w:hAnsi="Times New Roman" w:cs="Times New Roman"/>
          <w:color w:val="auto"/>
          <w:lang w:val="sr-Cyrl-BA"/>
        </w:rPr>
        <w:lastRenderedPageBreak/>
        <w:t>1.9 Телесни Зид Инсеката</w:t>
      </w:r>
    </w:p>
    <w:p w:rsidR="0026437E" w:rsidRPr="00B65CDD" w:rsidRDefault="0026437E" w:rsidP="00F82939">
      <w:pPr>
        <w:rPr>
          <w:lang w:val="sr-Cyrl-BA"/>
        </w:rPr>
      </w:pPr>
    </w:p>
    <w:p w:rsidR="0026437E" w:rsidRPr="00B65CDD" w:rsidRDefault="0026437E" w:rsidP="00F82939">
      <w:pPr>
        <w:rPr>
          <w:lang w:val="sr-Cyrl-BA"/>
        </w:rPr>
      </w:pPr>
    </w:p>
    <w:p w:rsidR="0026437E" w:rsidRPr="00B65CDD" w:rsidRDefault="0026437E" w:rsidP="00F82939">
      <w:pPr>
        <w:shd w:val="clear" w:color="auto" w:fill="FFFFFF"/>
        <w:spacing w:after="72" w:line="360" w:lineRule="auto"/>
        <w:jc w:val="both"/>
        <w:outlineLvl w:val="3"/>
        <w:rPr>
          <w:rFonts w:ascii="Times New Roman" w:hAnsi="Times New Roman" w:cs="Times New Roman"/>
          <w:b/>
          <w:bCs/>
          <w:vanish/>
          <w:sz w:val="28"/>
          <w:szCs w:val="28"/>
        </w:rPr>
      </w:pPr>
      <w:r w:rsidRPr="00B65CDD">
        <w:rPr>
          <w:rFonts w:ascii="Times New Roman" w:hAnsi="Times New Roman" w:cs="Times New Roman"/>
          <w:b/>
          <w:bCs/>
          <w:vanish/>
          <w:sz w:val="28"/>
          <w:szCs w:val="28"/>
        </w:rPr>
        <w:t>Iz projekta Bionet Škola</w:t>
      </w:r>
    </w:p>
    <w:p w:rsidR="0026437E" w:rsidRPr="00B65CDD" w:rsidRDefault="0026437E" w:rsidP="00F82939">
      <w:pPr>
        <w:shd w:val="clear" w:color="auto" w:fill="FFFFFF"/>
        <w:spacing w:after="0" w:line="360" w:lineRule="auto"/>
        <w:jc w:val="both"/>
        <w:rPr>
          <w:rFonts w:ascii="Times New Roman" w:hAnsi="Times New Roman" w:cs="Times New Roman"/>
          <w:vanish/>
          <w:sz w:val="28"/>
          <w:szCs w:val="28"/>
        </w:rPr>
      </w:pPr>
      <w:r w:rsidRPr="00B65CDD">
        <w:rPr>
          <w:rFonts w:ascii="Times New Roman" w:hAnsi="Times New Roman" w:cs="Times New Roman"/>
          <w:vanish/>
          <w:sz w:val="28"/>
          <w:szCs w:val="28"/>
        </w:rPr>
        <w:t xml:space="preserve">Skoči na: </w:t>
      </w:r>
      <w:hyperlink r:id="rId11" w:anchor="column-one" w:history="1">
        <w:r w:rsidRPr="00B65CDD">
          <w:rPr>
            <w:rStyle w:val="Hyperlink"/>
            <w:rFonts w:ascii="Times New Roman" w:hAnsi="Times New Roman" w:cs="Times New Roman"/>
            <w:vanish/>
            <w:color w:val="auto"/>
            <w:sz w:val="28"/>
            <w:szCs w:val="28"/>
          </w:rPr>
          <w:t>navigacija</w:t>
        </w:r>
      </w:hyperlink>
      <w:r w:rsidRPr="00B65CDD">
        <w:rPr>
          <w:rFonts w:ascii="Times New Roman" w:hAnsi="Times New Roman" w:cs="Times New Roman"/>
          <w:vanish/>
          <w:sz w:val="28"/>
          <w:szCs w:val="28"/>
        </w:rPr>
        <w:t xml:space="preserve">, </w:t>
      </w:r>
      <w:hyperlink r:id="rId12" w:anchor="searchInput" w:history="1">
        <w:r w:rsidRPr="00B65CDD">
          <w:rPr>
            <w:rStyle w:val="Hyperlink"/>
            <w:rFonts w:ascii="Times New Roman" w:hAnsi="Times New Roman" w:cs="Times New Roman"/>
            <w:vanish/>
            <w:color w:val="auto"/>
            <w:sz w:val="28"/>
            <w:szCs w:val="28"/>
          </w:rPr>
          <w:t>pretraga</w:t>
        </w:r>
      </w:hyperlink>
    </w:p>
    <w:p w:rsidR="0026437E" w:rsidRPr="00B65CDD" w:rsidRDefault="001E51D3" w:rsidP="00F82939">
      <w:pPr>
        <w:shd w:val="clear" w:color="auto" w:fill="F9F9F9"/>
        <w:spacing w:line="360" w:lineRule="auto"/>
        <w:jc w:val="center"/>
        <w:rPr>
          <w:rFonts w:ascii="Times New Roman" w:hAnsi="Times New Roman" w:cs="Times New Roman"/>
          <w:sz w:val="28"/>
          <w:szCs w:val="28"/>
        </w:rPr>
      </w:pPr>
      <w:hyperlink r:id="rId13" w:history="1">
        <w:r w:rsidR="00715D17" w:rsidRPr="001E51D3">
          <w:rPr>
            <w:rFonts w:ascii="Times New Roman" w:hAnsi="Times New Roman" w:cs="Times New Roman"/>
            <w:noProof/>
            <w:sz w:val="28"/>
            <w:szCs w:val="28"/>
          </w:rPr>
          <w:pict>
            <v:shape id="Picture 13" o:spid="_x0000_i1026" type="#_x0000_t75" alt="http://www.bionet-skola.com/w/images/thumb/1/14/Tvrdokrilac-ledjna-str.jpg/250px-Tvrdokrilac-ledjna-str.jpg" href="http://www.bionet-skola.com/w/Slika:Tvrdokrilac-ledjna-s" style="width:187.5pt;height:120pt;visibility:visible" o:button="t">
              <v:fill o:detectmouseclick="t"/>
              <v:imagedata r:id="rId14" o:title=""/>
            </v:shape>
          </w:pict>
        </w:r>
      </w:hyperlink>
    </w:p>
    <w:p w:rsidR="0026437E" w:rsidRPr="00B65CDD" w:rsidRDefault="0026437E" w:rsidP="00F82939">
      <w:pPr>
        <w:shd w:val="clear" w:color="auto" w:fill="F9F9F9"/>
        <w:spacing w:line="360" w:lineRule="auto"/>
        <w:jc w:val="center"/>
        <w:rPr>
          <w:rFonts w:ascii="Times New Roman" w:hAnsi="Times New Roman" w:cs="Times New Roman"/>
          <w:i/>
          <w:iCs/>
          <w:sz w:val="24"/>
          <w:szCs w:val="24"/>
        </w:rPr>
      </w:pPr>
    </w:p>
    <w:p w:rsidR="0026437E" w:rsidRPr="00B65CDD" w:rsidRDefault="00497181" w:rsidP="00F82939">
      <w:pPr>
        <w:shd w:val="clear" w:color="auto" w:fill="F9F9F9"/>
        <w:spacing w:line="360" w:lineRule="auto"/>
        <w:jc w:val="center"/>
        <w:rPr>
          <w:rFonts w:ascii="Times New Roman" w:hAnsi="Times New Roman" w:cs="Times New Roman"/>
          <w:i/>
          <w:iCs/>
          <w:sz w:val="24"/>
          <w:szCs w:val="24"/>
          <w:lang w:val="sr-Cyrl-BA"/>
        </w:rPr>
      </w:pPr>
      <w:r>
        <w:rPr>
          <w:rFonts w:ascii="Times New Roman" w:hAnsi="Times New Roman" w:cs="Times New Roman"/>
          <w:i/>
          <w:iCs/>
          <w:sz w:val="24"/>
          <w:szCs w:val="24"/>
        </w:rPr>
        <w:t>Кутикула Тврдокрилца - Леђне Скелетне Плоче</w:t>
      </w:r>
    </w:p>
    <w:p w:rsidR="0026437E" w:rsidRPr="00B65CDD" w:rsidRDefault="0026437E" w:rsidP="00F82939">
      <w:pPr>
        <w:shd w:val="clear" w:color="auto" w:fill="F9F9F9"/>
        <w:spacing w:line="360" w:lineRule="auto"/>
        <w:jc w:val="center"/>
        <w:rPr>
          <w:rFonts w:ascii="Times New Roman" w:hAnsi="Times New Roman" w:cs="Times New Roman"/>
          <w:i/>
          <w:iCs/>
          <w:sz w:val="24"/>
          <w:szCs w:val="24"/>
          <w:lang w:val="sr-Cyrl-BA"/>
        </w:rPr>
      </w:pPr>
    </w:p>
    <w:p w:rsidR="0026437E" w:rsidRPr="00B65CDD" w:rsidRDefault="00497181" w:rsidP="00F82939">
      <w:pPr>
        <w:pStyle w:val="NormalWeb"/>
        <w:shd w:val="clear" w:color="auto" w:fill="FFFFFF"/>
        <w:spacing w:line="360" w:lineRule="auto"/>
        <w:ind w:firstLine="720"/>
        <w:jc w:val="both"/>
        <w:rPr>
          <w:sz w:val="28"/>
          <w:szCs w:val="28"/>
        </w:rPr>
      </w:pPr>
      <w:r>
        <w:rPr>
          <w:b/>
          <w:bCs/>
          <w:sz w:val="28"/>
          <w:szCs w:val="28"/>
        </w:rPr>
        <w:t xml:space="preserve">Телесни Зид Инсеката Је Изграђен Од Једнослојне Покожице (Епидермис) Која Излучује Вишеслојну Хитинску Кутикулу. Кутикула Споља Облаже Површину Тела И Функционише Као Баријера Између Спољашње И Унутрашње Средине (Егзосклет). Нова, Тек Образована Је Савитљива, А Касније Очврсне И Представља Нерастегљив </w:t>
      </w:r>
      <w:r>
        <w:rPr>
          <w:b/>
          <w:bCs/>
          <w:sz w:val="28"/>
          <w:szCs w:val="28"/>
        </w:rPr>
        <w:lastRenderedPageBreak/>
        <w:t>Оклоп Око Тела Инсеката. Очвршћавање Кутикуле Је Склеротизација Којом Хитински Делови Постају Чврсти.</w:t>
      </w:r>
    </w:p>
    <w:p w:rsidR="0026437E" w:rsidRPr="00B65CDD" w:rsidRDefault="00497181" w:rsidP="00F82939">
      <w:pPr>
        <w:pStyle w:val="NormalWeb"/>
        <w:shd w:val="clear" w:color="auto" w:fill="FFFFFF"/>
        <w:spacing w:line="360" w:lineRule="auto"/>
        <w:ind w:firstLine="720"/>
        <w:jc w:val="both"/>
        <w:rPr>
          <w:sz w:val="28"/>
          <w:szCs w:val="28"/>
        </w:rPr>
      </w:pPr>
      <w:r>
        <w:rPr>
          <w:sz w:val="28"/>
          <w:szCs w:val="28"/>
        </w:rPr>
        <w:t xml:space="preserve">Главни Састојак Кутикуле Је Полисахарид Хитин Који Је По Саставу Сличан Целулози. Чврстина Хитина Потиче Од Органског Склеротина И Неорганског Калцијум-Карбоната (Caco3). Хитин Је Отпорна Материја Која Је Нерастворљива У Води, Алкохолу, Растворима Киселина И Базама. Не Разлажу Га Ни Ензими За Варење Сисара, Али Га Разлажу Бактерије. Кутикула Садржи И Протеине Међу Којима Је И Атроподин. Захваљујући Присуству Воскова И Незасићених Масних Киселина, Који Импрегнирају Кутикулу Или Се Налазе На Њеној Површини, Она Има Антигљивично Дејство Код Неких Инсеката, Као Нпр. Код </w:t>
      </w:r>
      <w:r>
        <w:rPr>
          <w:sz w:val="28"/>
          <w:szCs w:val="28"/>
        </w:rPr>
        <w:lastRenderedPageBreak/>
        <w:t>Медоносне Пчеле (Апис Меллифера).</w:t>
      </w:r>
    </w:p>
    <w:p w:rsidR="0026437E" w:rsidRPr="00B65CDD" w:rsidRDefault="00497181" w:rsidP="00F82939">
      <w:pPr>
        <w:pStyle w:val="NormalWeb"/>
        <w:shd w:val="clear" w:color="auto" w:fill="FFFFFF"/>
        <w:spacing w:line="360" w:lineRule="auto"/>
        <w:jc w:val="both"/>
        <w:rPr>
          <w:sz w:val="28"/>
          <w:szCs w:val="28"/>
        </w:rPr>
      </w:pPr>
      <w:r>
        <w:rPr>
          <w:sz w:val="28"/>
          <w:szCs w:val="28"/>
        </w:rPr>
        <w:t>Кутикула Је Изграђена Од Већег Броја Слојева:</w:t>
      </w:r>
    </w:p>
    <w:p w:rsidR="0026437E" w:rsidRPr="00B65CDD" w:rsidRDefault="00497181" w:rsidP="00F82939">
      <w:pPr>
        <w:pStyle w:val="ListParagraph"/>
        <w:numPr>
          <w:ilvl w:val="0"/>
          <w:numId w:val="36"/>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Епикутикула, Спољашњи Танки Део, Изграђена Од Више Слојева Од Којих Је Веома Битан Воштани Слој Који Спречава Одавање Воде Из Тела;</w:t>
      </w:r>
    </w:p>
    <w:p w:rsidR="0026437E" w:rsidRPr="00B65CDD" w:rsidRDefault="00497181" w:rsidP="00F82939">
      <w:pPr>
        <w:pStyle w:val="ListParagraph"/>
        <w:numPr>
          <w:ilvl w:val="0"/>
          <w:numId w:val="36"/>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Егзокутикула, Налази Се Испод Епикутикуле;</w:t>
      </w:r>
    </w:p>
    <w:p w:rsidR="0026437E" w:rsidRPr="00B65CDD" w:rsidRDefault="00497181" w:rsidP="00F82939">
      <w:pPr>
        <w:pStyle w:val="ListParagraph"/>
        <w:numPr>
          <w:ilvl w:val="0"/>
          <w:numId w:val="36"/>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b/>
          <w:bCs/>
          <w:sz w:val="28"/>
          <w:szCs w:val="28"/>
        </w:rPr>
        <w:t>Ендокутикула, Унутрашњи Слој, Садржи Више Хитина Па Је Мекана.</w:t>
      </w:r>
    </w:p>
    <w:p w:rsidR="0026437E" w:rsidRPr="00B65CDD" w:rsidRDefault="0026437E" w:rsidP="00F82939">
      <w:pPr>
        <w:pStyle w:val="ListParagraph"/>
        <w:shd w:val="clear" w:color="auto" w:fill="FFFFFF"/>
        <w:spacing w:before="100" w:beforeAutospacing="1" w:after="24" w:line="360" w:lineRule="auto"/>
        <w:jc w:val="both"/>
        <w:rPr>
          <w:rFonts w:ascii="Times New Roman" w:hAnsi="Times New Roman" w:cs="Times New Roman"/>
          <w:sz w:val="28"/>
          <w:szCs w:val="28"/>
        </w:rPr>
      </w:pPr>
    </w:p>
    <w:p w:rsidR="0026437E" w:rsidRPr="00B65CDD" w:rsidRDefault="00497181" w:rsidP="00F82939">
      <w:pPr>
        <w:pStyle w:val="Heading1"/>
        <w:shd w:val="clear" w:color="auto" w:fill="FFFFFF"/>
        <w:spacing w:after="24" w:line="360" w:lineRule="auto"/>
        <w:jc w:val="both"/>
        <w:rPr>
          <w:rFonts w:ascii="Times New Roman" w:hAnsi="Times New Roman" w:cs="Times New Roman"/>
          <w:color w:val="auto"/>
          <w:lang w:val="sr-Cyrl-BA"/>
        </w:rPr>
      </w:pPr>
      <w:r>
        <w:rPr>
          <w:rFonts w:ascii="Times New Roman" w:hAnsi="Times New Roman" w:cs="Times New Roman"/>
          <w:color w:val="auto"/>
          <w:lang w:val="sr-Cyrl-BA"/>
        </w:rPr>
        <w:t>1.10 Мишићни Систем Инсеката</w:t>
      </w:r>
    </w:p>
    <w:p w:rsidR="0026437E" w:rsidRPr="00B65CDD" w:rsidRDefault="0026437E" w:rsidP="00F82939">
      <w:pPr>
        <w:rPr>
          <w:lang w:val="sr-Cyrl-BA"/>
        </w:rPr>
      </w:pPr>
    </w:p>
    <w:p w:rsidR="0026437E" w:rsidRPr="00B65CDD" w:rsidRDefault="0026437E" w:rsidP="00F82939">
      <w:pPr>
        <w:shd w:val="clear" w:color="auto" w:fill="FFFFFF"/>
        <w:spacing w:after="72" w:line="360" w:lineRule="auto"/>
        <w:jc w:val="both"/>
        <w:outlineLvl w:val="3"/>
        <w:rPr>
          <w:rFonts w:ascii="Times New Roman" w:hAnsi="Times New Roman" w:cs="Times New Roman"/>
          <w:b/>
          <w:bCs/>
          <w:vanish/>
          <w:sz w:val="28"/>
          <w:szCs w:val="28"/>
        </w:rPr>
      </w:pPr>
      <w:r w:rsidRPr="00B65CDD">
        <w:rPr>
          <w:rFonts w:ascii="Times New Roman" w:hAnsi="Times New Roman" w:cs="Times New Roman"/>
          <w:b/>
          <w:bCs/>
          <w:vanish/>
          <w:sz w:val="28"/>
          <w:szCs w:val="28"/>
        </w:rPr>
        <w:t>Iz projekta Bionet Škola</w:t>
      </w:r>
    </w:p>
    <w:p w:rsidR="0026437E" w:rsidRPr="00B65CDD" w:rsidRDefault="0026437E" w:rsidP="00F82939">
      <w:pPr>
        <w:shd w:val="clear" w:color="auto" w:fill="FFFFFF"/>
        <w:spacing w:after="0" w:line="360" w:lineRule="auto"/>
        <w:jc w:val="both"/>
        <w:rPr>
          <w:rFonts w:ascii="Times New Roman" w:hAnsi="Times New Roman" w:cs="Times New Roman"/>
          <w:vanish/>
          <w:sz w:val="28"/>
          <w:szCs w:val="28"/>
        </w:rPr>
      </w:pPr>
      <w:r w:rsidRPr="00B65CDD">
        <w:rPr>
          <w:rFonts w:ascii="Times New Roman" w:hAnsi="Times New Roman" w:cs="Times New Roman"/>
          <w:vanish/>
          <w:sz w:val="28"/>
          <w:szCs w:val="28"/>
        </w:rPr>
        <w:t xml:space="preserve">Skoči na: </w:t>
      </w:r>
      <w:hyperlink r:id="rId15" w:anchor="column-one" w:history="1">
        <w:r w:rsidRPr="00B65CDD">
          <w:rPr>
            <w:rStyle w:val="Hyperlink"/>
            <w:rFonts w:ascii="Times New Roman" w:hAnsi="Times New Roman" w:cs="Times New Roman"/>
            <w:vanish/>
            <w:color w:val="auto"/>
            <w:sz w:val="28"/>
            <w:szCs w:val="28"/>
          </w:rPr>
          <w:t>navigacija</w:t>
        </w:r>
      </w:hyperlink>
      <w:r w:rsidRPr="00B65CDD">
        <w:rPr>
          <w:rFonts w:ascii="Times New Roman" w:hAnsi="Times New Roman" w:cs="Times New Roman"/>
          <w:vanish/>
          <w:sz w:val="28"/>
          <w:szCs w:val="28"/>
        </w:rPr>
        <w:t xml:space="preserve">, </w:t>
      </w:r>
      <w:hyperlink r:id="rId16" w:anchor="searchInput" w:history="1">
        <w:r w:rsidRPr="00B65CDD">
          <w:rPr>
            <w:rStyle w:val="Hyperlink"/>
            <w:rFonts w:ascii="Times New Roman" w:hAnsi="Times New Roman" w:cs="Times New Roman"/>
            <w:vanish/>
            <w:color w:val="auto"/>
            <w:sz w:val="28"/>
            <w:szCs w:val="28"/>
          </w:rPr>
          <w:t>pretraga</w:t>
        </w:r>
      </w:hyperlink>
    </w:p>
    <w:p w:rsidR="0026437E" w:rsidRPr="00B65CDD" w:rsidRDefault="0026437E" w:rsidP="00F82939">
      <w:pPr>
        <w:shd w:val="clear" w:color="auto" w:fill="F9F9F9"/>
        <w:spacing w:line="360" w:lineRule="auto"/>
        <w:jc w:val="center"/>
        <w:rPr>
          <w:rFonts w:ascii="Times New Roman" w:hAnsi="Times New Roman" w:cs="Times New Roman"/>
          <w:sz w:val="28"/>
          <w:szCs w:val="28"/>
        </w:rPr>
      </w:pPr>
    </w:p>
    <w:p w:rsidR="0026437E" w:rsidRPr="00B65CDD" w:rsidRDefault="00497181" w:rsidP="00F82939">
      <w:pPr>
        <w:pStyle w:val="NormalWeb"/>
        <w:shd w:val="clear" w:color="auto" w:fill="FFFFFF"/>
        <w:spacing w:line="360" w:lineRule="auto"/>
        <w:ind w:firstLine="720"/>
        <w:jc w:val="both"/>
        <w:rPr>
          <w:sz w:val="28"/>
          <w:szCs w:val="28"/>
          <w:lang w:val="sr-Cyrl-BA"/>
        </w:rPr>
      </w:pPr>
      <w:r>
        <w:t xml:space="preserve">Инсекти Су Веома Покретљиве Животиње Што Је Омогућено Добро Развијеним Мишићним Системом. </w:t>
      </w:r>
      <w:r>
        <w:lastRenderedPageBreak/>
        <w:t>Мишићи Су Попречно-Пругасти И Посебно Добро Су Развијени У Главеном, Грудном Региону И Удовима, Док Су У Трбушном Делу Знатно Слабије Развијени. Груписани Су У Снопове, А Никада У Слојеве, И Везани За Унутрашњу Страну Спољашњег Скелета. Захваљујући Њиховој Великој Јачини, Инсекти Могу Да Носе Терет Који Вишестуко Превазилази Тежину Тела (Мрави И Пчеле), Да Прескоче Раздаљине И По 200 Пута Веће Од Дужине Њиховог Тела, Да Машу Крилима И По 1000 Пута У Секунди (Неке Ситне Муве) Или Да Без Замора Лете По Шест Сати (Винске Мушице). За Ова Рекордна Постигнућа, Осим Јаких Мишића Заслужне Су И Мале Телесне Димензије.</w:t>
      </w:r>
    </w:p>
    <w:p w:rsidR="0026437E" w:rsidRPr="00B65CDD" w:rsidRDefault="00497181" w:rsidP="00F82939">
      <w:pPr>
        <w:pBdr>
          <w:bottom w:val="single" w:sz="6" w:space="2" w:color="AAAAAA"/>
        </w:pBdr>
        <w:shd w:val="clear" w:color="auto" w:fill="FFFFFF"/>
        <w:spacing w:after="144" w:line="360" w:lineRule="auto"/>
        <w:jc w:val="both"/>
        <w:outlineLvl w:val="2"/>
        <w:rPr>
          <w:rFonts w:ascii="Times New Roman" w:hAnsi="Times New Roman" w:cs="Times New Roman"/>
          <w:sz w:val="28"/>
          <w:szCs w:val="28"/>
        </w:rPr>
      </w:pPr>
      <w:r>
        <w:rPr>
          <w:rStyle w:val="mw-headline"/>
          <w:rFonts w:ascii="Times New Roman" w:hAnsi="Times New Roman" w:cs="Times New Roman"/>
          <w:sz w:val="28"/>
          <w:szCs w:val="28"/>
        </w:rPr>
        <w:t>Мишићи Главе</w:t>
      </w:r>
    </w:p>
    <w:p w:rsidR="0026437E" w:rsidRPr="00B65CDD" w:rsidRDefault="00497181" w:rsidP="00F82939">
      <w:pPr>
        <w:pStyle w:val="NormalWeb"/>
        <w:shd w:val="clear" w:color="auto" w:fill="FFFFFF"/>
        <w:spacing w:line="360" w:lineRule="auto"/>
        <w:jc w:val="both"/>
        <w:rPr>
          <w:sz w:val="28"/>
          <w:szCs w:val="28"/>
        </w:rPr>
      </w:pPr>
      <w:r>
        <w:rPr>
          <w:sz w:val="28"/>
          <w:szCs w:val="28"/>
        </w:rPr>
        <w:t>Добро Развијени Мишићи Главе Омогућавају Покрете:</w:t>
      </w:r>
    </w:p>
    <w:p w:rsidR="0026437E" w:rsidRPr="00B65CDD" w:rsidRDefault="00497181" w:rsidP="00F82939">
      <w:pPr>
        <w:pStyle w:val="ListParagraph"/>
        <w:numPr>
          <w:ilvl w:val="0"/>
          <w:numId w:val="37"/>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Усних Делова (Протрактор Доње Вилице, Ретрактор Максиле И Др.),</w:t>
      </w:r>
    </w:p>
    <w:p w:rsidR="0026437E" w:rsidRPr="00B65CDD" w:rsidRDefault="00497181" w:rsidP="00F82939">
      <w:pPr>
        <w:pStyle w:val="ListParagraph"/>
        <w:numPr>
          <w:ilvl w:val="0"/>
          <w:numId w:val="37"/>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Ждрела (Дилататори Идр.),</w:t>
      </w:r>
    </w:p>
    <w:p w:rsidR="0026437E" w:rsidRPr="00B65CDD" w:rsidRDefault="00497181" w:rsidP="00F82939">
      <w:pPr>
        <w:pStyle w:val="ListParagraph"/>
        <w:numPr>
          <w:ilvl w:val="0"/>
          <w:numId w:val="37"/>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Антена,</w:t>
      </w:r>
    </w:p>
    <w:p w:rsidR="0026437E" w:rsidRPr="00B65CDD" w:rsidRDefault="00497181" w:rsidP="00F82939">
      <w:pPr>
        <w:pStyle w:val="ListParagraph"/>
        <w:numPr>
          <w:ilvl w:val="0"/>
          <w:numId w:val="37"/>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Других Делова Главе (Леватори, Депресори И Др.).</w:t>
      </w:r>
    </w:p>
    <w:p w:rsidR="0026437E" w:rsidRPr="00B65CDD" w:rsidRDefault="0026437E" w:rsidP="00F82939">
      <w:pPr>
        <w:pBdr>
          <w:bottom w:val="single" w:sz="6" w:space="2" w:color="AAAAAA"/>
        </w:pBdr>
        <w:shd w:val="clear" w:color="auto" w:fill="FFFFFF"/>
        <w:spacing w:after="144" w:line="360" w:lineRule="auto"/>
        <w:jc w:val="both"/>
        <w:outlineLvl w:val="2"/>
        <w:rPr>
          <w:rStyle w:val="mw-headline"/>
          <w:rFonts w:ascii="Times New Roman" w:hAnsi="Times New Roman" w:cs="Times New Roman"/>
          <w:sz w:val="28"/>
          <w:szCs w:val="28"/>
          <w:lang w:val="sr-Cyrl-BA"/>
        </w:rPr>
      </w:pPr>
    </w:p>
    <w:p w:rsidR="0026437E" w:rsidRPr="00B65CDD" w:rsidRDefault="00497181" w:rsidP="00F82939">
      <w:pPr>
        <w:pBdr>
          <w:bottom w:val="single" w:sz="6" w:space="2" w:color="AAAAAA"/>
        </w:pBdr>
        <w:shd w:val="clear" w:color="auto" w:fill="FFFFFF"/>
        <w:spacing w:after="144" w:line="360" w:lineRule="auto"/>
        <w:jc w:val="both"/>
        <w:outlineLvl w:val="2"/>
        <w:rPr>
          <w:rFonts w:ascii="Times New Roman" w:hAnsi="Times New Roman" w:cs="Times New Roman"/>
          <w:sz w:val="28"/>
          <w:szCs w:val="28"/>
        </w:rPr>
      </w:pPr>
      <w:r>
        <w:rPr>
          <w:rStyle w:val="mw-headline"/>
          <w:rFonts w:ascii="Times New Roman" w:hAnsi="Times New Roman" w:cs="Times New Roman"/>
          <w:sz w:val="28"/>
          <w:szCs w:val="28"/>
        </w:rPr>
        <w:t>Мишићи Грудног Региона</w:t>
      </w:r>
    </w:p>
    <w:p w:rsidR="0026437E" w:rsidRPr="00B65CDD" w:rsidRDefault="00497181" w:rsidP="00F82939">
      <w:pPr>
        <w:pStyle w:val="NormalWeb"/>
        <w:shd w:val="clear" w:color="auto" w:fill="FFFFFF"/>
        <w:spacing w:line="360" w:lineRule="auto"/>
        <w:ind w:firstLine="720"/>
        <w:jc w:val="both"/>
        <w:rPr>
          <w:sz w:val="28"/>
          <w:szCs w:val="28"/>
        </w:rPr>
      </w:pPr>
      <w:r>
        <w:rPr>
          <w:sz w:val="28"/>
          <w:szCs w:val="28"/>
        </w:rPr>
        <w:t>Мишићи Овог Региона Тела Одговорни Су За Покрете Крила И Ногу Па Су Због Тога Најсложеније Грађе И Најбројнији. Код Неких Врста Инсеката Крилни Мишићи Могу Да Се Мултициплирано Контрахују, Однодсно, Већи Број Мишића Може Да Се Контрахује Као Одговор На Један Нервни Надражај. Тиме Се Постиже Изузетна Покретљивост И Брзина Летења.</w:t>
      </w:r>
    </w:p>
    <w:p w:rsidR="0026437E" w:rsidRPr="00B65CDD" w:rsidRDefault="00497181" w:rsidP="00F82939">
      <w:pPr>
        <w:pStyle w:val="NormalWeb"/>
        <w:shd w:val="clear" w:color="auto" w:fill="FFFFFF"/>
        <w:spacing w:line="360" w:lineRule="auto"/>
        <w:jc w:val="both"/>
        <w:rPr>
          <w:sz w:val="28"/>
          <w:szCs w:val="28"/>
        </w:rPr>
      </w:pPr>
      <w:r>
        <w:rPr>
          <w:sz w:val="28"/>
          <w:szCs w:val="28"/>
        </w:rPr>
        <w:t>За Време Летења Се Крила Могу Покретати На Два Основна Начина:</w:t>
      </w:r>
    </w:p>
    <w:p w:rsidR="0026437E" w:rsidRPr="00B65CDD" w:rsidRDefault="00497181" w:rsidP="00F82939">
      <w:pPr>
        <w:pStyle w:val="ListParagraph"/>
        <w:numPr>
          <w:ilvl w:val="0"/>
          <w:numId w:val="38"/>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Оба Пара Крила Се Покрећу Истовремено,</w:t>
      </w:r>
    </w:p>
    <w:p w:rsidR="0026437E" w:rsidRPr="00B65CDD" w:rsidRDefault="00497181" w:rsidP="00F82939">
      <w:pPr>
        <w:pStyle w:val="ListParagraph"/>
        <w:numPr>
          <w:ilvl w:val="0"/>
          <w:numId w:val="38"/>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 xml:space="preserve">Свако Крило Се Креће Незавино Контракцијама </w:t>
      </w:r>
      <w:r>
        <w:rPr>
          <w:rFonts w:ascii="Times New Roman" w:hAnsi="Times New Roman" w:cs="Times New Roman"/>
          <w:sz w:val="28"/>
          <w:szCs w:val="28"/>
        </w:rPr>
        <w:lastRenderedPageBreak/>
        <w:t>Директних Мишића, Везаних За Сама Крила.</w:t>
      </w:r>
    </w:p>
    <w:p w:rsidR="0026437E" w:rsidRPr="00B65CDD" w:rsidRDefault="00497181" w:rsidP="00B65CDD">
      <w:pPr>
        <w:pStyle w:val="NormalWeb"/>
        <w:shd w:val="clear" w:color="auto" w:fill="FFFFFF"/>
        <w:spacing w:line="360" w:lineRule="auto"/>
        <w:ind w:firstLine="360"/>
        <w:jc w:val="both"/>
        <w:rPr>
          <w:sz w:val="28"/>
          <w:szCs w:val="28"/>
        </w:rPr>
      </w:pPr>
      <w:r>
        <w:rPr>
          <w:sz w:val="28"/>
          <w:szCs w:val="28"/>
        </w:rPr>
        <w:t>Покретање Оба Крила Истовремено Условљено Је Контракцијама Две Врсте Индиректних Мишића (Мишићи Који Нису Причвршћени За Сама Крила): Усправни Индиректни Мишићи Који Су Причвршћени За Трбушну И Леђну Скелетну Плочу; Уздужни Индиректни Мишићи, Налазе Се На Леђној Страни Другог И Трећег Сегмента.</w:t>
      </w: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Ове Две Групе Мишића Делују Антагонистички И Крила Се Истовремено Покрећу.</w:t>
      </w:r>
    </w:p>
    <w:p w:rsidR="0026437E" w:rsidRPr="00B65CDD" w:rsidRDefault="00497181" w:rsidP="00F82939">
      <w:pPr>
        <w:pBdr>
          <w:bottom w:val="single" w:sz="6" w:space="2" w:color="AAAAAA"/>
        </w:pBdr>
        <w:shd w:val="clear" w:color="auto" w:fill="FFFFFF"/>
        <w:spacing w:after="144" w:line="360" w:lineRule="auto"/>
        <w:jc w:val="both"/>
        <w:outlineLvl w:val="2"/>
        <w:rPr>
          <w:rFonts w:ascii="Times New Roman" w:hAnsi="Times New Roman" w:cs="Times New Roman"/>
          <w:sz w:val="28"/>
          <w:szCs w:val="28"/>
        </w:rPr>
      </w:pPr>
      <w:r>
        <w:rPr>
          <w:rStyle w:val="mw-headline"/>
          <w:rFonts w:ascii="Times New Roman" w:hAnsi="Times New Roman" w:cs="Times New Roman"/>
          <w:sz w:val="28"/>
          <w:szCs w:val="28"/>
        </w:rPr>
        <w:t>Мишићи Ногу</w:t>
      </w:r>
    </w:p>
    <w:p w:rsidR="0026437E" w:rsidRPr="00B65CDD" w:rsidRDefault="00497181" w:rsidP="00B65CDD">
      <w:pPr>
        <w:pStyle w:val="NormalWeb"/>
        <w:shd w:val="clear" w:color="auto" w:fill="FFFFFF"/>
        <w:spacing w:line="360" w:lineRule="auto"/>
        <w:ind w:firstLine="360"/>
        <w:jc w:val="both"/>
        <w:rPr>
          <w:sz w:val="28"/>
          <w:szCs w:val="28"/>
          <w:lang w:val="sr-Cyrl-BA"/>
        </w:rPr>
      </w:pPr>
      <w:r>
        <w:rPr>
          <w:sz w:val="28"/>
          <w:szCs w:val="28"/>
        </w:rPr>
        <w:t>Развојен Сегментисаних, Чланковитих Ногу Код Инсеката, Као И Код Других Зглавкара, Се Развио Мишићни Систем Подељен На Делове (Артроподизам).</w:t>
      </w:r>
    </w:p>
    <w:p w:rsidR="0026437E" w:rsidRPr="00B65CDD" w:rsidRDefault="001E51D3" w:rsidP="00B65CDD">
      <w:pPr>
        <w:pStyle w:val="NormalWeb"/>
        <w:shd w:val="clear" w:color="auto" w:fill="FFFFFF"/>
        <w:spacing w:line="360" w:lineRule="auto"/>
        <w:ind w:firstLine="720"/>
        <w:jc w:val="center"/>
        <w:rPr>
          <w:sz w:val="28"/>
          <w:szCs w:val="28"/>
          <w:lang w:val="sr-Cyrl-BA"/>
        </w:rPr>
      </w:pPr>
      <w:hyperlink r:id="rId17" w:history="1">
        <w:r w:rsidR="00715D17" w:rsidRPr="001E51D3">
          <w:rPr>
            <w:noProof/>
            <w:sz w:val="28"/>
            <w:szCs w:val="28"/>
          </w:rPr>
          <w:pict>
            <v:shape id="Picture 17" o:spid="_x0000_i1027" type="#_x0000_t75" alt="http://www.bionet-skola.com/w/images/thumb/4/45/Misici_nogu_skakavca.gif/350px-Misici_nogu_skakavca.gif" href="http://www.bionet-skola.com/w/Slika:Misici_nogu_skakav" style="width:309.75pt;height:154.5pt;visibility:visible" o:button="t">
              <v:fill o:detectmouseclick="t"/>
              <v:imagedata r:id="rId18" o:title=""/>
            </v:shape>
          </w:pict>
        </w:r>
      </w:hyperlink>
    </w:p>
    <w:p w:rsidR="0026437E" w:rsidRPr="00B65CDD" w:rsidRDefault="00497181" w:rsidP="00B65CDD">
      <w:pPr>
        <w:pStyle w:val="NormalWeb"/>
        <w:shd w:val="clear" w:color="auto" w:fill="FFFFFF"/>
        <w:spacing w:line="360" w:lineRule="auto"/>
        <w:ind w:firstLine="720"/>
        <w:jc w:val="center"/>
        <w:rPr>
          <w:i/>
          <w:iCs/>
          <w:lang w:val="sr-Cyrl-BA"/>
        </w:rPr>
      </w:pPr>
      <w:r>
        <w:rPr>
          <w:i/>
          <w:iCs/>
          <w:lang w:val="sr-Cyrl-BA"/>
        </w:rPr>
        <w:t>Мишићни Ногу Скакаваца</w:t>
      </w:r>
    </w:p>
    <w:p w:rsidR="0026437E" w:rsidRDefault="0026437E" w:rsidP="00F82939">
      <w:pPr>
        <w:pStyle w:val="NormalWeb"/>
        <w:shd w:val="clear" w:color="auto" w:fill="FFFFFF"/>
        <w:spacing w:line="360" w:lineRule="auto"/>
        <w:ind w:firstLine="360"/>
        <w:jc w:val="both"/>
        <w:rPr>
          <w:sz w:val="28"/>
          <w:szCs w:val="28"/>
          <w:lang w:val="sr-Cyrl-BA"/>
        </w:rPr>
      </w:pPr>
    </w:p>
    <w:p w:rsidR="0026437E" w:rsidRPr="00B65CDD" w:rsidRDefault="00497181" w:rsidP="00F82939">
      <w:pPr>
        <w:pStyle w:val="NormalWeb"/>
        <w:shd w:val="clear" w:color="auto" w:fill="FFFFFF"/>
        <w:spacing w:line="360" w:lineRule="auto"/>
        <w:ind w:firstLine="360"/>
        <w:jc w:val="both"/>
        <w:rPr>
          <w:sz w:val="28"/>
          <w:szCs w:val="28"/>
        </w:rPr>
      </w:pPr>
      <w:r>
        <w:rPr>
          <w:sz w:val="28"/>
          <w:szCs w:val="28"/>
        </w:rPr>
        <w:t>Мишићи Ногу Су Добро Развијени И Грађени Су Од:</w:t>
      </w:r>
    </w:p>
    <w:p w:rsidR="0026437E" w:rsidRPr="00B65CDD" w:rsidRDefault="00497181" w:rsidP="00F82939">
      <w:pPr>
        <w:pStyle w:val="ListParagraph"/>
        <w:numPr>
          <w:ilvl w:val="0"/>
          <w:numId w:val="40"/>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Савијача (Флексора)</w:t>
      </w:r>
    </w:p>
    <w:p w:rsidR="0026437E" w:rsidRPr="00B65CDD" w:rsidRDefault="00497181" w:rsidP="00F82939">
      <w:pPr>
        <w:pStyle w:val="ListParagraph"/>
        <w:numPr>
          <w:ilvl w:val="0"/>
          <w:numId w:val="40"/>
        </w:numPr>
        <w:shd w:val="clear" w:color="auto" w:fill="FFFFFF"/>
        <w:spacing w:before="100" w:beforeAutospacing="1" w:after="24" w:line="360" w:lineRule="auto"/>
        <w:jc w:val="both"/>
        <w:rPr>
          <w:rFonts w:ascii="Times New Roman" w:hAnsi="Times New Roman" w:cs="Times New Roman"/>
          <w:sz w:val="28"/>
          <w:szCs w:val="28"/>
        </w:rPr>
      </w:pPr>
      <w:r>
        <w:rPr>
          <w:rFonts w:ascii="Times New Roman" w:hAnsi="Times New Roman" w:cs="Times New Roman"/>
          <w:sz w:val="28"/>
          <w:szCs w:val="28"/>
        </w:rPr>
        <w:t>Истезача (Екстензора).</w:t>
      </w:r>
    </w:p>
    <w:p w:rsidR="0026437E" w:rsidRPr="00B65CDD" w:rsidRDefault="00497181" w:rsidP="00F82939">
      <w:pPr>
        <w:pStyle w:val="NormalWeb"/>
        <w:shd w:val="clear" w:color="auto" w:fill="FFFFFF"/>
        <w:spacing w:line="360" w:lineRule="auto"/>
        <w:ind w:firstLine="360"/>
        <w:jc w:val="both"/>
        <w:rPr>
          <w:sz w:val="28"/>
          <w:szCs w:val="28"/>
          <w:lang w:val="sr-Cyrl-BA"/>
        </w:rPr>
      </w:pPr>
      <w:r>
        <w:rPr>
          <w:sz w:val="28"/>
          <w:szCs w:val="28"/>
        </w:rPr>
        <w:t>Инсекти Који Се Крећу Скоковима Имају Изузетно Јаку Мускулатуру Ногу Па Могу Да Прескоче Раздаљине Које Су И До 200 Пута Дуже Од Њиховог Тела Те Се Тиме Сврставају У Највеће Скакаче Међу Животињама (Нпр. Буве).</w:t>
      </w:r>
    </w:p>
    <w:p w:rsidR="0026437E" w:rsidRPr="00B65CDD" w:rsidRDefault="0026437E" w:rsidP="00F82939">
      <w:pPr>
        <w:pStyle w:val="NormalWeb"/>
        <w:shd w:val="clear" w:color="auto" w:fill="FFFFFF"/>
        <w:spacing w:line="360" w:lineRule="auto"/>
        <w:ind w:firstLine="360"/>
        <w:jc w:val="both"/>
        <w:rPr>
          <w:sz w:val="28"/>
          <w:szCs w:val="28"/>
          <w:lang w:val="sr-Cyrl-BA"/>
        </w:rPr>
      </w:pPr>
    </w:p>
    <w:p w:rsidR="0026437E" w:rsidRDefault="00497181" w:rsidP="0039186A">
      <w:pPr>
        <w:pBdr>
          <w:bottom w:val="single" w:sz="6" w:space="2" w:color="AAAAAA"/>
        </w:pBdr>
        <w:shd w:val="clear" w:color="auto" w:fill="FFFFFF"/>
        <w:spacing w:after="144" w:line="360" w:lineRule="atLeast"/>
        <w:outlineLvl w:val="2"/>
        <w:rPr>
          <w:rStyle w:val="mw-headline"/>
          <w:rFonts w:ascii="Times New Roman" w:hAnsi="Times New Roman" w:cs="Times New Roman"/>
          <w:b/>
          <w:bCs/>
          <w:sz w:val="28"/>
          <w:szCs w:val="28"/>
          <w:lang w:val="sr-Cyrl-BA"/>
        </w:rPr>
      </w:pPr>
      <w:r>
        <w:rPr>
          <w:rStyle w:val="mw-headline"/>
          <w:rFonts w:ascii="Arial" w:hAnsi="Arial" w:cs="Arial"/>
          <w:sz w:val="38"/>
          <w:szCs w:val="38"/>
          <w:lang w:val="sr-Cyrl-BA"/>
        </w:rPr>
        <w:lastRenderedPageBreak/>
        <w:br w:type="page"/>
      </w:r>
      <w:r>
        <w:rPr>
          <w:rStyle w:val="mw-headline"/>
          <w:rFonts w:ascii="Arial" w:hAnsi="Arial" w:cs="Arial"/>
          <w:sz w:val="38"/>
          <w:szCs w:val="38"/>
          <w:lang w:val="sr-Cyrl-BA"/>
        </w:rPr>
        <w:lastRenderedPageBreak/>
        <w:t>1.11 Класификација Инсеката</w:t>
      </w:r>
    </w:p>
    <w:p w:rsidR="0026437E" w:rsidRDefault="0026437E" w:rsidP="0039186A">
      <w:pPr>
        <w:pBdr>
          <w:bottom w:val="single" w:sz="6" w:space="2" w:color="AAAAAA"/>
        </w:pBdr>
        <w:shd w:val="clear" w:color="auto" w:fill="FFFFFF"/>
        <w:spacing w:after="144" w:line="360" w:lineRule="atLeast"/>
        <w:outlineLvl w:val="2"/>
        <w:rPr>
          <w:rStyle w:val="mw-headline"/>
          <w:rFonts w:ascii="Times New Roman" w:hAnsi="Times New Roman" w:cs="Times New Roman"/>
          <w:b/>
          <w:bCs/>
          <w:sz w:val="28"/>
          <w:szCs w:val="28"/>
          <w:lang w:val="sr-Cyrl-BA"/>
        </w:rPr>
      </w:pPr>
    </w:p>
    <w:p w:rsidR="0026437E" w:rsidRPr="00B65CDD" w:rsidRDefault="00497181" w:rsidP="00B65CDD">
      <w:pPr>
        <w:pStyle w:val="NormalWeb"/>
        <w:shd w:val="clear" w:color="auto" w:fill="FFFFFF"/>
        <w:spacing w:line="360" w:lineRule="auto"/>
        <w:rPr>
          <w:sz w:val="28"/>
          <w:szCs w:val="28"/>
        </w:rPr>
      </w:pPr>
      <w:r>
        <w:rPr>
          <w:sz w:val="28"/>
          <w:szCs w:val="28"/>
        </w:rPr>
        <w:t>1. Поткласа Бескрилни Инсекти (Аптерyгота)</w:t>
      </w:r>
    </w:p>
    <w:p w:rsidR="0026437E" w:rsidRPr="00B65CDD" w:rsidRDefault="00497181" w:rsidP="00B65CDD">
      <w:pPr>
        <w:numPr>
          <w:ilvl w:val="0"/>
          <w:numId w:val="26"/>
        </w:numPr>
        <w:shd w:val="clear" w:color="auto" w:fill="FFFFFF"/>
        <w:spacing w:before="100" w:beforeAutospacing="1" w:after="24" w:line="360" w:lineRule="auto"/>
        <w:ind w:left="360"/>
        <w:rPr>
          <w:rFonts w:ascii="Times New Roman" w:hAnsi="Times New Roman" w:cs="Times New Roman"/>
          <w:b/>
          <w:bCs/>
          <w:sz w:val="28"/>
          <w:szCs w:val="28"/>
        </w:rPr>
      </w:pPr>
      <w:r>
        <w:rPr>
          <w:rFonts w:ascii="Times New Roman" w:hAnsi="Times New Roman" w:cs="Times New Roman"/>
          <w:b/>
          <w:bCs/>
          <w:sz w:val="28"/>
          <w:szCs w:val="28"/>
        </w:rPr>
        <w:t>Редови:</w:t>
      </w:r>
    </w:p>
    <w:p w:rsidR="0026437E" w:rsidRPr="00B65CDD" w:rsidRDefault="00497181" w:rsidP="00B65CDD">
      <w:pPr>
        <w:numPr>
          <w:ilvl w:val="0"/>
          <w:numId w:val="26"/>
        </w:numPr>
        <w:shd w:val="clear" w:color="auto" w:fill="FFFFFF"/>
        <w:spacing w:before="100" w:beforeAutospacing="1" w:after="24" w:line="360" w:lineRule="auto"/>
        <w:ind w:left="360"/>
        <w:rPr>
          <w:rFonts w:ascii="Times New Roman" w:hAnsi="Times New Roman" w:cs="Times New Roman"/>
          <w:i/>
          <w:iCs/>
          <w:sz w:val="28"/>
          <w:szCs w:val="28"/>
        </w:rPr>
      </w:pPr>
      <w:r>
        <w:t>Протура</w:t>
      </w:r>
    </w:p>
    <w:p w:rsidR="0026437E" w:rsidRPr="00B65CDD" w:rsidRDefault="00497181" w:rsidP="00B65CDD">
      <w:pPr>
        <w:numPr>
          <w:ilvl w:val="0"/>
          <w:numId w:val="26"/>
        </w:numPr>
        <w:shd w:val="clear" w:color="auto" w:fill="FFFFFF"/>
        <w:spacing w:before="100" w:beforeAutospacing="1" w:after="24" w:line="360" w:lineRule="auto"/>
        <w:ind w:left="360"/>
        <w:rPr>
          <w:rFonts w:ascii="Times New Roman" w:hAnsi="Times New Roman" w:cs="Times New Roman"/>
          <w:i/>
          <w:iCs/>
          <w:sz w:val="28"/>
          <w:szCs w:val="28"/>
        </w:rPr>
      </w:pPr>
      <w:r>
        <w:t>Цоллембола</w:t>
      </w:r>
    </w:p>
    <w:p w:rsidR="0026437E" w:rsidRPr="00B65CDD" w:rsidRDefault="00497181" w:rsidP="00B65CDD">
      <w:pPr>
        <w:numPr>
          <w:ilvl w:val="0"/>
          <w:numId w:val="26"/>
        </w:numPr>
        <w:shd w:val="clear" w:color="auto" w:fill="FFFFFF"/>
        <w:spacing w:before="100" w:beforeAutospacing="1" w:after="24" w:line="360" w:lineRule="auto"/>
        <w:ind w:left="360"/>
        <w:rPr>
          <w:rFonts w:ascii="Times New Roman" w:hAnsi="Times New Roman" w:cs="Times New Roman"/>
          <w:i/>
          <w:iCs/>
          <w:sz w:val="28"/>
          <w:szCs w:val="28"/>
        </w:rPr>
      </w:pPr>
      <w:r>
        <w:t>Диплура</w:t>
      </w:r>
    </w:p>
    <w:p w:rsidR="0026437E" w:rsidRPr="00B65CDD" w:rsidRDefault="00497181" w:rsidP="00B65CDD">
      <w:pPr>
        <w:numPr>
          <w:ilvl w:val="0"/>
          <w:numId w:val="26"/>
        </w:numPr>
        <w:shd w:val="clear" w:color="auto" w:fill="FFFFFF"/>
        <w:spacing w:before="100" w:beforeAutospacing="1" w:after="24" w:line="360" w:lineRule="auto"/>
        <w:ind w:left="360"/>
        <w:rPr>
          <w:rFonts w:ascii="Times New Roman" w:hAnsi="Times New Roman" w:cs="Times New Roman"/>
          <w:i/>
          <w:iCs/>
          <w:sz w:val="28"/>
          <w:szCs w:val="28"/>
        </w:rPr>
      </w:pPr>
      <w:r>
        <w:t>Тхyсанура</w:t>
      </w:r>
    </w:p>
    <w:p w:rsidR="0026437E" w:rsidRPr="00B65CDD" w:rsidRDefault="00497181" w:rsidP="00B65CDD">
      <w:pPr>
        <w:pStyle w:val="NormalWeb"/>
        <w:shd w:val="clear" w:color="auto" w:fill="FFFFFF"/>
        <w:spacing w:line="360" w:lineRule="auto"/>
        <w:rPr>
          <w:b/>
          <w:bCs/>
          <w:sz w:val="28"/>
          <w:szCs w:val="28"/>
        </w:rPr>
      </w:pPr>
      <w:r>
        <w:rPr>
          <w:b/>
          <w:bCs/>
          <w:sz w:val="28"/>
          <w:szCs w:val="28"/>
        </w:rPr>
        <w:t>2. Поткласа Крилати Инсекти (Птерyгота)</w:t>
      </w:r>
    </w:p>
    <w:p w:rsidR="0026437E" w:rsidRPr="00B65CDD"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sz w:val="28"/>
          <w:szCs w:val="28"/>
        </w:rPr>
      </w:pPr>
      <w:r>
        <w:rPr>
          <w:rFonts w:ascii="Times New Roman" w:hAnsi="Times New Roman" w:cs="Times New Roman"/>
          <w:sz w:val="28"/>
          <w:szCs w:val="28"/>
        </w:rPr>
        <w:t>Редови: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Епхемероптера (Водени Цветови)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Диапханоптероидеа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Палаеодицтyоптера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Мегасецоптера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Протодоната (Меганисоптера)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Протанисоптера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Триадопхебиоптера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Арцходоната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Протозyгоптера (Арцхизyгоптера)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Цалонеуродеа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Титаноптера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Протортхоптера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lastRenderedPageBreak/>
        <w:t>Одоната (Вилински Коњици)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Блаттодеа (Бубашвабе)</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Исоптера (Термити)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Мантодеа (Богомољке)</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Дермаптера (Ухолаже)</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Плецоптера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Ортхоптера (Правокрилци)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Пхасматодеа (Пхасмида, Паличњаци)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Ембиоптера (Ембиидина)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Зораптера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Грyллоблаттодеа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Мантопхасматодеа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Псоцоптера (Псоцодеа, Цопеогнатха, Цорродентиа, Дрвне Ваши)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Тхyсаноптера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Пхтхираптера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Хетероптера (Стенице)</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Глосселyтродеа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Рапхидиоптера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Мегалоптера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Неуроптера (Мрежокрилци) .</w:t>
      </w: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Цолеоптера (Тврдокрилци, Бубе)</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Хомоптера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lastRenderedPageBreak/>
        <w:t>Стрепсиптера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Мецоптера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Сипхонаптера (Апханиптера)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Диптера (Двокрилци)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Трицхоптера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Лепидоптера (Лептири)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Хyменоптера (Опнокрилци)</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Миомоптера</w:t>
      </w:r>
    </w:p>
    <w:p w:rsidR="0026437E" w:rsidRPr="0077323C" w:rsidRDefault="00497181" w:rsidP="00B65CDD">
      <w:pPr>
        <w:numPr>
          <w:ilvl w:val="0"/>
          <w:numId w:val="27"/>
        </w:numPr>
        <w:shd w:val="clear" w:color="auto" w:fill="FFFFFF"/>
        <w:spacing w:before="100" w:beforeAutospacing="1" w:after="24" w:line="360" w:lineRule="auto"/>
        <w:ind w:left="360"/>
        <w:rPr>
          <w:rFonts w:ascii="Times New Roman" w:hAnsi="Times New Roman" w:cs="Times New Roman"/>
          <w:i/>
          <w:iCs/>
          <w:sz w:val="28"/>
          <w:szCs w:val="28"/>
        </w:rPr>
      </w:pPr>
      <w:r>
        <w:t>Протодиптера</w:t>
      </w: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Pr="0077323C" w:rsidRDefault="0026437E" w:rsidP="00B65CDD">
      <w:pPr>
        <w:shd w:val="clear" w:color="auto" w:fill="FFFFFF"/>
        <w:spacing w:before="100" w:beforeAutospacing="1" w:after="24" w:line="360" w:lineRule="auto"/>
        <w:rPr>
          <w:rFonts w:ascii="Times New Roman" w:hAnsi="Times New Roman" w:cs="Times New Roman"/>
          <w:i/>
          <w:iCs/>
          <w:sz w:val="28"/>
          <w:szCs w:val="28"/>
          <w:lang w:val="sr-Cyrl-BA"/>
        </w:rPr>
      </w:pPr>
    </w:p>
    <w:p w:rsidR="0026437E" w:rsidRDefault="00497181" w:rsidP="0077323C">
      <w:pPr>
        <w:shd w:val="clear" w:color="auto" w:fill="FFFFFF"/>
        <w:spacing w:before="100" w:beforeAutospacing="1" w:after="24" w:line="360" w:lineRule="auto"/>
        <w:ind w:right="3140"/>
        <w:jc w:val="both"/>
        <w:rPr>
          <w:rFonts w:ascii="Times New Roman" w:hAnsi="Times New Roman" w:cs="Times New Roman"/>
          <w:b/>
          <w:bCs/>
          <w:sz w:val="28"/>
          <w:szCs w:val="28"/>
          <w:lang w:val="sr-Cyrl-BA"/>
        </w:rPr>
      </w:pPr>
      <w:r>
        <w:rPr>
          <w:rFonts w:ascii="Times New Roman" w:hAnsi="Times New Roman" w:cs="Times New Roman"/>
          <w:sz w:val="28"/>
          <w:szCs w:val="28"/>
          <w:lang w:val="sr-Cyrl-BA"/>
        </w:rPr>
        <w:br w:type="page"/>
      </w:r>
      <w:r>
        <w:rPr>
          <w:rFonts w:ascii="Times New Roman" w:hAnsi="Times New Roman" w:cs="Times New Roman"/>
          <w:sz w:val="28"/>
          <w:szCs w:val="28"/>
          <w:lang w:val="sr-Cyrl-BA"/>
        </w:rPr>
        <w:lastRenderedPageBreak/>
        <w:t xml:space="preserve"> Закључак</w:t>
      </w:r>
    </w:p>
    <w:p w:rsidR="0026437E" w:rsidRPr="0077323C" w:rsidRDefault="0026437E" w:rsidP="0077323C">
      <w:pPr>
        <w:shd w:val="clear" w:color="auto" w:fill="FFFFFF"/>
        <w:spacing w:before="100" w:beforeAutospacing="1" w:after="24" w:line="360" w:lineRule="auto"/>
        <w:ind w:right="3140"/>
        <w:jc w:val="both"/>
        <w:rPr>
          <w:rFonts w:ascii="Times New Roman" w:hAnsi="Times New Roman" w:cs="Times New Roman"/>
          <w:b/>
          <w:bCs/>
          <w:sz w:val="28"/>
          <w:szCs w:val="28"/>
          <w:lang w:val="sr-Cyrl-BA"/>
        </w:rPr>
      </w:pPr>
    </w:p>
    <w:p w:rsidR="0026437E" w:rsidRDefault="00497181" w:rsidP="00D75607">
      <w:pPr>
        <w:spacing w:after="0" w:line="360" w:lineRule="auto"/>
        <w:jc w:val="both"/>
        <w:rPr>
          <w:rFonts w:ascii="Times New Roman" w:hAnsi="Times New Roman" w:cs="Times New Roman"/>
          <w:sz w:val="28"/>
          <w:szCs w:val="28"/>
          <w:lang w:val="sr-Cyrl-BA"/>
        </w:rPr>
      </w:pPr>
      <w:bookmarkStart w:id="0" w:name="BM_gore"/>
      <w:r>
        <w:rPr>
          <w:rFonts w:ascii="Times New Roman" w:hAnsi="Times New Roman" w:cs="Times New Roman"/>
          <w:sz w:val="28"/>
          <w:szCs w:val="28"/>
          <w:lang w:val="sr-Cyrl-BA"/>
        </w:rPr>
        <w:t>Инсекти Данас Представљају Најразноврснију И Најобимнију Групу Животиња Која Живи На Земљи. До Данас Је Описано Око Милион Различитих Врста Што Чини Око 2/3 Укупног Броја Врста Животиња На Нашој Планети. Процењује Се Да Је Укупна Биомаса Инсеката На Земљи 12 Пута Већа Од Биомасе Целокупне Популације Људи. Такође Се Процењује Да На Сваког Човека Долази 300 Милиона Јединки Инсеката.</w:t>
      </w:r>
    </w:p>
    <w:p w:rsidR="0026437E" w:rsidRDefault="00497181" w:rsidP="00D75607">
      <w:pPr>
        <w:spacing w:after="0" w:line="360" w:lineRule="auto"/>
        <w:jc w:val="both"/>
        <w:rPr>
          <w:rFonts w:ascii="Times New Roman" w:hAnsi="Times New Roman" w:cs="Times New Roman"/>
          <w:sz w:val="28"/>
          <w:szCs w:val="28"/>
          <w:lang w:val="sr-Cyrl-BA"/>
        </w:rPr>
      </w:pPr>
      <w:r>
        <w:rPr>
          <w:rFonts w:ascii="Times New Roman" w:hAnsi="Times New Roman" w:cs="Times New Roman"/>
          <w:sz w:val="28"/>
          <w:szCs w:val="28"/>
        </w:rPr>
        <w:br/>
        <w:t xml:space="preserve"> У Оквиру Зоологије Је Развијена Посебна Дисциплина Која Се Бави Проучавањем Инсеката Означена Као Ентомологија.</w:t>
      </w:r>
    </w:p>
    <w:p w:rsidR="0026437E" w:rsidRPr="00D75607" w:rsidRDefault="0026437E" w:rsidP="00D75607">
      <w:pPr>
        <w:spacing w:after="0" w:line="360" w:lineRule="auto"/>
        <w:jc w:val="both"/>
        <w:rPr>
          <w:rFonts w:ascii="Times New Roman" w:hAnsi="Times New Roman" w:cs="Times New Roman"/>
          <w:sz w:val="28"/>
          <w:szCs w:val="28"/>
          <w:lang w:val="sr-Cyrl-BA"/>
        </w:rPr>
      </w:pPr>
    </w:p>
    <w:p w:rsidR="0026437E" w:rsidRPr="00D75607" w:rsidRDefault="00497181" w:rsidP="00D756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Инсекти Су Класа Животиња Па Их Према Одређеним Карактеристикама Можемо Сврстати У Одређене Таксономске Категорије.</w:t>
      </w:r>
    </w:p>
    <w:bookmarkEnd w:id="0"/>
    <w:p w:rsidR="0026437E" w:rsidRPr="00D75607" w:rsidRDefault="00497181" w:rsidP="00D75607">
      <w:pPr>
        <w:shd w:val="clear" w:color="auto" w:fill="FFFFFF"/>
        <w:spacing w:before="100" w:beforeAutospacing="1" w:after="24" w:line="360" w:lineRule="auto"/>
        <w:ind w:firstLine="720"/>
        <w:jc w:val="both"/>
        <w:rPr>
          <w:rFonts w:ascii="Times New Roman" w:hAnsi="Times New Roman" w:cs="Times New Roman"/>
          <w:sz w:val="28"/>
          <w:szCs w:val="28"/>
          <w:lang w:val="sr-Cyrl-BA"/>
        </w:rPr>
      </w:pPr>
      <w:r>
        <w:rPr>
          <w:rFonts w:ascii="Times New Roman" w:hAnsi="Times New Roman" w:cs="Times New Roman"/>
          <w:sz w:val="28"/>
          <w:szCs w:val="28"/>
        </w:rPr>
        <w:t xml:space="preserve">Инсекти Имају Огроман Значај У Природи. Представљају Једну Од Карика У Ланцима Исхране. Већину Биљака Опрашују Инсекти. Бројне Врсте Имају Значај У Разлагању Угинулих Биљака И Животиња. </w:t>
      </w:r>
      <w:r>
        <w:rPr>
          <w:rFonts w:ascii="Times New Roman" w:hAnsi="Times New Roman" w:cs="Times New Roman"/>
          <w:sz w:val="28"/>
          <w:szCs w:val="28"/>
        </w:rPr>
        <w:br/>
        <w:t>без Обзира На Овако Огроман Значај Који Инсекти Имају Људи Проводе Знатно Више Времена У Борби Против Њих, У Њиховом Убијању Него У Гајењу. Својим Убодом Преносе Различите Болести (Маларију, Болест Спавања Или Речно Слепило).</w:t>
      </w:r>
    </w:p>
    <w:p w:rsidR="0026437E" w:rsidRPr="00D75607" w:rsidRDefault="0026437E" w:rsidP="00B65CDD">
      <w:pPr>
        <w:shd w:val="clear" w:color="auto" w:fill="FFFFFF"/>
        <w:spacing w:before="100" w:beforeAutospacing="1" w:after="24" w:line="360" w:lineRule="auto"/>
        <w:rPr>
          <w:rFonts w:ascii="Times New Roman" w:hAnsi="Times New Roman" w:cs="Times New Roman"/>
          <w:sz w:val="28"/>
          <w:szCs w:val="28"/>
          <w:lang w:val="sr-Cyrl-BA"/>
        </w:rPr>
      </w:pPr>
    </w:p>
    <w:p w:rsidR="0026437E" w:rsidRDefault="0026437E" w:rsidP="00B65CDD">
      <w:pPr>
        <w:shd w:val="clear" w:color="auto" w:fill="FFFFFF"/>
        <w:spacing w:before="100" w:beforeAutospacing="1" w:after="24" w:line="360" w:lineRule="auto"/>
        <w:rPr>
          <w:rFonts w:ascii="Times New Roman" w:hAnsi="Times New Roman" w:cs="Times New Roman"/>
          <w:sz w:val="28"/>
          <w:szCs w:val="28"/>
          <w:lang w:val="sr-Cyrl-BA"/>
        </w:rPr>
      </w:pPr>
    </w:p>
    <w:p w:rsidR="0026437E" w:rsidRDefault="0026437E" w:rsidP="00B65CDD">
      <w:pPr>
        <w:shd w:val="clear" w:color="auto" w:fill="FFFFFF"/>
        <w:spacing w:before="100" w:beforeAutospacing="1" w:after="24" w:line="360" w:lineRule="auto"/>
        <w:jc w:val="center"/>
        <w:rPr>
          <w:rFonts w:ascii="Times New Roman" w:hAnsi="Times New Roman" w:cs="Times New Roman"/>
          <w:b/>
          <w:bCs/>
          <w:sz w:val="28"/>
          <w:szCs w:val="28"/>
          <w:lang w:val="sr-Cyrl-BA"/>
        </w:rPr>
      </w:pPr>
      <w:r w:rsidRPr="00B65CDD">
        <w:rPr>
          <w:rFonts w:ascii="Times New Roman" w:hAnsi="Times New Roman" w:cs="Times New Roman"/>
          <w:b/>
          <w:bCs/>
          <w:sz w:val="28"/>
          <w:szCs w:val="28"/>
          <w:lang w:val="sr-Cyrl-BA"/>
        </w:rPr>
        <w:t>Литература</w:t>
      </w:r>
    </w:p>
    <w:p w:rsidR="0026437E" w:rsidRPr="00B65CDD" w:rsidRDefault="0026437E" w:rsidP="00B65CDD">
      <w:pPr>
        <w:shd w:val="clear" w:color="auto" w:fill="FFFFFF"/>
        <w:spacing w:before="100" w:beforeAutospacing="1" w:after="24" w:line="360" w:lineRule="auto"/>
        <w:jc w:val="center"/>
        <w:rPr>
          <w:rFonts w:ascii="Times New Roman" w:hAnsi="Times New Roman" w:cs="Times New Roman"/>
          <w:b/>
          <w:bCs/>
          <w:sz w:val="28"/>
          <w:szCs w:val="28"/>
          <w:lang w:val="sr-Cyrl-BA"/>
        </w:rPr>
      </w:pP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Брајковић, М: Зоологија Инвертебрата II Део, Зунс, Београд, 2003.</w:t>
      </w: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Догељ, В,А: Зоологија Бескичмењака, Научна Књига, Београд, 1971.</w:t>
      </w: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lang w:val="sr-Cyrl-BA"/>
        </w:rPr>
        <w:t>Група Аутора: Ризница За Младе, Инсекти, Креативни Центар, Београд , 2000.</w:t>
      </w: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Крунић, М: Зоологија Инвертебрата 2, Научна Књига, Београд, 1979.</w:t>
      </w: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Маричек,М.Ћурчић, Б, Радовић, И: Специјална Зоологија, Научна Књига, Београд, 1986.</w:t>
      </w:r>
    </w:p>
    <w:p w:rsidR="0026437E" w:rsidRPr="00B65CDD" w:rsidRDefault="00497181" w:rsidP="00D75607">
      <w:pPr>
        <w:pStyle w:val="ListParagraph"/>
        <w:numPr>
          <w:ilvl w:val="1"/>
          <w:numId w:val="27"/>
        </w:numPr>
        <w:shd w:val="clear" w:color="auto" w:fill="FFFFFF"/>
        <w:spacing w:before="100" w:beforeAutospacing="1" w:after="24" w:line="60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Марцон, Е, Монгини, М: Све Животиње Света, Иро Вук Караџић, Београд, 1986.</w:t>
      </w:r>
    </w:p>
    <w:p w:rsidR="0026437E" w:rsidRPr="00B65CDD" w:rsidRDefault="00497181" w:rsidP="00D75607">
      <w:pPr>
        <w:pStyle w:val="ListParagraph"/>
        <w:numPr>
          <w:ilvl w:val="1"/>
          <w:numId w:val="27"/>
        </w:numPr>
        <w:shd w:val="clear" w:color="auto" w:fill="FFFFFF"/>
        <w:spacing w:before="100" w:beforeAutospacing="1" w:after="144" w:line="600" w:lineRule="auto"/>
        <w:ind w:left="360"/>
        <w:jc w:val="both"/>
        <w:rPr>
          <w:rFonts w:ascii="Times New Roman" w:hAnsi="Times New Roman" w:cs="Times New Roman"/>
          <w:color w:val="000000"/>
          <w:sz w:val="28"/>
          <w:szCs w:val="28"/>
          <w:lang w:val="sr-Cyrl-BA"/>
        </w:rPr>
      </w:pPr>
      <w:r>
        <w:rPr>
          <w:rFonts w:ascii="Times New Roman" w:hAnsi="Times New Roman" w:cs="Times New Roman"/>
          <w:color w:val="000000"/>
          <w:sz w:val="28"/>
          <w:szCs w:val="28"/>
        </w:rPr>
        <w:t>Радовић, И, Петров, Бригита: Разноврсност Живота 1 - Структура И Функција, Биолошки Факултет Београд И Стyлос Нови Сад, Београд, 2001.</w:t>
      </w:r>
    </w:p>
    <w:p w:rsidR="0026437E" w:rsidRPr="00B65CDD" w:rsidRDefault="0026437E" w:rsidP="00D75607">
      <w:pPr>
        <w:shd w:val="clear" w:color="auto" w:fill="FFFFFF"/>
        <w:tabs>
          <w:tab w:val="num" w:pos="0"/>
        </w:tabs>
        <w:spacing w:before="100" w:beforeAutospacing="1" w:after="24" w:line="360" w:lineRule="auto"/>
        <w:ind w:left="360"/>
        <w:jc w:val="both"/>
        <w:rPr>
          <w:rFonts w:ascii="Times New Roman" w:hAnsi="Times New Roman" w:cs="Times New Roman"/>
          <w:sz w:val="28"/>
          <w:szCs w:val="28"/>
          <w:lang w:val="sr-Cyrl-BA"/>
        </w:rPr>
      </w:pPr>
    </w:p>
    <w:p w:rsidR="0026437E" w:rsidRDefault="00715D17" w:rsidP="00FC4770">
      <w:pPr>
        <w:jc w:val="center"/>
        <w:rPr>
          <w:sz w:val="28"/>
          <w:szCs w:val="28"/>
        </w:rPr>
      </w:pPr>
      <w:r>
        <w:rPr>
          <w:rFonts w:ascii="Times New Roman" w:hAnsi="Times New Roman" w:cs="Times New Roman"/>
          <w:sz w:val="28"/>
          <w:szCs w:val="28"/>
          <w:lang w:val="sr-Cyrl-BA"/>
        </w:rPr>
        <w:br w:type="page"/>
      </w:r>
      <w:r>
        <w:rPr>
          <w:rFonts w:ascii="Times New Roman" w:hAnsi="Times New Roman" w:cs="Times New Roman"/>
          <w:sz w:val="28"/>
          <w:szCs w:val="28"/>
          <w:lang w:val="sr-Cyrl-BA"/>
        </w:rPr>
        <w:lastRenderedPageBreak/>
        <w:t>www.Maturski.Org</w:t>
      </w:r>
    </w:p>
    <w:p w:rsidR="0026437E" w:rsidRDefault="0026437E" w:rsidP="00B65CDD">
      <w:pPr>
        <w:shd w:val="clear" w:color="auto" w:fill="FFFFFF"/>
        <w:spacing w:before="100" w:beforeAutospacing="1" w:after="24" w:line="360" w:lineRule="auto"/>
        <w:rPr>
          <w:rFonts w:ascii="Times New Roman" w:hAnsi="Times New Roman" w:cs="Times New Roman"/>
          <w:sz w:val="28"/>
          <w:szCs w:val="28"/>
          <w:lang w:val="sr-Cyrl-BA"/>
        </w:rPr>
      </w:pPr>
    </w:p>
    <w:p w:rsidR="0026437E" w:rsidRDefault="0026437E" w:rsidP="00B65CDD">
      <w:pPr>
        <w:shd w:val="clear" w:color="auto" w:fill="FFFFFF"/>
        <w:spacing w:before="100" w:beforeAutospacing="1" w:after="24" w:line="360" w:lineRule="auto"/>
        <w:rPr>
          <w:rFonts w:ascii="Times New Roman" w:hAnsi="Times New Roman" w:cs="Times New Roman"/>
          <w:sz w:val="28"/>
          <w:szCs w:val="28"/>
          <w:lang w:val="sr-Cyrl-BA"/>
        </w:rPr>
      </w:pPr>
    </w:p>
    <w:p w:rsidR="0026437E" w:rsidRDefault="0026437E" w:rsidP="00B65CDD">
      <w:pPr>
        <w:shd w:val="clear" w:color="auto" w:fill="FFFFFF"/>
        <w:spacing w:before="100" w:beforeAutospacing="1" w:after="24" w:line="360" w:lineRule="auto"/>
        <w:rPr>
          <w:rFonts w:ascii="Times New Roman" w:hAnsi="Times New Roman" w:cs="Times New Roman"/>
          <w:sz w:val="28"/>
          <w:szCs w:val="28"/>
          <w:lang w:val="sr-Cyrl-BA"/>
        </w:rPr>
      </w:pPr>
    </w:p>
    <w:p w:rsidR="0026437E" w:rsidRPr="00B65CDD" w:rsidRDefault="0026437E" w:rsidP="00B65CDD">
      <w:pPr>
        <w:shd w:val="clear" w:color="auto" w:fill="FFFFFF"/>
        <w:spacing w:before="100" w:beforeAutospacing="1" w:after="24" w:line="360" w:lineRule="auto"/>
        <w:rPr>
          <w:rFonts w:ascii="Times New Roman" w:hAnsi="Times New Roman" w:cs="Times New Roman"/>
          <w:sz w:val="28"/>
          <w:szCs w:val="28"/>
        </w:rPr>
      </w:pPr>
    </w:p>
    <w:p w:rsidR="0026437E" w:rsidRPr="00B65CDD" w:rsidRDefault="001E51D3" w:rsidP="00B65CDD">
      <w:pPr>
        <w:spacing w:line="360" w:lineRule="auto"/>
        <w:jc w:val="both"/>
        <w:rPr>
          <w:rFonts w:ascii="Times New Roman" w:hAnsi="Times New Roman" w:cs="Times New Roman"/>
          <w:sz w:val="28"/>
          <w:szCs w:val="28"/>
          <w:lang w:val="sr-Cyrl-BA"/>
        </w:rPr>
      </w:pPr>
      <w:bookmarkStart w:id="1" w:name="_PictureBullets"/>
      <w:r w:rsidRPr="001E51D3">
        <w:rPr>
          <w:rFonts w:ascii="Times New Roman" w:hAnsi="Times New Roman" w:cs="Times New Roman"/>
          <w:vanish/>
          <w:sz w:val="24"/>
          <w:szCs w:val="24"/>
        </w:rPr>
        <w:pict>
          <v:shape id="_x0000_i1028" type="#_x0000_t75" style="width:3in;height:3in" o:bullet="t">
            <v:imagedata r:id="rId19" o:title=""/>
          </v:shape>
        </w:pict>
      </w:r>
      <w:r w:rsidRPr="001E51D3">
        <w:rPr>
          <w:rFonts w:ascii="Times New Roman" w:hAnsi="Times New Roman" w:cs="Times New Roman"/>
          <w:vanish/>
          <w:sz w:val="24"/>
          <w:szCs w:val="24"/>
        </w:rPr>
        <w:pict>
          <v:shape id="_x0000_i1029" type="#_x0000_t75" style="width:3in;height:3in" o:bullet="t">
            <v:imagedata r:id="rId19" o:title=""/>
          </v:shape>
        </w:pict>
      </w:r>
      <w:r w:rsidRPr="001E51D3">
        <w:rPr>
          <w:rFonts w:ascii="Times New Roman" w:hAnsi="Times New Roman" w:cs="Times New Roman"/>
          <w:vanish/>
          <w:sz w:val="24"/>
          <w:szCs w:val="24"/>
        </w:rPr>
        <w:pict>
          <v:shape id="_x0000_i1030" type="#_x0000_t75" style="width:3in;height:3in" o:bullet="t">
            <v:imagedata r:id="rId19" o:title=""/>
          </v:shape>
        </w:pict>
      </w:r>
      <w:r w:rsidRPr="001E51D3">
        <w:rPr>
          <w:rFonts w:ascii="Times New Roman" w:hAnsi="Times New Roman" w:cs="Times New Roman"/>
          <w:vanish/>
          <w:sz w:val="24"/>
          <w:szCs w:val="24"/>
        </w:rPr>
        <w:pict>
          <v:shape id="_x0000_i1031" type="#_x0000_t75" style="width:3in;height:3in" o:bullet="t">
            <v:imagedata r:id="rId19" o:title=""/>
          </v:shape>
        </w:pict>
      </w:r>
      <w:r w:rsidRPr="001E51D3">
        <w:rPr>
          <w:rFonts w:ascii="Times New Roman" w:hAnsi="Times New Roman" w:cs="Times New Roman"/>
          <w:vanish/>
          <w:sz w:val="24"/>
          <w:szCs w:val="24"/>
        </w:rPr>
        <w:pict>
          <v:shape id="_x0000_i1032" type="#_x0000_t75" style="width:3in;height:3in" o:bullet="t">
            <v:imagedata r:id="rId19" o:title=""/>
          </v:shape>
        </w:pict>
      </w:r>
      <w:r w:rsidRPr="001E51D3">
        <w:rPr>
          <w:rFonts w:ascii="Times New Roman" w:hAnsi="Times New Roman" w:cs="Times New Roman"/>
          <w:vanish/>
          <w:sz w:val="24"/>
          <w:szCs w:val="24"/>
        </w:rPr>
        <w:pict>
          <v:shape id="_x0000_i1033" type="#_x0000_t75" style="width:3in;height:3in" o:bullet="t">
            <v:imagedata r:id="rId19" o:title=""/>
          </v:shape>
        </w:pict>
      </w:r>
      <w:r w:rsidRPr="001E51D3">
        <w:rPr>
          <w:rFonts w:ascii="Times New Roman" w:hAnsi="Times New Roman" w:cs="Times New Roman"/>
          <w:vanish/>
          <w:sz w:val="24"/>
          <w:szCs w:val="24"/>
        </w:rPr>
        <w:pict>
          <v:shape id="_x0000_i1034" type="#_x0000_t75" style="width:3in;height:3in" o:bullet="t">
            <v:imagedata r:id="rId19" o:title=""/>
          </v:shape>
        </w:pict>
      </w:r>
      <w:r w:rsidRPr="001E51D3">
        <w:rPr>
          <w:rFonts w:ascii="Times New Roman" w:hAnsi="Times New Roman" w:cs="Times New Roman"/>
          <w:vanish/>
          <w:sz w:val="24"/>
          <w:szCs w:val="24"/>
        </w:rPr>
        <w:pict>
          <v:shape id="_x0000_i1035" type="#_x0000_t75" style="width:3in;height:3in" o:bullet="t">
            <v:imagedata r:id="rId19" o:title=""/>
          </v:shape>
        </w:pict>
      </w:r>
      <w:r w:rsidRPr="001E51D3">
        <w:rPr>
          <w:rFonts w:ascii="Times New Roman" w:hAnsi="Times New Roman" w:cs="Times New Roman"/>
          <w:vanish/>
          <w:sz w:val="24"/>
          <w:szCs w:val="24"/>
        </w:rPr>
        <w:pict>
          <v:shape id="_x0000_i1036" type="#_x0000_t75" style="width:3in;height:3in" o:bullet="t">
            <v:imagedata r:id="rId19" o:title=""/>
          </v:shape>
        </w:pict>
      </w:r>
      <w:r w:rsidRPr="001E51D3">
        <w:rPr>
          <w:rFonts w:ascii="Times New Roman" w:hAnsi="Times New Roman" w:cs="Times New Roman"/>
          <w:vanish/>
          <w:sz w:val="24"/>
          <w:szCs w:val="24"/>
        </w:rPr>
        <w:pict>
          <v:shape id="_x0000_i1037" type="#_x0000_t75" style="width:3in;height:3in" o:bullet="t">
            <v:imagedata r:id="rId19" o:title=""/>
          </v:shape>
        </w:pict>
      </w:r>
      <w:r w:rsidRPr="001E51D3">
        <w:rPr>
          <w:rFonts w:ascii="Times New Roman" w:hAnsi="Times New Roman" w:cs="Times New Roman"/>
          <w:vanish/>
          <w:sz w:val="24"/>
          <w:szCs w:val="24"/>
        </w:rPr>
        <w:pict>
          <v:shape id="_x0000_i1038" type="#_x0000_t75" style="width:3in;height:3in" o:bullet="t">
            <v:imagedata r:id="rId19" o:title=""/>
          </v:shape>
        </w:pict>
      </w:r>
      <w:r w:rsidRPr="001E51D3">
        <w:rPr>
          <w:rFonts w:ascii="Times New Roman" w:hAnsi="Times New Roman" w:cs="Times New Roman"/>
          <w:vanish/>
          <w:sz w:val="24"/>
          <w:szCs w:val="24"/>
        </w:rPr>
        <w:pict>
          <v:shape id="_x0000_i1039" type="#_x0000_t75" style="width:3in;height:3in" o:bullet="t">
            <v:imagedata r:id="rId19" o:title=""/>
          </v:shape>
        </w:pict>
      </w:r>
      <w:r w:rsidRPr="001E51D3">
        <w:rPr>
          <w:rFonts w:ascii="Times New Roman" w:hAnsi="Times New Roman" w:cs="Times New Roman"/>
          <w:vanish/>
          <w:sz w:val="24"/>
          <w:szCs w:val="24"/>
        </w:rPr>
        <w:pict>
          <v:shape id="_x0000_i1040" type="#_x0000_t75" style="width:3in;height:3in" o:bullet="t">
            <v:imagedata r:id="rId19" o:title=""/>
          </v:shape>
        </w:pict>
      </w:r>
      <w:r w:rsidRPr="001E51D3">
        <w:rPr>
          <w:rFonts w:ascii="Times New Roman" w:hAnsi="Times New Roman" w:cs="Times New Roman"/>
          <w:vanish/>
          <w:sz w:val="24"/>
          <w:szCs w:val="24"/>
        </w:rPr>
        <w:pict>
          <v:shape id="_x0000_i1041" type="#_x0000_t75" style="width:3in;height:3in" o:bullet="t">
            <v:imagedata r:id="rId19" o:title=""/>
          </v:shape>
        </w:pict>
      </w:r>
      <w:r w:rsidRPr="001E51D3">
        <w:rPr>
          <w:rFonts w:ascii="Times New Roman" w:hAnsi="Times New Roman" w:cs="Times New Roman"/>
          <w:vanish/>
          <w:sz w:val="24"/>
          <w:szCs w:val="24"/>
        </w:rPr>
        <w:pict>
          <v:shape id="_x0000_i1042" type="#_x0000_t75" style="width:3in;height:3in" o:bullet="t">
            <v:imagedata r:id="rId19" o:title=""/>
          </v:shape>
        </w:pict>
      </w:r>
      <w:r w:rsidRPr="001E51D3">
        <w:rPr>
          <w:rFonts w:ascii="Times New Roman" w:hAnsi="Times New Roman" w:cs="Times New Roman"/>
          <w:vanish/>
          <w:sz w:val="24"/>
          <w:szCs w:val="24"/>
        </w:rPr>
        <w:pict>
          <v:shape id="_x0000_i1043" type="#_x0000_t75" style="width:3in;height:3in" o:bullet="t">
            <v:imagedata r:id="rId19" o:title=""/>
          </v:shape>
        </w:pict>
      </w:r>
      <w:r w:rsidRPr="001E51D3">
        <w:rPr>
          <w:rFonts w:ascii="Times New Roman" w:hAnsi="Times New Roman" w:cs="Times New Roman"/>
          <w:vanish/>
          <w:sz w:val="24"/>
          <w:szCs w:val="24"/>
        </w:rPr>
        <w:pict>
          <v:shape id="_x0000_i1044" type="#_x0000_t75" style="width:3in;height:3in" o:bullet="t">
            <v:imagedata r:id="rId19" o:title=""/>
          </v:shape>
        </w:pict>
      </w:r>
      <w:r w:rsidRPr="001E51D3">
        <w:rPr>
          <w:rFonts w:ascii="Times New Roman" w:hAnsi="Times New Roman" w:cs="Times New Roman"/>
          <w:vanish/>
          <w:sz w:val="24"/>
          <w:szCs w:val="24"/>
        </w:rPr>
        <w:pict>
          <v:shape id="_x0000_i1045" type="#_x0000_t75" style="width:3in;height:3in" o:bullet="t">
            <v:imagedata r:id="rId19" o:title=""/>
          </v:shape>
        </w:pict>
      </w:r>
      <w:r w:rsidRPr="001E51D3">
        <w:rPr>
          <w:rFonts w:ascii="Times New Roman" w:hAnsi="Times New Roman" w:cs="Times New Roman"/>
          <w:vanish/>
          <w:sz w:val="24"/>
          <w:szCs w:val="24"/>
        </w:rPr>
        <w:pict>
          <v:shape id="_x0000_i1046" type="#_x0000_t75" style="width:3in;height:3in" o:bullet="t">
            <v:imagedata r:id="rId19" o:title=""/>
          </v:shape>
        </w:pict>
      </w:r>
      <w:r w:rsidRPr="001E51D3">
        <w:rPr>
          <w:rFonts w:ascii="Times New Roman" w:hAnsi="Times New Roman" w:cs="Times New Roman"/>
          <w:vanish/>
          <w:sz w:val="24"/>
          <w:szCs w:val="24"/>
        </w:rPr>
        <w:pict>
          <v:shape id="_x0000_i1047" type="#_x0000_t75" style="width:3in;height:3in" o:bullet="t">
            <v:imagedata r:id="rId19" o:title=""/>
          </v:shape>
        </w:pict>
      </w:r>
      <w:r w:rsidRPr="001E51D3">
        <w:rPr>
          <w:rFonts w:ascii="Times New Roman" w:hAnsi="Times New Roman" w:cs="Times New Roman"/>
          <w:vanish/>
          <w:sz w:val="24"/>
          <w:szCs w:val="24"/>
        </w:rPr>
        <w:pict>
          <v:shape id="_x0000_i1048" type="#_x0000_t75" style="width:3in;height:3in" o:bullet="t">
            <v:imagedata r:id="rId19" o:title=""/>
          </v:shape>
        </w:pict>
      </w:r>
      <w:r w:rsidRPr="001E51D3">
        <w:rPr>
          <w:rFonts w:ascii="Times New Roman" w:hAnsi="Times New Roman" w:cs="Times New Roman"/>
          <w:vanish/>
          <w:sz w:val="24"/>
          <w:szCs w:val="24"/>
        </w:rPr>
        <w:pict>
          <v:shape id="_x0000_i1049" type="#_x0000_t75" style="width:3in;height:3in" o:bullet="t">
            <v:imagedata r:id="rId19" o:title=""/>
          </v:shape>
        </w:pict>
      </w:r>
      <w:r w:rsidRPr="001E51D3">
        <w:rPr>
          <w:rFonts w:ascii="Times New Roman" w:hAnsi="Times New Roman" w:cs="Times New Roman"/>
          <w:vanish/>
          <w:sz w:val="24"/>
          <w:szCs w:val="24"/>
        </w:rPr>
        <w:pict>
          <v:shape id="_x0000_i1050" type="#_x0000_t75" style="width:3in;height:3in" o:bullet="t">
            <v:imagedata r:id="rId19" o:title=""/>
          </v:shape>
        </w:pict>
      </w:r>
      <w:r w:rsidRPr="001E51D3">
        <w:rPr>
          <w:rFonts w:ascii="Times New Roman" w:hAnsi="Times New Roman" w:cs="Times New Roman"/>
          <w:vanish/>
          <w:sz w:val="24"/>
          <w:szCs w:val="24"/>
        </w:rPr>
        <w:pict>
          <v:shape id="_x0000_i1051" type="#_x0000_t75" style="width:3in;height:3in" o:bullet="t">
            <v:imagedata r:id="rId19" o:title=""/>
          </v:shape>
        </w:pict>
      </w:r>
      <w:r w:rsidRPr="001E51D3">
        <w:rPr>
          <w:rFonts w:ascii="Times New Roman" w:hAnsi="Times New Roman" w:cs="Times New Roman"/>
          <w:vanish/>
          <w:sz w:val="24"/>
          <w:szCs w:val="24"/>
        </w:rPr>
        <w:pict>
          <v:shape id="_x0000_i1052" type="#_x0000_t75" style="width:3in;height:3in" o:bullet="t">
            <v:imagedata r:id="rId19" o:title=""/>
          </v:shape>
        </w:pict>
      </w:r>
      <w:r w:rsidRPr="001E51D3">
        <w:rPr>
          <w:rFonts w:ascii="Times New Roman" w:hAnsi="Times New Roman" w:cs="Times New Roman"/>
          <w:vanish/>
          <w:sz w:val="24"/>
          <w:szCs w:val="24"/>
        </w:rPr>
        <w:pict>
          <v:shape id="_x0000_i1053" type="#_x0000_t75" style="width:3in;height:3in" o:bullet="t">
            <v:imagedata r:id="rId19" o:title=""/>
          </v:shape>
        </w:pict>
      </w:r>
      <w:r w:rsidRPr="001E51D3">
        <w:rPr>
          <w:rFonts w:ascii="Times New Roman" w:hAnsi="Times New Roman" w:cs="Times New Roman"/>
          <w:vanish/>
          <w:sz w:val="24"/>
          <w:szCs w:val="24"/>
        </w:rPr>
        <w:pict>
          <v:shape id="_x0000_i1054" type="#_x0000_t75" style="width:3in;height:3in" o:bullet="t">
            <v:imagedata r:id="rId19" o:title=""/>
          </v:shape>
        </w:pict>
      </w:r>
      <w:r w:rsidRPr="001E51D3">
        <w:rPr>
          <w:rFonts w:ascii="Times New Roman" w:hAnsi="Times New Roman" w:cs="Times New Roman"/>
          <w:vanish/>
          <w:sz w:val="24"/>
          <w:szCs w:val="24"/>
        </w:rPr>
        <w:pict>
          <v:shape id="_x0000_i1055" type="#_x0000_t75" style="width:3in;height:3in" o:bullet="t">
            <v:imagedata r:id="rId19" o:title=""/>
          </v:shape>
        </w:pict>
      </w:r>
      <w:r w:rsidRPr="001E51D3">
        <w:rPr>
          <w:rFonts w:ascii="Times New Roman" w:hAnsi="Times New Roman" w:cs="Times New Roman"/>
          <w:vanish/>
          <w:sz w:val="24"/>
          <w:szCs w:val="24"/>
        </w:rPr>
        <w:pict>
          <v:shape id="_x0000_i1056" type="#_x0000_t75" style="width:3in;height:3in" o:bullet="t">
            <v:imagedata r:id="rId19" o:title=""/>
          </v:shape>
        </w:pict>
      </w:r>
      <w:r w:rsidRPr="001E51D3">
        <w:rPr>
          <w:rFonts w:ascii="Times New Roman" w:hAnsi="Times New Roman" w:cs="Times New Roman"/>
          <w:vanish/>
          <w:sz w:val="24"/>
          <w:szCs w:val="24"/>
        </w:rPr>
        <w:pict>
          <v:shape id="_x0000_i1057" type="#_x0000_t75" style="width:3in;height:3in" o:bullet="t">
            <v:imagedata r:id="rId19" o:title=""/>
          </v:shape>
        </w:pict>
      </w:r>
      <w:r w:rsidRPr="001E51D3">
        <w:rPr>
          <w:rFonts w:ascii="Times New Roman" w:hAnsi="Times New Roman" w:cs="Times New Roman"/>
          <w:vanish/>
          <w:sz w:val="24"/>
          <w:szCs w:val="24"/>
        </w:rPr>
        <w:pict>
          <v:shape id="_x0000_i1058" type="#_x0000_t75" style="width:3in;height:3in" o:bullet="t">
            <v:imagedata r:id="rId19" o:title=""/>
          </v:shape>
        </w:pict>
      </w:r>
      <w:r w:rsidRPr="001E51D3">
        <w:rPr>
          <w:rFonts w:ascii="Times New Roman" w:hAnsi="Times New Roman" w:cs="Times New Roman"/>
          <w:vanish/>
          <w:sz w:val="24"/>
          <w:szCs w:val="24"/>
        </w:rPr>
        <w:pict>
          <v:shape id="_x0000_i1059" type="#_x0000_t75" style="width:3in;height:3in" o:bullet="t">
            <v:imagedata r:id="rId19" o:title=""/>
          </v:shape>
        </w:pict>
      </w:r>
      <w:r w:rsidRPr="001E51D3">
        <w:rPr>
          <w:rFonts w:ascii="Times New Roman" w:hAnsi="Times New Roman" w:cs="Times New Roman"/>
          <w:vanish/>
          <w:sz w:val="24"/>
          <w:szCs w:val="24"/>
        </w:rPr>
        <w:pict>
          <v:shape id="_x0000_i1060" type="#_x0000_t75" style="width:3in;height:3in" o:bullet="t">
            <v:imagedata r:id="rId19" o:title=""/>
          </v:shape>
        </w:pict>
      </w:r>
      <w:r w:rsidRPr="001E51D3">
        <w:rPr>
          <w:rFonts w:ascii="Times New Roman" w:hAnsi="Times New Roman" w:cs="Times New Roman"/>
          <w:vanish/>
          <w:sz w:val="24"/>
          <w:szCs w:val="24"/>
        </w:rPr>
        <w:pict>
          <v:shape id="_x0000_i1061" type="#_x0000_t75" style="width:3in;height:3in" o:bullet="t">
            <v:imagedata r:id="rId19" o:title=""/>
          </v:shape>
        </w:pict>
      </w:r>
      <w:r w:rsidRPr="001E51D3">
        <w:rPr>
          <w:rFonts w:ascii="Times New Roman" w:hAnsi="Times New Roman" w:cs="Times New Roman"/>
          <w:vanish/>
          <w:sz w:val="24"/>
          <w:szCs w:val="24"/>
        </w:rPr>
        <w:pict>
          <v:shape id="_x0000_i1062" type="#_x0000_t75" style="width:3in;height:3in" o:bullet="t">
            <v:imagedata r:id="rId19" o:title=""/>
          </v:shape>
        </w:pict>
      </w:r>
      <w:r w:rsidRPr="001E51D3">
        <w:rPr>
          <w:rFonts w:ascii="Times New Roman" w:hAnsi="Times New Roman" w:cs="Times New Roman"/>
          <w:vanish/>
          <w:sz w:val="24"/>
          <w:szCs w:val="24"/>
        </w:rPr>
        <w:pict>
          <v:shape id="_x0000_i1063" type="#_x0000_t75" style="width:3in;height:3in" o:bullet="t">
            <v:imagedata r:id="rId19" o:title=""/>
          </v:shape>
        </w:pict>
      </w:r>
      <w:r w:rsidRPr="001E51D3">
        <w:rPr>
          <w:rFonts w:ascii="Times New Roman" w:hAnsi="Times New Roman" w:cs="Times New Roman"/>
          <w:vanish/>
          <w:sz w:val="24"/>
          <w:szCs w:val="24"/>
        </w:rPr>
        <w:pict>
          <v:shape id="_x0000_i1064" type="#_x0000_t75" style="width:3in;height:3in" o:bullet="t">
            <v:imagedata r:id="rId19" o:title=""/>
          </v:shape>
        </w:pict>
      </w:r>
      <w:r w:rsidRPr="001E51D3">
        <w:rPr>
          <w:rFonts w:ascii="Times New Roman" w:hAnsi="Times New Roman" w:cs="Times New Roman"/>
          <w:vanish/>
          <w:sz w:val="24"/>
          <w:szCs w:val="24"/>
        </w:rPr>
        <w:pict>
          <v:shape id="_x0000_i1065" type="#_x0000_t75" style="width:3in;height:3in" o:bullet="t">
            <v:imagedata r:id="rId19" o:title=""/>
          </v:shape>
        </w:pict>
      </w:r>
      <w:r w:rsidRPr="001E51D3">
        <w:rPr>
          <w:rFonts w:ascii="Times New Roman" w:hAnsi="Times New Roman" w:cs="Times New Roman"/>
          <w:vanish/>
          <w:sz w:val="24"/>
          <w:szCs w:val="24"/>
        </w:rPr>
        <w:pict>
          <v:shape id="_x0000_i1066" type="#_x0000_t75" style="width:3in;height:3in" o:bullet="t">
            <v:imagedata r:id="rId19" o:title=""/>
          </v:shape>
        </w:pict>
      </w:r>
      <w:r w:rsidRPr="001E51D3">
        <w:rPr>
          <w:rFonts w:ascii="Times New Roman" w:hAnsi="Times New Roman" w:cs="Times New Roman"/>
          <w:vanish/>
          <w:sz w:val="24"/>
          <w:szCs w:val="24"/>
        </w:rPr>
        <w:pict>
          <v:shape id="_x0000_i1067" type="#_x0000_t75" style="width:3in;height:3in" o:bullet="t">
            <v:imagedata r:id="rId19" o:title=""/>
          </v:shape>
        </w:pict>
      </w:r>
      <w:r w:rsidRPr="001E51D3">
        <w:rPr>
          <w:rFonts w:ascii="Times New Roman" w:hAnsi="Times New Roman" w:cs="Times New Roman"/>
          <w:vanish/>
          <w:sz w:val="24"/>
          <w:szCs w:val="24"/>
        </w:rPr>
        <w:pict>
          <v:shape id="_x0000_i1068" type="#_x0000_t75" style="width:3in;height:3in" o:bullet="t">
            <v:imagedata r:id="rId19" o:title=""/>
          </v:shape>
        </w:pict>
      </w:r>
      <w:r w:rsidRPr="001E51D3">
        <w:rPr>
          <w:rFonts w:ascii="Times New Roman" w:hAnsi="Times New Roman" w:cs="Times New Roman"/>
          <w:vanish/>
          <w:sz w:val="24"/>
          <w:szCs w:val="24"/>
        </w:rPr>
        <w:pict>
          <v:shape id="_x0000_i1069" type="#_x0000_t75" style="width:3in;height:3in" o:bullet="t">
            <v:imagedata r:id="rId19" o:title=""/>
          </v:shape>
        </w:pict>
      </w:r>
      <w:r w:rsidRPr="001E51D3">
        <w:rPr>
          <w:rFonts w:ascii="Times New Roman" w:hAnsi="Times New Roman" w:cs="Times New Roman"/>
          <w:vanish/>
          <w:sz w:val="24"/>
          <w:szCs w:val="24"/>
        </w:rPr>
        <w:pict>
          <v:shape id="_x0000_i1070" type="#_x0000_t75" style="width:3in;height:3in" o:bullet="t">
            <v:imagedata r:id="rId19" o:title=""/>
          </v:shape>
        </w:pict>
      </w:r>
      <w:r w:rsidRPr="001E51D3">
        <w:rPr>
          <w:rFonts w:ascii="Times New Roman" w:hAnsi="Times New Roman" w:cs="Times New Roman"/>
          <w:vanish/>
          <w:sz w:val="24"/>
          <w:szCs w:val="24"/>
        </w:rPr>
        <w:pict>
          <v:shape id="_x0000_i1071" type="#_x0000_t75" style="width:3in;height:3in" o:bullet="t">
            <v:imagedata r:id="rId19" o:title=""/>
          </v:shape>
        </w:pict>
      </w:r>
      <w:r w:rsidRPr="001E51D3">
        <w:rPr>
          <w:rFonts w:ascii="Times New Roman" w:hAnsi="Times New Roman" w:cs="Times New Roman"/>
          <w:vanish/>
          <w:sz w:val="24"/>
          <w:szCs w:val="24"/>
        </w:rPr>
        <w:pict>
          <v:shape id="_x0000_i1072" type="#_x0000_t75" style="width:3in;height:3in" o:bullet="t">
            <v:imagedata r:id="rId19" o:title=""/>
          </v:shape>
        </w:pict>
      </w:r>
      <w:r w:rsidRPr="001E51D3">
        <w:rPr>
          <w:rFonts w:ascii="Times New Roman" w:hAnsi="Times New Roman" w:cs="Times New Roman"/>
          <w:vanish/>
          <w:sz w:val="24"/>
          <w:szCs w:val="24"/>
        </w:rPr>
        <w:pict>
          <v:shape id="_x0000_i1073" type="#_x0000_t75" style="width:3in;height:3in" o:bullet="t">
            <v:imagedata r:id="rId19" o:title=""/>
          </v:shape>
        </w:pict>
      </w:r>
      <w:r w:rsidRPr="001E51D3">
        <w:rPr>
          <w:rFonts w:ascii="Times New Roman" w:hAnsi="Times New Roman" w:cs="Times New Roman"/>
          <w:vanish/>
          <w:sz w:val="24"/>
          <w:szCs w:val="24"/>
        </w:rPr>
        <w:pict>
          <v:shape id="_x0000_i1074" type="#_x0000_t75" style="width:3in;height:3in" o:bullet="t">
            <v:imagedata r:id="rId19" o:title=""/>
          </v:shape>
        </w:pict>
      </w:r>
      <w:r w:rsidRPr="001E51D3">
        <w:rPr>
          <w:rFonts w:ascii="Times New Roman" w:hAnsi="Times New Roman" w:cs="Times New Roman"/>
          <w:vanish/>
          <w:sz w:val="24"/>
          <w:szCs w:val="24"/>
        </w:rPr>
        <w:pict>
          <v:shape id="_x0000_i1075" type="#_x0000_t75" style="width:3in;height:3in" o:bullet="t">
            <v:imagedata r:id="rId19" o:title=""/>
          </v:shape>
        </w:pict>
      </w:r>
      <w:r w:rsidRPr="001E51D3">
        <w:rPr>
          <w:rFonts w:ascii="Times New Roman" w:hAnsi="Times New Roman" w:cs="Times New Roman"/>
          <w:vanish/>
          <w:sz w:val="24"/>
          <w:szCs w:val="24"/>
        </w:rPr>
        <w:pict>
          <v:shape id="_x0000_i1076" type="#_x0000_t75" style="width:3in;height:3in" o:bullet="t">
            <v:imagedata r:id="rId19" o:title=""/>
          </v:shape>
        </w:pict>
      </w:r>
      <w:r w:rsidRPr="001E51D3">
        <w:rPr>
          <w:rFonts w:ascii="Times New Roman" w:hAnsi="Times New Roman" w:cs="Times New Roman"/>
          <w:vanish/>
          <w:sz w:val="24"/>
          <w:szCs w:val="24"/>
        </w:rPr>
        <w:pict>
          <v:shape id="_x0000_i1077" type="#_x0000_t75" style="width:3in;height:3in" o:bullet="t">
            <v:imagedata r:id="rId19" o:title=""/>
          </v:shape>
        </w:pict>
      </w:r>
      <w:r w:rsidRPr="001E51D3">
        <w:rPr>
          <w:rFonts w:ascii="Times New Roman" w:hAnsi="Times New Roman" w:cs="Times New Roman"/>
          <w:vanish/>
          <w:sz w:val="24"/>
          <w:szCs w:val="24"/>
        </w:rPr>
        <w:pict>
          <v:shape id="_x0000_i1078" type="#_x0000_t75" style="width:3in;height:3in" o:bullet="t">
            <v:imagedata r:id="rId19" o:title=""/>
          </v:shape>
        </w:pict>
      </w:r>
      <w:r w:rsidRPr="001E51D3">
        <w:rPr>
          <w:rFonts w:ascii="Times New Roman" w:hAnsi="Times New Roman" w:cs="Times New Roman"/>
          <w:vanish/>
          <w:sz w:val="24"/>
          <w:szCs w:val="24"/>
        </w:rPr>
        <w:pict>
          <v:shape id="_x0000_i1079" type="#_x0000_t75" style="width:3in;height:3in" o:bullet="t">
            <v:imagedata r:id="rId19" o:title=""/>
          </v:shape>
        </w:pict>
      </w:r>
      <w:r w:rsidRPr="001E51D3">
        <w:rPr>
          <w:rFonts w:ascii="Times New Roman" w:hAnsi="Times New Roman" w:cs="Times New Roman"/>
          <w:vanish/>
          <w:sz w:val="24"/>
          <w:szCs w:val="24"/>
        </w:rPr>
        <w:pict>
          <v:shape id="_x0000_i1080" type="#_x0000_t75" style="width:3in;height:3in" o:bullet="t">
            <v:imagedata r:id="rId19" o:title=""/>
          </v:shape>
        </w:pict>
      </w:r>
      <w:r w:rsidRPr="001E51D3">
        <w:rPr>
          <w:rFonts w:ascii="Times New Roman" w:hAnsi="Times New Roman" w:cs="Times New Roman"/>
          <w:vanish/>
          <w:sz w:val="24"/>
          <w:szCs w:val="24"/>
        </w:rPr>
        <w:pict>
          <v:shape id="_x0000_i1081" type="#_x0000_t75" style="width:3in;height:3in" o:bullet="t">
            <v:imagedata r:id="rId19" o:title=""/>
          </v:shape>
        </w:pict>
      </w:r>
      <w:r w:rsidRPr="001E51D3">
        <w:rPr>
          <w:rFonts w:ascii="Times New Roman" w:hAnsi="Times New Roman" w:cs="Times New Roman"/>
          <w:vanish/>
          <w:sz w:val="24"/>
          <w:szCs w:val="24"/>
        </w:rPr>
        <w:pict>
          <v:shape id="_x0000_i1082" type="#_x0000_t75" style="width:3in;height:3in" o:bullet="t">
            <v:imagedata r:id="rId19" o:title=""/>
          </v:shape>
        </w:pict>
      </w:r>
      <w:r w:rsidRPr="001E51D3">
        <w:rPr>
          <w:rFonts w:ascii="Times New Roman" w:hAnsi="Times New Roman" w:cs="Times New Roman"/>
          <w:vanish/>
          <w:sz w:val="24"/>
          <w:szCs w:val="24"/>
        </w:rPr>
        <w:pict>
          <v:shape id="_x0000_i1083" type="#_x0000_t75" style="width:3in;height:3in" o:bullet="t">
            <v:imagedata r:id="rId19" o:title=""/>
          </v:shape>
        </w:pict>
      </w:r>
      <w:r w:rsidRPr="001E51D3">
        <w:rPr>
          <w:rFonts w:ascii="Times New Roman" w:hAnsi="Times New Roman" w:cs="Times New Roman"/>
          <w:vanish/>
          <w:sz w:val="24"/>
          <w:szCs w:val="24"/>
        </w:rPr>
        <w:pict>
          <v:shape id="_x0000_i1084" type="#_x0000_t75" style="width:3in;height:3in" o:bullet="t">
            <v:imagedata r:id="rId19" o:title=""/>
          </v:shape>
        </w:pict>
      </w:r>
      <w:r w:rsidRPr="001E51D3">
        <w:rPr>
          <w:rFonts w:ascii="Times New Roman" w:hAnsi="Times New Roman" w:cs="Times New Roman"/>
          <w:vanish/>
          <w:sz w:val="24"/>
          <w:szCs w:val="24"/>
        </w:rPr>
        <w:pict>
          <v:shape id="_x0000_i1085" type="#_x0000_t75" style="width:3in;height:3in" o:bullet="t">
            <v:imagedata r:id="rId19" o:title=""/>
          </v:shape>
        </w:pict>
      </w:r>
      <w:r w:rsidRPr="001E51D3">
        <w:rPr>
          <w:rFonts w:ascii="Times New Roman" w:hAnsi="Times New Roman" w:cs="Times New Roman"/>
          <w:vanish/>
          <w:sz w:val="24"/>
          <w:szCs w:val="24"/>
        </w:rPr>
        <w:pict>
          <v:shape id="_x0000_i1086" type="#_x0000_t75" style="width:3in;height:3in" o:bullet="t">
            <v:imagedata r:id="rId19" o:title=""/>
          </v:shape>
        </w:pict>
      </w:r>
      <w:r w:rsidRPr="001E51D3">
        <w:rPr>
          <w:rFonts w:ascii="Times New Roman" w:hAnsi="Times New Roman" w:cs="Times New Roman"/>
          <w:vanish/>
          <w:sz w:val="24"/>
          <w:szCs w:val="24"/>
        </w:rPr>
        <w:pict>
          <v:shape id="_x0000_i1087" type="#_x0000_t75" style="width:3in;height:3in" o:bullet="t">
            <v:imagedata r:id="rId19" o:title=""/>
          </v:shape>
        </w:pict>
      </w:r>
      <w:r w:rsidRPr="001E51D3">
        <w:rPr>
          <w:rFonts w:ascii="Times New Roman" w:hAnsi="Times New Roman" w:cs="Times New Roman"/>
          <w:vanish/>
          <w:sz w:val="24"/>
          <w:szCs w:val="24"/>
        </w:rPr>
        <w:pict>
          <v:shape id="_x0000_i1088" type="#_x0000_t75" style="width:3in;height:3in" o:bullet="t">
            <v:imagedata r:id="rId19" o:title=""/>
          </v:shape>
        </w:pict>
      </w:r>
      <w:r w:rsidRPr="001E51D3">
        <w:rPr>
          <w:rFonts w:ascii="Times New Roman" w:hAnsi="Times New Roman" w:cs="Times New Roman"/>
          <w:vanish/>
          <w:sz w:val="24"/>
          <w:szCs w:val="24"/>
        </w:rPr>
        <w:pict>
          <v:shape id="_x0000_i1089" type="#_x0000_t75" style="width:3in;height:3in" o:bullet="t">
            <v:imagedata r:id="rId19" o:title=""/>
          </v:shape>
        </w:pict>
      </w:r>
      <w:r w:rsidRPr="001E51D3">
        <w:rPr>
          <w:rFonts w:ascii="Times New Roman" w:hAnsi="Times New Roman" w:cs="Times New Roman"/>
          <w:vanish/>
          <w:sz w:val="24"/>
          <w:szCs w:val="24"/>
        </w:rPr>
        <w:pict>
          <v:shape id="_x0000_i1090" type="#_x0000_t75" style="width:3in;height:3in" o:bullet="t">
            <v:imagedata r:id="rId19" o:title=""/>
          </v:shape>
        </w:pict>
      </w:r>
      <w:r w:rsidRPr="001E51D3">
        <w:rPr>
          <w:rFonts w:ascii="Times New Roman" w:hAnsi="Times New Roman" w:cs="Times New Roman"/>
          <w:vanish/>
          <w:sz w:val="24"/>
          <w:szCs w:val="24"/>
        </w:rPr>
        <w:pict>
          <v:shape id="_x0000_i1091" type="#_x0000_t75" style="width:3in;height:3in" o:bullet="t">
            <v:imagedata r:id="rId19" o:title=""/>
          </v:shape>
        </w:pict>
      </w:r>
      <w:r w:rsidRPr="001E51D3">
        <w:rPr>
          <w:rFonts w:ascii="Times New Roman" w:hAnsi="Times New Roman" w:cs="Times New Roman"/>
          <w:vanish/>
          <w:sz w:val="24"/>
          <w:szCs w:val="24"/>
        </w:rPr>
        <w:pict>
          <v:shape id="_x0000_i1092" type="#_x0000_t75" style="width:3in;height:3in" o:bullet="t">
            <v:imagedata r:id="rId19" o:title=""/>
          </v:shape>
        </w:pict>
      </w:r>
      <w:r w:rsidRPr="001E51D3">
        <w:rPr>
          <w:rFonts w:ascii="Times New Roman" w:hAnsi="Times New Roman" w:cs="Times New Roman"/>
          <w:vanish/>
          <w:sz w:val="24"/>
          <w:szCs w:val="24"/>
        </w:rPr>
        <w:pict>
          <v:shape id="_x0000_i1093" type="#_x0000_t75" style="width:3in;height:3in" o:bullet="t">
            <v:imagedata r:id="rId19" o:title=""/>
          </v:shape>
        </w:pict>
      </w:r>
      <w:r w:rsidRPr="001E51D3">
        <w:rPr>
          <w:rFonts w:ascii="Times New Roman" w:hAnsi="Times New Roman" w:cs="Times New Roman"/>
          <w:vanish/>
          <w:sz w:val="24"/>
          <w:szCs w:val="24"/>
        </w:rPr>
        <w:pict>
          <v:shape id="_x0000_i1094" type="#_x0000_t75" style="width:3in;height:3in" o:bullet="t">
            <v:imagedata r:id="rId19" o:title=""/>
          </v:shape>
        </w:pict>
      </w:r>
      <w:r w:rsidRPr="001E51D3">
        <w:rPr>
          <w:rFonts w:ascii="Times New Roman" w:hAnsi="Times New Roman" w:cs="Times New Roman"/>
          <w:vanish/>
          <w:sz w:val="24"/>
          <w:szCs w:val="24"/>
        </w:rPr>
        <w:pict>
          <v:shape id="_x0000_i1095" type="#_x0000_t75" style="width:3in;height:3in" o:bullet="t">
            <v:imagedata r:id="rId19" o:title=""/>
          </v:shape>
        </w:pict>
      </w:r>
      <w:r w:rsidRPr="001E51D3">
        <w:rPr>
          <w:rFonts w:ascii="Times New Roman" w:hAnsi="Times New Roman" w:cs="Times New Roman"/>
          <w:vanish/>
          <w:sz w:val="24"/>
          <w:szCs w:val="24"/>
        </w:rPr>
        <w:pict>
          <v:shape id="_x0000_i1096" type="#_x0000_t75" style="width:3in;height:3in" o:bullet="t">
            <v:imagedata r:id="rId19" o:title=""/>
          </v:shape>
        </w:pict>
      </w:r>
      <w:r w:rsidRPr="001E51D3">
        <w:rPr>
          <w:rFonts w:ascii="Times New Roman" w:hAnsi="Times New Roman" w:cs="Times New Roman"/>
          <w:vanish/>
          <w:sz w:val="24"/>
          <w:szCs w:val="24"/>
        </w:rPr>
        <w:pict>
          <v:shape id="_x0000_i1097" type="#_x0000_t75" style="width:3in;height:3in" o:bullet="t">
            <v:imagedata r:id="rId19" o:title=""/>
          </v:shape>
        </w:pict>
      </w:r>
      <w:r w:rsidRPr="001E51D3">
        <w:rPr>
          <w:rFonts w:ascii="Times New Roman" w:hAnsi="Times New Roman" w:cs="Times New Roman"/>
          <w:vanish/>
          <w:sz w:val="24"/>
          <w:szCs w:val="24"/>
        </w:rPr>
        <w:pict>
          <v:shape id="_x0000_i1098" type="#_x0000_t75" style="width:3in;height:3in" o:bullet="t">
            <v:imagedata r:id="rId19" o:title=""/>
          </v:shape>
        </w:pict>
      </w:r>
      <w:r w:rsidRPr="001E51D3">
        <w:rPr>
          <w:rFonts w:ascii="Times New Roman" w:hAnsi="Times New Roman" w:cs="Times New Roman"/>
          <w:vanish/>
          <w:sz w:val="24"/>
          <w:szCs w:val="24"/>
        </w:rPr>
        <w:pict>
          <v:shape id="_x0000_i1099" type="#_x0000_t75" style="width:3in;height:3in" o:bullet="t">
            <v:imagedata r:id="rId19" o:title=""/>
          </v:shape>
        </w:pict>
      </w:r>
      <w:r w:rsidRPr="001E51D3">
        <w:rPr>
          <w:rFonts w:ascii="Times New Roman" w:hAnsi="Times New Roman" w:cs="Times New Roman"/>
          <w:vanish/>
          <w:sz w:val="24"/>
          <w:szCs w:val="24"/>
        </w:rPr>
        <w:pict>
          <v:shape id="_x0000_i1100" type="#_x0000_t75" style="width:3in;height:3in" o:bullet="t">
            <v:imagedata r:id="rId19" o:title=""/>
          </v:shape>
        </w:pict>
      </w:r>
      <w:r w:rsidRPr="001E51D3">
        <w:rPr>
          <w:rFonts w:ascii="Times New Roman" w:hAnsi="Times New Roman" w:cs="Times New Roman"/>
          <w:vanish/>
          <w:sz w:val="24"/>
          <w:szCs w:val="24"/>
        </w:rPr>
        <w:pict>
          <v:shape id="_x0000_i1101" type="#_x0000_t75" style="width:3in;height:3in" o:bullet="t">
            <v:imagedata r:id="rId19" o:title=""/>
          </v:shape>
        </w:pict>
      </w:r>
      <w:r w:rsidRPr="001E51D3">
        <w:rPr>
          <w:rFonts w:ascii="Times New Roman" w:hAnsi="Times New Roman" w:cs="Times New Roman"/>
          <w:vanish/>
          <w:sz w:val="24"/>
          <w:szCs w:val="24"/>
        </w:rPr>
        <w:pict>
          <v:shape id="_x0000_i1102" type="#_x0000_t75" style="width:3in;height:3in" o:bullet="t">
            <v:imagedata r:id="rId19" o:title=""/>
          </v:shape>
        </w:pict>
      </w:r>
      <w:r w:rsidRPr="001E51D3">
        <w:rPr>
          <w:rFonts w:ascii="Times New Roman" w:hAnsi="Times New Roman" w:cs="Times New Roman"/>
          <w:vanish/>
          <w:sz w:val="24"/>
          <w:szCs w:val="24"/>
        </w:rPr>
        <w:pict>
          <v:shape id="_x0000_i1103" type="#_x0000_t75" style="width:3in;height:3in" o:bullet="t">
            <v:imagedata r:id="rId19" o:title=""/>
          </v:shape>
        </w:pict>
      </w:r>
      <w:r w:rsidRPr="001E51D3">
        <w:rPr>
          <w:rFonts w:ascii="Times New Roman" w:hAnsi="Times New Roman" w:cs="Times New Roman"/>
          <w:vanish/>
          <w:sz w:val="24"/>
          <w:szCs w:val="24"/>
        </w:rPr>
        <w:pict>
          <v:shape id="_x0000_i1104" type="#_x0000_t75" style="width:3in;height:3in" o:bullet="t">
            <v:imagedata r:id="rId19" o:title=""/>
          </v:shape>
        </w:pict>
      </w:r>
      <w:r w:rsidRPr="001E51D3">
        <w:rPr>
          <w:rFonts w:ascii="Times New Roman" w:hAnsi="Times New Roman" w:cs="Times New Roman"/>
          <w:vanish/>
          <w:sz w:val="24"/>
          <w:szCs w:val="24"/>
        </w:rPr>
        <w:pict>
          <v:shape id="_x0000_i1105" type="#_x0000_t75" style="width:3in;height:3in" o:bullet="t">
            <v:imagedata r:id="rId19" o:title=""/>
          </v:shape>
        </w:pict>
      </w:r>
      <w:r w:rsidRPr="001E51D3">
        <w:rPr>
          <w:rFonts w:ascii="Times New Roman" w:hAnsi="Times New Roman" w:cs="Times New Roman"/>
          <w:vanish/>
          <w:sz w:val="24"/>
          <w:szCs w:val="24"/>
        </w:rPr>
        <w:pict>
          <v:shape id="_x0000_i1106" type="#_x0000_t75" style="width:3in;height:3in" o:bullet="t">
            <v:imagedata r:id="rId19" o:title=""/>
          </v:shape>
        </w:pict>
      </w:r>
      <w:r w:rsidRPr="001E51D3">
        <w:rPr>
          <w:rFonts w:ascii="Times New Roman" w:hAnsi="Times New Roman" w:cs="Times New Roman"/>
          <w:vanish/>
          <w:sz w:val="24"/>
          <w:szCs w:val="24"/>
        </w:rPr>
        <w:pict>
          <v:shape id="_x0000_i1107" type="#_x0000_t75" style="width:3in;height:3in" o:bullet="t">
            <v:imagedata r:id="rId19" o:title=""/>
          </v:shape>
        </w:pict>
      </w:r>
      <w:r w:rsidRPr="001E51D3">
        <w:rPr>
          <w:rFonts w:ascii="Times New Roman" w:hAnsi="Times New Roman" w:cs="Times New Roman"/>
          <w:vanish/>
          <w:sz w:val="24"/>
          <w:szCs w:val="24"/>
        </w:rPr>
        <w:pict>
          <v:shape id="_x0000_i1108" type="#_x0000_t75" style="width:3in;height:3in" o:bullet="t">
            <v:imagedata r:id="rId19" o:title=""/>
          </v:shape>
        </w:pict>
      </w:r>
      <w:r w:rsidRPr="001E51D3">
        <w:rPr>
          <w:rFonts w:ascii="Times New Roman" w:hAnsi="Times New Roman" w:cs="Times New Roman"/>
          <w:vanish/>
          <w:sz w:val="24"/>
          <w:szCs w:val="24"/>
        </w:rPr>
        <w:pict>
          <v:shape id="_x0000_i1109" type="#_x0000_t75" style="width:3in;height:3in" o:bullet="t">
            <v:imagedata r:id="rId19" o:title=""/>
          </v:shape>
        </w:pict>
      </w:r>
      <w:r w:rsidRPr="001E51D3">
        <w:rPr>
          <w:rFonts w:ascii="Times New Roman" w:hAnsi="Times New Roman" w:cs="Times New Roman"/>
          <w:vanish/>
          <w:sz w:val="24"/>
          <w:szCs w:val="24"/>
        </w:rPr>
        <w:pict>
          <v:shape id="_x0000_i1110" type="#_x0000_t75" style="width:3in;height:3in" o:bullet="t">
            <v:imagedata r:id="rId19" o:title=""/>
          </v:shape>
        </w:pict>
      </w:r>
      <w:r w:rsidRPr="001E51D3">
        <w:rPr>
          <w:rFonts w:ascii="Times New Roman" w:hAnsi="Times New Roman" w:cs="Times New Roman"/>
          <w:vanish/>
          <w:sz w:val="24"/>
          <w:szCs w:val="24"/>
        </w:rPr>
        <w:pict>
          <v:shape id="_x0000_i1111" type="#_x0000_t75" style="width:3in;height:3in" o:bullet="t">
            <v:imagedata r:id="rId19" o:title=""/>
          </v:shape>
        </w:pict>
      </w:r>
      <w:r w:rsidRPr="001E51D3">
        <w:rPr>
          <w:rFonts w:ascii="Times New Roman" w:hAnsi="Times New Roman" w:cs="Times New Roman"/>
          <w:vanish/>
          <w:sz w:val="24"/>
          <w:szCs w:val="24"/>
        </w:rPr>
        <w:pict>
          <v:shape id="_x0000_i1112" type="#_x0000_t75" style="width:3in;height:3in" o:bullet="t">
            <v:imagedata r:id="rId19" o:title=""/>
          </v:shape>
        </w:pict>
      </w:r>
      <w:r w:rsidRPr="001E51D3">
        <w:rPr>
          <w:rFonts w:ascii="Times New Roman" w:hAnsi="Times New Roman" w:cs="Times New Roman"/>
          <w:vanish/>
          <w:sz w:val="24"/>
          <w:szCs w:val="24"/>
        </w:rPr>
        <w:pict>
          <v:shape id="_x0000_i1113" type="#_x0000_t75" style="width:3in;height:3in" o:bullet="t">
            <v:imagedata r:id="rId19" o:title=""/>
          </v:shape>
        </w:pict>
      </w:r>
      <w:r w:rsidRPr="001E51D3">
        <w:rPr>
          <w:rFonts w:ascii="Times New Roman" w:hAnsi="Times New Roman" w:cs="Times New Roman"/>
          <w:vanish/>
          <w:sz w:val="24"/>
          <w:szCs w:val="24"/>
        </w:rPr>
        <w:pict>
          <v:shape id="_x0000_i1114" type="#_x0000_t75" style="width:3in;height:3in" o:bullet="t">
            <v:imagedata r:id="rId19" o:title=""/>
          </v:shape>
        </w:pict>
      </w:r>
      <w:r w:rsidRPr="001E51D3">
        <w:rPr>
          <w:rFonts w:ascii="Times New Roman" w:hAnsi="Times New Roman" w:cs="Times New Roman"/>
          <w:vanish/>
          <w:sz w:val="24"/>
          <w:szCs w:val="24"/>
        </w:rPr>
        <w:pict>
          <v:shape id="_x0000_i1115" type="#_x0000_t75" style="width:3in;height:3in" o:bullet="t">
            <v:imagedata r:id="rId19" o:title=""/>
          </v:shape>
        </w:pict>
      </w:r>
      <w:r w:rsidRPr="001E51D3">
        <w:rPr>
          <w:rFonts w:ascii="Times New Roman" w:hAnsi="Times New Roman" w:cs="Times New Roman"/>
          <w:vanish/>
          <w:sz w:val="24"/>
          <w:szCs w:val="24"/>
        </w:rPr>
        <w:pict>
          <v:shape id="_x0000_i1116" type="#_x0000_t75" style="width:3in;height:3in" o:bullet="t">
            <v:imagedata r:id="rId19" o:title=""/>
          </v:shape>
        </w:pict>
      </w:r>
      <w:r w:rsidRPr="001E51D3">
        <w:rPr>
          <w:rFonts w:ascii="Times New Roman" w:hAnsi="Times New Roman" w:cs="Times New Roman"/>
          <w:vanish/>
          <w:sz w:val="24"/>
          <w:szCs w:val="24"/>
        </w:rPr>
        <w:pict>
          <v:shape id="_x0000_i1117" type="#_x0000_t75" style="width:3in;height:3in" o:bullet="t">
            <v:imagedata r:id="rId19" o:title=""/>
          </v:shape>
        </w:pict>
      </w:r>
      <w:r w:rsidRPr="001E51D3">
        <w:rPr>
          <w:rFonts w:ascii="Times New Roman" w:hAnsi="Times New Roman" w:cs="Times New Roman"/>
          <w:vanish/>
          <w:sz w:val="24"/>
          <w:szCs w:val="24"/>
        </w:rPr>
        <w:pict>
          <v:shape id="_x0000_i1118" type="#_x0000_t75" style="width:3in;height:3in" o:bullet="t">
            <v:imagedata r:id="rId19" o:title=""/>
          </v:shape>
        </w:pict>
      </w:r>
      <w:r w:rsidRPr="001E51D3">
        <w:rPr>
          <w:rFonts w:ascii="Times New Roman" w:hAnsi="Times New Roman" w:cs="Times New Roman"/>
          <w:vanish/>
          <w:sz w:val="24"/>
          <w:szCs w:val="24"/>
        </w:rPr>
        <w:pict>
          <v:shape id="_x0000_i1119" type="#_x0000_t75" style="width:3in;height:3in" o:bullet="t">
            <v:imagedata r:id="rId19" o:title=""/>
          </v:shape>
        </w:pict>
      </w:r>
      <w:r w:rsidRPr="001E51D3">
        <w:rPr>
          <w:rFonts w:ascii="Times New Roman" w:hAnsi="Times New Roman" w:cs="Times New Roman"/>
          <w:vanish/>
          <w:sz w:val="24"/>
          <w:szCs w:val="24"/>
        </w:rPr>
        <w:pict>
          <v:shape id="_x0000_i1120" type="#_x0000_t75" style="width:3in;height:3in" o:bullet="t">
            <v:imagedata r:id="rId19" o:title=""/>
          </v:shape>
        </w:pict>
      </w:r>
      <w:r w:rsidRPr="001E51D3">
        <w:rPr>
          <w:rFonts w:ascii="Times New Roman" w:hAnsi="Times New Roman" w:cs="Times New Roman"/>
          <w:vanish/>
          <w:sz w:val="24"/>
          <w:szCs w:val="24"/>
        </w:rPr>
        <w:pict>
          <v:shape id="_x0000_i1121" type="#_x0000_t75" style="width:3in;height:3in" o:bullet="t">
            <v:imagedata r:id="rId19" o:title=""/>
          </v:shape>
        </w:pict>
      </w:r>
      <w:r w:rsidRPr="001E51D3">
        <w:rPr>
          <w:rFonts w:ascii="Times New Roman" w:hAnsi="Times New Roman" w:cs="Times New Roman"/>
          <w:vanish/>
          <w:sz w:val="24"/>
          <w:szCs w:val="24"/>
        </w:rPr>
        <w:pict>
          <v:shape id="_x0000_i1122" type="#_x0000_t75" style="width:3in;height:3in" o:bullet="t">
            <v:imagedata r:id="rId19" o:title=""/>
          </v:shape>
        </w:pict>
      </w:r>
      <w:r w:rsidRPr="001E51D3">
        <w:rPr>
          <w:rFonts w:ascii="Times New Roman" w:hAnsi="Times New Roman" w:cs="Times New Roman"/>
          <w:vanish/>
          <w:sz w:val="24"/>
          <w:szCs w:val="24"/>
        </w:rPr>
        <w:pict>
          <v:shape id="_x0000_i1123" type="#_x0000_t75" style="width:3in;height:3in" o:bullet="t">
            <v:imagedata r:id="rId19" o:title=""/>
          </v:shape>
        </w:pict>
      </w:r>
      <w:bookmarkEnd w:id="1"/>
    </w:p>
    <w:sectPr w:rsidR="0026437E" w:rsidRPr="00B65CDD" w:rsidSect="00B65CDD">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37E" w:rsidRDefault="0026437E" w:rsidP="00393BCE">
      <w:pPr>
        <w:spacing w:after="0" w:line="240" w:lineRule="auto"/>
      </w:pPr>
      <w:r>
        <w:separator/>
      </w:r>
    </w:p>
  </w:endnote>
  <w:endnote w:type="continuationSeparator" w:id="1">
    <w:p w:rsidR="0026437E" w:rsidRDefault="0026437E" w:rsidP="00393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E" w:rsidRDefault="001E51D3">
    <w:pPr>
      <w:pStyle w:val="Footer"/>
      <w:jc w:val="center"/>
    </w:pPr>
    <w:fldSimple w:instr=" PAGE   \* MERGEFORMAT ">
      <w:r w:rsidR="00715D17">
        <w:rPr>
          <w:noProof/>
        </w:rPr>
        <w:t>23</w:t>
      </w:r>
    </w:fldSimple>
  </w:p>
  <w:p w:rsidR="0026437E" w:rsidRDefault="002643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37E" w:rsidRDefault="0026437E" w:rsidP="00393BCE">
      <w:pPr>
        <w:spacing w:after="0" w:line="240" w:lineRule="auto"/>
      </w:pPr>
      <w:r>
        <w:separator/>
      </w:r>
    </w:p>
  </w:footnote>
  <w:footnote w:type="continuationSeparator" w:id="1">
    <w:p w:rsidR="0026437E" w:rsidRDefault="0026437E" w:rsidP="00393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E" w:rsidRDefault="0026437E" w:rsidP="00393BCE">
    <w:pPr>
      <w:pStyle w:val="Header"/>
      <w:jc w:val="right"/>
      <w:rPr>
        <w:rFonts w:ascii="Times New Roman" w:hAnsi="Times New Roman" w:cs="Times New Roman"/>
        <w:b/>
        <w:bCs/>
        <w:sz w:val="24"/>
        <w:szCs w:val="24"/>
        <w:lang w:val="sr-Cyrl-BA"/>
      </w:rPr>
    </w:pPr>
  </w:p>
  <w:p w:rsidR="0026437E" w:rsidRDefault="001E51D3" w:rsidP="00393BCE">
    <w:pPr>
      <w:pStyle w:val="Header"/>
      <w:jc w:val="right"/>
      <w:rPr>
        <w:rFonts w:ascii="Times New Roman" w:hAnsi="Times New Roman" w:cs="Times New Roman"/>
        <w:b/>
        <w:bCs/>
        <w:sz w:val="24"/>
        <w:szCs w:val="24"/>
        <w:lang w:val="sr-Cyrl-BA"/>
      </w:rPr>
    </w:pPr>
    <w:r w:rsidRPr="001E51D3">
      <w:rPr>
        <w:noProof/>
      </w:rPr>
      <w:pict>
        <v:shapetype id="_x0000_t32" coordsize="21600,21600" o:spt="32" o:oned="t" path="m,l21600,21600e" filled="f">
          <v:path arrowok="t" fillok="f" o:connecttype="none"/>
          <o:lock v:ext="edit" shapetype="t"/>
        </v:shapetype>
        <v:shape id="_x0000_s2049" type="#_x0000_t32" style="position:absolute;left:0;text-align:left;margin-left:-10.5pt;margin-top:33.75pt;width:447pt;height:0;z-index:251660288" o:connectortype="straight" strokeweight="1.5pt"/>
      </w:pict>
    </w:r>
    <w:r w:rsidR="0026437E">
      <w:rPr>
        <w:noProof/>
        <w:lang w:val="sr-Cyrl-CS"/>
      </w:rPr>
      <w:t>Семинарски</w:t>
    </w:r>
    <w:r w:rsidR="0026437E">
      <w:rPr>
        <w:rFonts w:ascii="Times New Roman" w:hAnsi="Times New Roman" w:cs="Times New Roman"/>
        <w:b/>
        <w:bCs/>
        <w:sz w:val="24"/>
        <w:szCs w:val="24"/>
      </w:rPr>
      <w:t xml:space="preserve"> </w:t>
    </w:r>
    <w:r w:rsidR="0026437E" w:rsidRPr="00393BCE">
      <w:rPr>
        <w:rFonts w:ascii="Times New Roman" w:hAnsi="Times New Roman" w:cs="Times New Roman"/>
        <w:b/>
        <w:bCs/>
        <w:sz w:val="24"/>
        <w:szCs w:val="24"/>
      </w:rPr>
      <w:t xml:space="preserve"> </w:t>
    </w:r>
    <w:r w:rsidR="0026437E">
      <w:rPr>
        <w:rFonts w:ascii="Times New Roman" w:hAnsi="Times New Roman" w:cs="Times New Roman"/>
        <w:b/>
        <w:bCs/>
        <w:sz w:val="24"/>
        <w:szCs w:val="24"/>
      </w:rPr>
      <w:t>рад</w:t>
    </w:r>
  </w:p>
  <w:p w:rsidR="0026437E" w:rsidRDefault="0026437E" w:rsidP="00393BCE">
    <w:pPr>
      <w:pStyle w:val="Header"/>
      <w:jc w:val="right"/>
      <w:rPr>
        <w:rFonts w:ascii="Times New Roman" w:hAnsi="Times New Roman" w:cs="Times New Roman"/>
        <w:b/>
        <w:bCs/>
        <w:sz w:val="24"/>
        <w:szCs w:val="24"/>
        <w:lang w:val="sr-Cyrl-BA"/>
      </w:rPr>
    </w:pPr>
  </w:p>
  <w:p w:rsidR="0026437E" w:rsidRDefault="0026437E" w:rsidP="00393BCE">
    <w:pPr>
      <w:pStyle w:val="Header"/>
      <w:jc w:val="right"/>
      <w:rPr>
        <w:rFonts w:ascii="Times New Roman" w:hAnsi="Times New Roman" w:cs="Times New Roman"/>
        <w:b/>
        <w:bCs/>
        <w:sz w:val="24"/>
        <w:szCs w:val="24"/>
        <w:lang w:val="sr-Cyrl-BA"/>
      </w:rPr>
    </w:pPr>
  </w:p>
  <w:p w:rsidR="0026437E" w:rsidRPr="00393BCE" w:rsidRDefault="0026437E" w:rsidP="00393BCE">
    <w:pPr>
      <w:pStyle w:val="Header"/>
      <w:jc w:val="right"/>
      <w:rPr>
        <w:rFonts w:ascii="Times New Roman" w:hAnsi="Times New Roman" w:cs="Times New Roman"/>
        <w:b/>
        <w:bCs/>
        <w:sz w:val="24"/>
        <w:szCs w:val="24"/>
        <w:lang w:val="sr-Cyrl-B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EA0"/>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5E2C0A"/>
    <w:multiLevelType w:val="multilevel"/>
    <w:tmpl w:val="6C36B58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611D39"/>
    <w:multiLevelType w:val="multilevel"/>
    <w:tmpl w:val="A38846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6B03C72"/>
    <w:multiLevelType w:val="multilevel"/>
    <w:tmpl w:val="4516AD5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8537877"/>
    <w:multiLevelType w:val="multilevel"/>
    <w:tmpl w:val="A458469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BAF5B96"/>
    <w:multiLevelType w:val="hybridMultilevel"/>
    <w:tmpl w:val="A3B856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ECD00ED"/>
    <w:multiLevelType w:val="multilevel"/>
    <w:tmpl w:val="87D0BAF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14C45CF"/>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50231A4"/>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0592D74"/>
    <w:multiLevelType w:val="multilevel"/>
    <w:tmpl w:val="F03A871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2572D29"/>
    <w:multiLevelType w:val="multilevel"/>
    <w:tmpl w:val="7EA852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D4646C"/>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6095448"/>
    <w:multiLevelType w:val="multilevel"/>
    <w:tmpl w:val="417CB3E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6BB0DEC"/>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A1C2445"/>
    <w:multiLevelType w:val="multilevel"/>
    <w:tmpl w:val="48A8EBD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D524EC5"/>
    <w:multiLevelType w:val="multilevel"/>
    <w:tmpl w:val="F190B9C6"/>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2D6A66EC"/>
    <w:multiLevelType w:val="multilevel"/>
    <w:tmpl w:val="747C1FF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E2B634C"/>
    <w:multiLevelType w:val="multilevel"/>
    <w:tmpl w:val="5A04CD1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7294EFC"/>
    <w:multiLevelType w:val="multilevel"/>
    <w:tmpl w:val="D1066CB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23355FA"/>
    <w:multiLevelType w:val="multilevel"/>
    <w:tmpl w:val="4EC0795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62A7433"/>
    <w:multiLevelType w:val="multilevel"/>
    <w:tmpl w:val="49EE83E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A0F5D64"/>
    <w:multiLevelType w:val="multilevel"/>
    <w:tmpl w:val="FA74EB7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C621EF0"/>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1FA2F37"/>
    <w:multiLevelType w:val="multilevel"/>
    <w:tmpl w:val="3906EF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2AE15DC"/>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4EE6F3B"/>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6693DC7"/>
    <w:multiLevelType w:val="multilevel"/>
    <w:tmpl w:val="5F8839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68B4F28"/>
    <w:multiLevelType w:val="hybridMultilevel"/>
    <w:tmpl w:val="4DAAE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7F93203"/>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8335B99"/>
    <w:multiLevelType w:val="multilevel"/>
    <w:tmpl w:val="A7AAD7A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FD82EE9"/>
    <w:multiLevelType w:val="multilevel"/>
    <w:tmpl w:val="AB043A4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5BD5F2B"/>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CD90093"/>
    <w:multiLevelType w:val="hybridMultilevel"/>
    <w:tmpl w:val="85B857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E15759C"/>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705A0B80"/>
    <w:multiLevelType w:val="multilevel"/>
    <w:tmpl w:val="ACDE2E5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1551C1C"/>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1DD7F0B"/>
    <w:multiLevelType w:val="multilevel"/>
    <w:tmpl w:val="55BC757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74814B33"/>
    <w:multiLevelType w:val="multilevel"/>
    <w:tmpl w:val="3ED02A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5B316E0"/>
    <w:multiLevelType w:val="multilevel"/>
    <w:tmpl w:val="8A58D27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6877022"/>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6FA1720"/>
    <w:multiLevelType w:val="multilevel"/>
    <w:tmpl w:val="D542EDA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72811FA"/>
    <w:multiLevelType w:val="multilevel"/>
    <w:tmpl w:val="A19ED0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AD92292"/>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B775C72"/>
    <w:multiLevelType w:val="multilevel"/>
    <w:tmpl w:val="8CB8EF3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C687FFD"/>
    <w:multiLevelType w:val="multilevel"/>
    <w:tmpl w:val="9ABEE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6"/>
  </w:num>
  <w:num w:numId="2">
    <w:abstractNumId w:val="37"/>
  </w:num>
  <w:num w:numId="3">
    <w:abstractNumId w:val="10"/>
  </w:num>
  <w:num w:numId="4">
    <w:abstractNumId w:val="41"/>
  </w:num>
  <w:num w:numId="5">
    <w:abstractNumId w:val="2"/>
  </w:num>
  <w:num w:numId="6">
    <w:abstractNumId w:val="23"/>
  </w:num>
  <w:num w:numId="7">
    <w:abstractNumId w:val="15"/>
  </w:num>
  <w:num w:numId="8">
    <w:abstractNumId w:val="14"/>
  </w:num>
  <w:num w:numId="9">
    <w:abstractNumId w:val="33"/>
  </w:num>
  <w:num w:numId="10">
    <w:abstractNumId w:val="21"/>
  </w:num>
  <w:num w:numId="11">
    <w:abstractNumId w:val="12"/>
  </w:num>
  <w:num w:numId="12">
    <w:abstractNumId w:val="3"/>
  </w:num>
  <w:num w:numId="13">
    <w:abstractNumId w:val="34"/>
  </w:num>
  <w:num w:numId="14">
    <w:abstractNumId w:val="17"/>
  </w:num>
  <w:num w:numId="15">
    <w:abstractNumId w:val="18"/>
  </w:num>
  <w:num w:numId="16">
    <w:abstractNumId w:val="1"/>
  </w:num>
  <w:num w:numId="17">
    <w:abstractNumId w:val="20"/>
  </w:num>
  <w:num w:numId="18">
    <w:abstractNumId w:val="40"/>
  </w:num>
  <w:num w:numId="19">
    <w:abstractNumId w:val="38"/>
  </w:num>
  <w:num w:numId="20">
    <w:abstractNumId w:val="30"/>
  </w:num>
  <w:num w:numId="21">
    <w:abstractNumId w:val="43"/>
  </w:num>
  <w:num w:numId="22">
    <w:abstractNumId w:val="29"/>
  </w:num>
  <w:num w:numId="23">
    <w:abstractNumId w:val="6"/>
  </w:num>
  <w:num w:numId="24">
    <w:abstractNumId w:val="9"/>
  </w:num>
  <w:num w:numId="25">
    <w:abstractNumId w:val="4"/>
  </w:num>
  <w:num w:numId="26">
    <w:abstractNumId w:val="36"/>
  </w:num>
  <w:num w:numId="27">
    <w:abstractNumId w:val="16"/>
  </w:num>
  <w:num w:numId="28">
    <w:abstractNumId w:val="22"/>
  </w:num>
  <w:num w:numId="29">
    <w:abstractNumId w:val="25"/>
  </w:num>
  <w:num w:numId="30">
    <w:abstractNumId w:val="28"/>
  </w:num>
  <w:num w:numId="31">
    <w:abstractNumId w:val="35"/>
  </w:num>
  <w:num w:numId="32">
    <w:abstractNumId w:val="31"/>
  </w:num>
  <w:num w:numId="33">
    <w:abstractNumId w:val="42"/>
  </w:num>
  <w:num w:numId="34">
    <w:abstractNumId w:val="24"/>
  </w:num>
  <w:num w:numId="35">
    <w:abstractNumId w:val="44"/>
  </w:num>
  <w:num w:numId="36">
    <w:abstractNumId w:val="39"/>
  </w:num>
  <w:num w:numId="37">
    <w:abstractNumId w:val="0"/>
  </w:num>
  <w:num w:numId="38">
    <w:abstractNumId w:val="13"/>
  </w:num>
  <w:num w:numId="39">
    <w:abstractNumId w:val="8"/>
  </w:num>
  <w:num w:numId="40">
    <w:abstractNumId w:val="11"/>
  </w:num>
  <w:num w:numId="41">
    <w:abstractNumId w:val="19"/>
  </w:num>
  <w:num w:numId="42">
    <w:abstractNumId w:val="7"/>
  </w:num>
  <w:num w:numId="43">
    <w:abstractNumId w:val="32"/>
  </w:num>
  <w:num w:numId="44">
    <w:abstractNumId w:val="5"/>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rules v:ext="edit">
        <o:r id="V:Rule2" type="connector" idref="#_x0000_s2049"/>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F7B"/>
    <w:rsid w:val="000841B8"/>
    <w:rsid w:val="001234F2"/>
    <w:rsid w:val="001E51D3"/>
    <w:rsid w:val="0026437E"/>
    <w:rsid w:val="0039186A"/>
    <w:rsid w:val="00393BCE"/>
    <w:rsid w:val="003A4C23"/>
    <w:rsid w:val="00497181"/>
    <w:rsid w:val="004D187C"/>
    <w:rsid w:val="0052452E"/>
    <w:rsid w:val="005D4599"/>
    <w:rsid w:val="006E4AE3"/>
    <w:rsid w:val="00715D17"/>
    <w:rsid w:val="0077323C"/>
    <w:rsid w:val="008563B8"/>
    <w:rsid w:val="00861218"/>
    <w:rsid w:val="008F143D"/>
    <w:rsid w:val="00915836"/>
    <w:rsid w:val="0093029D"/>
    <w:rsid w:val="009337D0"/>
    <w:rsid w:val="00962B23"/>
    <w:rsid w:val="00966317"/>
    <w:rsid w:val="00B62C44"/>
    <w:rsid w:val="00B65CDD"/>
    <w:rsid w:val="00B7662C"/>
    <w:rsid w:val="00B77E76"/>
    <w:rsid w:val="00B91A61"/>
    <w:rsid w:val="00BA0223"/>
    <w:rsid w:val="00C54146"/>
    <w:rsid w:val="00D75607"/>
    <w:rsid w:val="00DB48C5"/>
    <w:rsid w:val="00F50267"/>
    <w:rsid w:val="00F74F7B"/>
    <w:rsid w:val="00F82939"/>
    <w:rsid w:val="00FB2915"/>
    <w:rsid w:val="00FC47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44"/>
    <w:pPr>
      <w:spacing w:after="200" w:line="276" w:lineRule="auto"/>
    </w:pPr>
    <w:rPr>
      <w:rFonts w:cs="Calibri"/>
    </w:rPr>
  </w:style>
  <w:style w:type="paragraph" w:styleId="Heading1">
    <w:name w:val="heading 1"/>
    <w:basedOn w:val="Normal"/>
    <w:next w:val="Normal"/>
    <w:link w:val="Heading1Char"/>
    <w:uiPriority w:val="99"/>
    <w:qFormat/>
    <w:rsid w:val="0039186A"/>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393B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186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393BCE"/>
    <w:rPr>
      <w:rFonts w:ascii="Times New Roman" w:hAnsi="Times New Roman" w:cs="Times New Roman"/>
      <w:b/>
      <w:bCs/>
      <w:sz w:val="36"/>
      <w:szCs w:val="36"/>
    </w:rPr>
  </w:style>
  <w:style w:type="character" w:styleId="Hyperlink">
    <w:name w:val="Hyperlink"/>
    <w:basedOn w:val="DefaultParagraphFont"/>
    <w:uiPriority w:val="99"/>
    <w:semiHidden/>
    <w:rsid w:val="00F74F7B"/>
    <w:rPr>
      <w:color w:val="0000FF"/>
      <w:u w:val="none"/>
      <w:effect w:val="none"/>
    </w:rPr>
  </w:style>
  <w:style w:type="paragraph" w:styleId="NormalWeb">
    <w:name w:val="Normal (Web)"/>
    <w:basedOn w:val="Normal"/>
    <w:uiPriority w:val="99"/>
    <w:rsid w:val="00F74F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rsid w:val="00393B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93BCE"/>
  </w:style>
  <w:style w:type="paragraph" w:styleId="Footer">
    <w:name w:val="footer"/>
    <w:basedOn w:val="Normal"/>
    <w:link w:val="FooterChar"/>
    <w:uiPriority w:val="99"/>
    <w:rsid w:val="00393B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3BCE"/>
  </w:style>
  <w:style w:type="character" w:customStyle="1" w:styleId="mw-headline">
    <w:name w:val="mw-headline"/>
    <w:basedOn w:val="DefaultParagraphFont"/>
    <w:uiPriority w:val="99"/>
    <w:rsid w:val="00393BCE"/>
  </w:style>
  <w:style w:type="paragraph" w:styleId="BalloonText">
    <w:name w:val="Balloon Text"/>
    <w:basedOn w:val="Normal"/>
    <w:link w:val="BalloonTextChar"/>
    <w:uiPriority w:val="99"/>
    <w:semiHidden/>
    <w:rsid w:val="00393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3BCE"/>
    <w:rPr>
      <w:rFonts w:ascii="Tahoma" w:hAnsi="Tahoma" w:cs="Tahoma"/>
      <w:sz w:val="16"/>
      <w:szCs w:val="16"/>
    </w:rPr>
  </w:style>
  <w:style w:type="paragraph" w:styleId="ListParagraph">
    <w:name w:val="List Paragraph"/>
    <w:basedOn w:val="Normal"/>
    <w:uiPriority w:val="99"/>
    <w:qFormat/>
    <w:rsid w:val="00966317"/>
    <w:pPr>
      <w:ind w:left="720"/>
    </w:pPr>
  </w:style>
</w:styles>
</file>

<file path=word/webSettings.xml><?xml version="1.0" encoding="utf-8"?>
<w:webSettings xmlns:r="http://schemas.openxmlformats.org/officeDocument/2006/relationships" xmlns:w="http://schemas.openxmlformats.org/wordprocessingml/2006/main">
  <w:divs>
    <w:div w:id="1038507879">
      <w:marLeft w:val="0"/>
      <w:marRight w:val="0"/>
      <w:marTop w:val="0"/>
      <w:marBottom w:val="0"/>
      <w:divBdr>
        <w:top w:val="none" w:sz="0" w:space="0" w:color="auto"/>
        <w:left w:val="none" w:sz="0" w:space="0" w:color="auto"/>
        <w:bottom w:val="none" w:sz="0" w:space="0" w:color="auto"/>
        <w:right w:val="none" w:sz="0" w:space="0" w:color="auto"/>
      </w:divBdr>
      <w:divsChild>
        <w:div w:id="1038507928">
          <w:marLeft w:val="0"/>
          <w:marRight w:val="0"/>
          <w:marTop w:val="0"/>
          <w:marBottom w:val="0"/>
          <w:divBdr>
            <w:top w:val="none" w:sz="0" w:space="0" w:color="auto"/>
            <w:left w:val="none" w:sz="0" w:space="0" w:color="auto"/>
            <w:bottom w:val="none" w:sz="0" w:space="0" w:color="auto"/>
            <w:right w:val="none" w:sz="0" w:space="0" w:color="auto"/>
          </w:divBdr>
        </w:div>
        <w:div w:id="1038507940">
          <w:marLeft w:val="0"/>
          <w:marRight w:val="0"/>
          <w:marTop w:val="0"/>
          <w:marBottom w:val="0"/>
          <w:divBdr>
            <w:top w:val="none" w:sz="0" w:space="0" w:color="auto"/>
            <w:left w:val="none" w:sz="0" w:space="0" w:color="auto"/>
            <w:bottom w:val="none" w:sz="0" w:space="0" w:color="auto"/>
            <w:right w:val="none" w:sz="0" w:space="0" w:color="auto"/>
          </w:divBdr>
        </w:div>
      </w:divsChild>
    </w:div>
    <w:div w:id="1038507884">
      <w:marLeft w:val="0"/>
      <w:marRight w:val="0"/>
      <w:marTop w:val="0"/>
      <w:marBottom w:val="0"/>
      <w:divBdr>
        <w:top w:val="none" w:sz="0" w:space="0" w:color="auto"/>
        <w:left w:val="none" w:sz="0" w:space="0" w:color="auto"/>
        <w:bottom w:val="none" w:sz="0" w:space="0" w:color="auto"/>
        <w:right w:val="none" w:sz="0" w:space="0" w:color="auto"/>
      </w:divBdr>
      <w:divsChild>
        <w:div w:id="1038508004">
          <w:marLeft w:val="0"/>
          <w:marRight w:val="0"/>
          <w:marTop w:val="0"/>
          <w:marBottom w:val="0"/>
          <w:divBdr>
            <w:top w:val="none" w:sz="0" w:space="0" w:color="auto"/>
            <w:left w:val="none" w:sz="0" w:space="0" w:color="auto"/>
            <w:bottom w:val="none" w:sz="0" w:space="0" w:color="auto"/>
            <w:right w:val="none" w:sz="0" w:space="0" w:color="auto"/>
          </w:divBdr>
          <w:divsChild>
            <w:div w:id="1038507905">
              <w:marLeft w:val="0"/>
              <w:marRight w:val="0"/>
              <w:marTop w:val="0"/>
              <w:marBottom w:val="144"/>
              <w:divBdr>
                <w:top w:val="none" w:sz="0" w:space="0" w:color="auto"/>
                <w:left w:val="none" w:sz="0" w:space="0" w:color="auto"/>
                <w:bottom w:val="none" w:sz="0" w:space="0" w:color="auto"/>
                <w:right w:val="none" w:sz="0" w:space="0" w:color="auto"/>
              </w:divBdr>
              <w:divsChild>
                <w:div w:id="1038507938">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89">
      <w:marLeft w:val="0"/>
      <w:marRight w:val="0"/>
      <w:marTop w:val="0"/>
      <w:marBottom w:val="0"/>
      <w:divBdr>
        <w:top w:val="none" w:sz="0" w:space="0" w:color="auto"/>
        <w:left w:val="none" w:sz="0" w:space="0" w:color="auto"/>
        <w:bottom w:val="none" w:sz="0" w:space="0" w:color="auto"/>
        <w:right w:val="none" w:sz="0" w:space="0" w:color="auto"/>
      </w:divBdr>
      <w:divsChild>
        <w:div w:id="1038508017">
          <w:marLeft w:val="0"/>
          <w:marRight w:val="0"/>
          <w:marTop w:val="0"/>
          <w:marBottom w:val="0"/>
          <w:divBdr>
            <w:top w:val="none" w:sz="0" w:space="0" w:color="auto"/>
            <w:left w:val="none" w:sz="0" w:space="0" w:color="auto"/>
            <w:bottom w:val="none" w:sz="0" w:space="0" w:color="auto"/>
            <w:right w:val="none" w:sz="0" w:space="0" w:color="auto"/>
          </w:divBdr>
          <w:divsChild>
            <w:div w:id="1038507983">
              <w:marLeft w:val="0"/>
              <w:marRight w:val="0"/>
              <w:marTop w:val="0"/>
              <w:marBottom w:val="0"/>
              <w:divBdr>
                <w:top w:val="none" w:sz="0" w:space="0" w:color="auto"/>
                <w:left w:val="none" w:sz="0" w:space="0" w:color="auto"/>
                <w:bottom w:val="none" w:sz="0" w:space="0" w:color="auto"/>
                <w:right w:val="none" w:sz="0" w:space="0" w:color="auto"/>
              </w:divBdr>
              <w:divsChild>
                <w:div w:id="1038507922">
                  <w:marLeft w:val="24"/>
                  <w:marRight w:val="24"/>
                  <w:marTop w:val="24"/>
                  <w:marBottom w:val="24"/>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10385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07892">
      <w:marLeft w:val="0"/>
      <w:marRight w:val="0"/>
      <w:marTop w:val="0"/>
      <w:marBottom w:val="0"/>
      <w:divBdr>
        <w:top w:val="none" w:sz="0" w:space="0" w:color="auto"/>
        <w:left w:val="none" w:sz="0" w:space="0" w:color="auto"/>
        <w:bottom w:val="none" w:sz="0" w:space="0" w:color="auto"/>
        <w:right w:val="none" w:sz="0" w:space="0" w:color="auto"/>
      </w:divBdr>
      <w:divsChild>
        <w:div w:id="1038507954">
          <w:marLeft w:val="0"/>
          <w:marRight w:val="0"/>
          <w:marTop w:val="0"/>
          <w:marBottom w:val="0"/>
          <w:divBdr>
            <w:top w:val="none" w:sz="0" w:space="0" w:color="auto"/>
            <w:left w:val="none" w:sz="0" w:space="0" w:color="auto"/>
            <w:bottom w:val="none" w:sz="0" w:space="0" w:color="auto"/>
            <w:right w:val="none" w:sz="0" w:space="0" w:color="auto"/>
          </w:divBdr>
          <w:divsChild>
            <w:div w:id="1038507880">
              <w:marLeft w:val="0"/>
              <w:marRight w:val="0"/>
              <w:marTop w:val="0"/>
              <w:marBottom w:val="144"/>
              <w:divBdr>
                <w:top w:val="none" w:sz="0" w:space="0" w:color="auto"/>
                <w:left w:val="none" w:sz="0" w:space="0" w:color="auto"/>
                <w:bottom w:val="none" w:sz="0" w:space="0" w:color="auto"/>
                <w:right w:val="none" w:sz="0" w:space="0" w:color="auto"/>
              </w:divBdr>
              <w:divsChild>
                <w:div w:id="1038507998">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95">
      <w:marLeft w:val="0"/>
      <w:marRight w:val="0"/>
      <w:marTop w:val="0"/>
      <w:marBottom w:val="0"/>
      <w:divBdr>
        <w:top w:val="none" w:sz="0" w:space="0" w:color="auto"/>
        <w:left w:val="none" w:sz="0" w:space="0" w:color="auto"/>
        <w:bottom w:val="none" w:sz="0" w:space="0" w:color="auto"/>
        <w:right w:val="none" w:sz="0" w:space="0" w:color="auto"/>
      </w:divBdr>
      <w:divsChild>
        <w:div w:id="1038507894">
          <w:marLeft w:val="0"/>
          <w:marRight w:val="0"/>
          <w:marTop w:val="0"/>
          <w:marBottom w:val="0"/>
          <w:divBdr>
            <w:top w:val="none" w:sz="0" w:space="0" w:color="auto"/>
            <w:left w:val="none" w:sz="0" w:space="0" w:color="auto"/>
            <w:bottom w:val="none" w:sz="0" w:space="0" w:color="auto"/>
            <w:right w:val="none" w:sz="0" w:space="0" w:color="auto"/>
          </w:divBdr>
          <w:divsChild>
            <w:div w:id="1038507883">
              <w:marLeft w:val="0"/>
              <w:marRight w:val="0"/>
              <w:marTop w:val="0"/>
              <w:marBottom w:val="144"/>
              <w:divBdr>
                <w:top w:val="none" w:sz="0" w:space="0" w:color="auto"/>
                <w:left w:val="none" w:sz="0" w:space="0" w:color="auto"/>
                <w:bottom w:val="none" w:sz="0" w:space="0" w:color="auto"/>
                <w:right w:val="none" w:sz="0" w:space="0" w:color="auto"/>
              </w:divBdr>
              <w:divsChild>
                <w:div w:id="1038508011">
                  <w:marLeft w:val="2928"/>
                  <w:marRight w:val="0"/>
                  <w:marTop w:val="720"/>
                  <w:marBottom w:val="0"/>
                  <w:divBdr>
                    <w:top w:val="single" w:sz="6" w:space="0" w:color="AAAAAA"/>
                    <w:left w:val="single" w:sz="6" w:space="0" w:color="AAAAAA"/>
                    <w:bottom w:val="single" w:sz="6" w:space="0" w:color="AAAAAA"/>
                    <w:right w:val="none" w:sz="0" w:space="0" w:color="auto"/>
                  </w:divBdr>
                  <w:divsChild>
                    <w:div w:id="10385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99">
      <w:marLeft w:val="0"/>
      <w:marRight w:val="0"/>
      <w:marTop w:val="0"/>
      <w:marBottom w:val="0"/>
      <w:divBdr>
        <w:top w:val="none" w:sz="0" w:space="0" w:color="auto"/>
        <w:left w:val="none" w:sz="0" w:space="0" w:color="auto"/>
        <w:bottom w:val="none" w:sz="0" w:space="0" w:color="auto"/>
        <w:right w:val="none" w:sz="0" w:space="0" w:color="auto"/>
      </w:divBdr>
      <w:divsChild>
        <w:div w:id="1038507937">
          <w:marLeft w:val="0"/>
          <w:marRight w:val="0"/>
          <w:marTop w:val="0"/>
          <w:marBottom w:val="0"/>
          <w:divBdr>
            <w:top w:val="none" w:sz="0" w:space="0" w:color="auto"/>
            <w:left w:val="none" w:sz="0" w:space="0" w:color="auto"/>
            <w:bottom w:val="none" w:sz="0" w:space="0" w:color="auto"/>
            <w:right w:val="none" w:sz="0" w:space="0" w:color="auto"/>
          </w:divBdr>
          <w:divsChild>
            <w:div w:id="1038507962">
              <w:marLeft w:val="0"/>
              <w:marRight w:val="0"/>
              <w:marTop w:val="0"/>
              <w:marBottom w:val="144"/>
              <w:divBdr>
                <w:top w:val="none" w:sz="0" w:space="0" w:color="auto"/>
                <w:left w:val="none" w:sz="0" w:space="0" w:color="auto"/>
                <w:bottom w:val="none" w:sz="0" w:space="0" w:color="auto"/>
                <w:right w:val="none" w:sz="0" w:space="0" w:color="auto"/>
              </w:divBdr>
              <w:divsChild>
                <w:div w:id="1038507890">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14">
                      <w:marLeft w:val="0"/>
                      <w:marRight w:val="0"/>
                      <w:marTop w:val="0"/>
                      <w:marBottom w:val="0"/>
                      <w:divBdr>
                        <w:top w:val="none" w:sz="0" w:space="0" w:color="auto"/>
                        <w:left w:val="none" w:sz="0" w:space="0" w:color="auto"/>
                        <w:bottom w:val="none" w:sz="0" w:space="0" w:color="auto"/>
                        <w:right w:val="none" w:sz="0" w:space="0" w:color="auto"/>
                      </w:divBdr>
                      <w:divsChild>
                        <w:div w:id="1038507941">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16">
                              <w:marLeft w:val="0"/>
                              <w:marRight w:val="0"/>
                              <w:marTop w:val="0"/>
                              <w:marBottom w:val="0"/>
                              <w:divBdr>
                                <w:top w:val="single" w:sz="6" w:space="0" w:color="CCCCCC"/>
                                <w:left w:val="single" w:sz="6" w:space="0" w:color="CCCCCC"/>
                                <w:bottom w:val="single" w:sz="6" w:space="0" w:color="CCCCCC"/>
                                <w:right w:val="single" w:sz="6" w:space="0" w:color="CCCCCC"/>
                              </w:divBdr>
                              <w:divsChild>
                                <w:div w:id="1038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8013">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897">
                              <w:marLeft w:val="0"/>
                              <w:marRight w:val="0"/>
                              <w:marTop w:val="0"/>
                              <w:marBottom w:val="0"/>
                              <w:divBdr>
                                <w:top w:val="single" w:sz="6" w:space="0" w:color="CCCCCC"/>
                                <w:left w:val="single" w:sz="6" w:space="0" w:color="CCCCCC"/>
                                <w:bottom w:val="single" w:sz="6" w:space="0" w:color="CCCCCC"/>
                                <w:right w:val="single" w:sz="6" w:space="0" w:color="CCCCCC"/>
                              </w:divBdr>
                              <w:divsChild>
                                <w:div w:id="10385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7900">
      <w:marLeft w:val="0"/>
      <w:marRight w:val="0"/>
      <w:marTop w:val="0"/>
      <w:marBottom w:val="0"/>
      <w:divBdr>
        <w:top w:val="none" w:sz="0" w:space="0" w:color="auto"/>
        <w:left w:val="none" w:sz="0" w:space="0" w:color="auto"/>
        <w:bottom w:val="none" w:sz="0" w:space="0" w:color="auto"/>
        <w:right w:val="none" w:sz="0" w:space="0" w:color="auto"/>
      </w:divBdr>
      <w:divsChild>
        <w:div w:id="1038507969">
          <w:marLeft w:val="0"/>
          <w:marRight w:val="0"/>
          <w:marTop w:val="0"/>
          <w:marBottom w:val="0"/>
          <w:divBdr>
            <w:top w:val="none" w:sz="0" w:space="0" w:color="auto"/>
            <w:left w:val="none" w:sz="0" w:space="0" w:color="auto"/>
            <w:bottom w:val="none" w:sz="0" w:space="0" w:color="auto"/>
            <w:right w:val="none" w:sz="0" w:space="0" w:color="auto"/>
          </w:divBdr>
          <w:divsChild>
            <w:div w:id="1038507953">
              <w:marLeft w:val="0"/>
              <w:marRight w:val="0"/>
              <w:marTop w:val="0"/>
              <w:marBottom w:val="144"/>
              <w:divBdr>
                <w:top w:val="none" w:sz="0" w:space="0" w:color="auto"/>
                <w:left w:val="none" w:sz="0" w:space="0" w:color="auto"/>
                <w:bottom w:val="none" w:sz="0" w:space="0" w:color="auto"/>
                <w:right w:val="none" w:sz="0" w:space="0" w:color="auto"/>
              </w:divBdr>
              <w:divsChild>
                <w:div w:id="1038507910">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02">
      <w:marLeft w:val="0"/>
      <w:marRight w:val="0"/>
      <w:marTop w:val="0"/>
      <w:marBottom w:val="0"/>
      <w:divBdr>
        <w:top w:val="none" w:sz="0" w:space="0" w:color="auto"/>
        <w:left w:val="none" w:sz="0" w:space="0" w:color="auto"/>
        <w:bottom w:val="none" w:sz="0" w:space="0" w:color="auto"/>
        <w:right w:val="none" w:sz="0" w:space="0" w:color="auto"/>
      </w:divBdr>
      <w:divsChild>
        <w:div w:id="1038507919">
          <w:marLeft w:val="0"/>
          <w:marRight w:val="0"/>
          <w:marTop w:val="0"/>
          <w:marBottom w:val="0"/>
          <w:divBdr>
            <w:top w:val="none" w:sz="0" w:space="0" w:color="auto"/>
            <w:left w:val="none" w:sz="0" w:space="0" w:color="auto"/>
            <w:bottom w:val="none" w:sz="0" w:space="0" w:color="auto"/>
            <w:right w:val="none" w:sz="0" w:space="0" w:color="auto"/>
          </w:divBdr>
          <w:divsChild>
            <w:div w:id="1038507980">
              <w:marLeft w:val="0"/>
              <w:marRight w:val="0"/>
              <w:marTop w:val="0"/>
              <w:marBottom w:val="144"/>
              <w:divBdr>
                <w:top w:val="none" w:sz="0" w:space="0" w:color="auto"/>
                <w:left w:val="none" w:sz="0" w:space="0" w:color="auto"/>
                <w:bottom w:val="none" w:sz="0" w:space="0" w:color="auto"/>
                <w:right w:val="none" w:sz="0" w:space="0" w:color="auto"/>
              </w:divBdr>
              <w:divsChild>
                <w:div w:id="1038507926">
                  <w:marLeft w:val="2928"/>
                  <w:marRight w:val="0"/>
                  <w:marTop w:val="720"/>
                  <w:marBottom w:val="0"/>
                  <w:divBdr>
                    <w:top w:val="single" w:sz="6" w:space="0" w:color="AAAAAA"/>
                    <w:left w:val="single" w:sz="6" w:space="0" w:color="AAAAAA"/>
                    <w:bottom w:val="single" w:sz="6" w:space="0" w:color="AAAAAA"/>
                    <w:right w:val="none" w:sz="0" w:space="0" w:color="auto"/>
                  </w:divBdr>
                  <w:divsChild>
                    <w:div w:id="10385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09">
      <w:marLeft w:val="0"/>
      <w:marRight w:val="0"/>
      <w:marTop w:val="0"/>
      <w:marBottom w:val="0"/>
      <w:divBdr>
        <w:top w:val="none" w:sz="0" w:space="0" w:color="auto"/>
        <w:left w:val="none" w:sz="0" w:space="0" w:color="auto"/>
        <w:bottom w:val="none" w:sz="0" w:space="0" w:color="auto"/>
        <w:right w:val="none" w:sz="0" w:space="0" w:color="auto"/>
      </w:divBdr>
      <w:divsChild>
        <w:div w:id="1038508016">
          <w:marLeft w:val="0"/>
          <w:marRight w:val="0"/>
          <w:marTop w:val="0"/>
          <w:marBottom w:val="0"/>
          <w:divBdr>
            <w:top w:val="none" w:sz="0" w:space="0" w:color="auto"/>
            <w:left w:val="none" w:sz="0" w:space="0" w:color="auto"/>
            <w:bottom w:val="none" w:sz="0" w:space="0" w:color="auto"/>
            <w:right w:val="none" w:sz="0" w:space="0" w:color="auto"/>
          </w:divBdr>
          <w:divsChild>
            <w:div w:id="1038507923">
              <w:marLeft w:val="0"/>
              <w:marRight w:val="0"/>
              <w:marTop w:val="0"/>
              <w:marBottom w:val="144"/>
              <w:divBdr>
                <w:top w:val="none" w:sz="0" w:space="0" w:color="auto"/>
                <w:left w:val="none" w:sz="0" w:space="0" w:color="auto"/>
                <w:bottom w:val="none" w:sz="0" w:space="0" w:color="auto"/>
                <w:right w:val="none" w:sz="0" w:space="0" w:color="auto"/>
              </w:divBdr>
              <w:divsChild>
                <w:div w:id="1038507990">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888">
                      <w:marLeft w:val="0"/>
                      <w:marRight w:val="0"/>
                      <w:marTop w:val="0"/>
                      <w:marBottom w:val="0"/>
                      <w:divBdr>
                        <w:top w:val="none" w:sz="0" w:space="0" w:color="auto"/>
                        <w:left w:val="none" w:sz="0" w:space="0" w:color="auto"/>
                        <w:bottom w:val="none" w:sz="0" w:space="0" w:color="auto"/>
                        <w:right w:val="none" w:sz="0" w:space="0" w:color="auto"/>
                      </w:divBdr>
                      <w:divsChild>
                        <w:div w:id="1038507946">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887">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7929">
      <w:marLeft w:val="0"/>
      <w:marRight w:val="0"/>
      <w:marTop w:val="0"/>
      <w:marBottom w:val="0"/>
      <w:divBdr>
        <w:top w:val="none" w:sz="0" w:space="0" w:color="auto"/>
        <w:left w:val="none" w:sz="0" w:space="0" w:color="auto"/>
        <w:bottom w:val="none" w:sz="0" w:space="0" w:color="auto"/>
        <w:right w:val="none" w:sz="0" w:space="0" w:color="auto"/>
      </w:divBdr>
      <w:divsChild>
        <w:div w:id="1038507972">
          <w:marLeft w:val="0"/>
          <w:marRight w:val="0"/>
          <w:marTop w:val="0"/>
          <w:marBottom w:val="0"/>
          <w:divBdr>
            <w:top w:val="none" w:sz="0" w:space="0" w:color="auto"/>
            <w:left w:val="none" w:sz="0" w:space="0" w:color="auto"/>
            <w:bottom w:val="none" w:sz="0" w:space="0" w:color="auto"/>
            <w:right w:val="none" w:sz="0" w:space="0" w:color="auto"/>
          </w:divBdr>
          <w:divsChild>
            <w:div w:id="10385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930">
      <w:marLeft w:val="0"/>
      <w:marRight w:val="0"/>
      <w:marTop w:val="0"/>
      <w:marBottom w:val="0"/>
      <w:divBdr>
        <w:top w:val="none" w:sz="0" w:space="0" w:color="auto"/>
        <w:left w:val="none" w:sz="0" w:space="0" w:color="auto"/>
        <w:bottom w:val="none" w:sz="0" w:space="0" w:color="auto"/>
        <w:right w:val="none" w:sz="0" w:space="0" w:color="auto"/>
      </w:divBdr>
      <w:divsChild>
        <w:div w:id="1038507932">
          <w:marLeft w:val="0"/>
          <w:marRight w:val="0"/>
          <w:marTop w:val="0"/>
          <w:marBottom w:val="0"/>
          <w:divBdr>
            <w:top w:val="none" w:sz="0" w:space="0" w:color="auto"/>
            <w:left w:val="none" w:sz="0" w:space="0" w:color="auto"/>
            <w:bottom w:val="none" w:sz="0" w:space="0" w:color="auto"/>
            <w:right w:val="none" w:sz="0" w:space="0" w:color="auto"/>
          </w:divBdr>
          <w:divsChild>
            <w:div w:id="1038507882">
              <w:marLeft w:val="0"/>
              <w:marRight w:val="0"/>
              <w:marTop w:val="0"/>
              <w:marBottom w:val="144"/>
              <w:divBdr>
                <w:top w:val="none" w:sz="0" w:space="0" w:color="auto"/>
                <w:left w:val="none" w:sz="0" w:space="0" w:color="auto"/>
                <w:bottom w:val="none" w:sz="0" w:space="0" w:color="auto"/>
                <w:right w:val="none" w:sz="0" w:space="0" w:color="auto"/>
              </w:divBdr>
              <w:divsChild>
                <w:div w:id="1038507912">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43">
      <w:marLeft w:val="0"/>
      <w:marRight w:val="0"/>
      <w:marTop w:val="0"/>
      <w:marBottom w:val="0"/>
      <w:divBdr>
        <w:top w:val="none" w:sz="0" w:space="0" w:color="auto"/>
        <w:left w:val="none" w:sz="0" w:space="0" w:color="auto"/>
        <w:bottom w:val="none" w:sz="0" w:space="0" w:color="auto"/>
        <w:right w:val="none" w:sz="0" w:space="0" w:color="auto"/>
      </w:divBdr>
      <w:divsChild>
        <w:div w:id="1038507997">
          <w:marLeft w:val="0"/>
          <w:marRight w:val="0"/>
          <w:marTop w:val="0"/>
          <w:marBottom w:val="0"/>
          <w:divBdr>
            <w:top w:val="none" w:sz="0" w:space="0" w:color="auto"/>
            <w:left w:val="none" w:sz="0" w:space="0" w:color="auto"/>
            <w:bottom w:val="none" w:sz="0" w:space="0" w:color="auto"/>
            <w:right w:val="none" w:sz="0" w:space="0" w:color="auto"/>
          </w:divBdr>
          <w:divsChild>
            <w:div w:id="1038507989">
              <w:marLeft w:val="0"/>
              <w:marRight w:val="0"/>
              <w:marTop w:val="0"/>
              <w:marBottom w:val="144"/>
              <w:divBdr>
                <w:top w:val="none" w:sz="0" w:space="0" w:color="auto"/>
                <w:left w:val="none" w:sz="0" w:space="0" w:color="auto"/>
                <w:bottom w:val="none" w:sz="0" w:space="0" w:color="auto"/>
                <w:right w:val="none" w:sz="0" w:space="0" w:color="auto"/>
              </w:divBdr>
              <w:divsChild>
                <w:div w:id="1038507957">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56">
      <w:marLeft w:val="0"/>
      <w:marRight w:val="0"/>
      <w:marTop w:val="0"/>
      <w:marBottom w:val="0"/>
      <w:divBdr>
        <w:top w:val="none" w:sz="0" w:space="0" w:color="auto"/>
        <w:left w:val="none" w:sz="0" w:space="0" w:color="auto"/>
        <w:bottom w:val="none" w:sz="0" w:space="0" w:color="auto"/>
        <w:right w:val="none" w:sz="0" w:space="0" w:color="auto"/>
      </w:divBdr>
      <w:divsChild>
        <w:div w:id="1038507993">
          <w:marLeft w:val="0"/>
          <w:marRight w:val="0"/>
          <w:marTop w:val="0"/>
          <w:marBottom w:val="0"/>
          <w:divBdr>
            <w:top w:val="none" w:sz="0" w:space="0" w:color="auto"/>
            <w:left w:val="none" w:sz="0" w:space="0" w:color="auto"/>
            <w:bottom w:val="none" w:sz="0" w:space="0" w:color="auto"/>
            <w:right w:val="none" w:sz="0" w:space="0" w:color="auto"/>
          </w:divBdr>
          <w:divsChild>
            <w:div w:id="1038507898">
              <w:marLeft w:val="0"/>
              <w:marRight w:val="0"/>
              <w:marTop w:val="0"/>
              <w:marBottom w:val="144"/>
              <w:divBdr>
                <w:top w:val="none" w:sz="0" w:space="0" w:color="auto"/>
                <w:left w:val="none" w:sz="0" w:space="0" w:color="auto"/>
                <w:bottom w:val="none" w:sz="0" w:space="0" w:color="auto"/>
                <w:right w:val="none" w:sz="0" w:space="0" w:color="auto"/>
              </w:divBdr>
              <w:divsChild>
                <w:div w:id="1038507950">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67">
      <w:marLeft w:val="0"/>
      <w:marRight w:val="0"/>
      <w:marTop w:val="0"/>
      <w:marBottom w:val="0"/>
      <w:divBdr>
        <w:top w:val="none" w:sz="0" w:space="0" w:color="auto"/>
        <w:left w:val="none" w:sz="0" w:space="0" w:color="auto"/>
        <w:bottom w:val="none" w:sz="0" w:space="0" w:color="auto"/>
        <w:right w:val="none" w:sz="0" w:space="0" w:color="auto"/>
      </w:divBdr>
      <w:divsChild>
        <w:div w:id="1038507893">
          <w:marLeft w:val="0"/>
          <w:marRight w:val="0"/>
          <w:marTop w:val="0"/>
          <w:marBottom w:val="0"/>
          <w:divBdr>
            <w:top w:val="none" w:sz="0" w:space="0" w:color="auto"/>
            <w:left w:val="none" w:sz="0" w:space="0" w:color="auto"/>
            <w:bottom w:val="none" w:sz="0" w:space="0" w:color="auto"/>
            <w:right w:val="none" w:sz="0" w:space="0" w:color="auto"/>
          </w:divBdr>
          <w:divsChild>
            <w:div w:id="1038507918">
              <w:marLeft w:val="0"/>
              <w:marRight w:val="0"/>
              <w:marTop w:val="0"/>
              <w:marBottom w:val="144"/>
              <w:divBdr>
                <w:top w:val="none" w:sz="0" w:space="0" w:color="auto"/>
                <w:left w:val="none" w:sz="0" w:space="0" w:color="auto"/>
                <w:bottom w:val="none" w:sz="0" w:space="0" w:color="auto"/>
                <w:right w:val="none" w:sz="0" w:space="0" w:color="auto"/>
              </w:divBdr>
              <w:divsChild>
                <w:div w:id="1038508008">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20">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33">
                          <w:marLeft w:val="0"/>
                          <w:marRight w:val="0"/>
                          <w:marTop w:val="0"/>
                          <w:marBottom w:val="0"/>
                          <w:divBdr>
                            <w:top w:val="single" w:sz="6" w:space="0" w:color="CCCCCC"/>
                            <w:left w:val="single" w:sz="6" w:space="0" w:color="CCCCCC"/>
                            <w:bottom w:val="single" w:sz="6" w:space="0" w:color="CCCCCC"/>
                            <w:right w:val="single" w:sz="6" w:space="0" w:color="CCCCCC"/>
                          </w:divBdr>
                          <w:divsChild>
                            <w:div w:id="10385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960">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25">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70">
      <w:marLeft w:val="0"/>
      <w:marRight w:val="0"/>
      <w:marTop w:val="0"/>
      <w:marBottom w:val="0"/>
      <w:divBdr>
        <w:top w:val="none" w:sz="0" w:space="0" w:color="auto"/>
        <w:left w:val="none" w:sz="0" w:space="0" w:color="auto"/>
        <w:bottom w:val="none" w:sz="0" w:space="0" w:color="auto"/>
        <w:right w:val="none" w:sz="0" w:space="0" w:color="auto"/>
      </w:divBdr>
      <w:divsChild>
        <w:div w:id="1038507917">
          <w:marLeft w:val="0"/>
          <w:marRight w:val="0"/>
          <w:marTop w:val="0"/>
          <w:marBottom w:val="0"/>
          <w:divBdr>
            <w:top w:val="none" w:sz="0" w:space="0" w:color="auto"/>
            <w:left w:val="none" w:sz="0" w:space="0" w:color="auto"/>
            <w:bottom w:val="none" w:sz="0" w:space="0" w:color="auto"/>
            <w:right w:val="none" w:sz="0" w:space="0" w:color="auto"/>
          </w:divBdr>
          <w:divsChild>
            <w:div w:id="1038507952">
              <w:marLeft w:val="0"/>
              <w:marRight w:val="0"/>
              <w:marTop w:val="0"/>
              <w:marBottom w:val="144"/>
              <w:divBdr>
                <w:top w:val="none" w:sz="0" w:space="0" w:color="auto"/>
                <w:left w:val="none" w:sz="0" w:space="0" w:color="auto"/>
                <w:bottom w:val="none" w:sz="0" w:space="0" w:color="auto"/>
                <w:right w:val="none" w:sz="0" w:space="0" w:color="auto"/>
              </w:divBdr>
              <w:divsChild>
                <w:div w:id="1038507921">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01">
                      <w:marLeft w:val="0"/>
                      <w:marRight w:val="0"/>
                      <w:marTop w:val="0"/>
                      <w:marBottom w:val="0"/>
                      <w:divBdr>
                        <w:top w:val="none" w:sz="0" w:space="0" w:color="auto"/>
                        <w:left w:val="none" w:sz="0" w:space="0" w:color="auto"/>
                        <w:bottom w:val="none" w:sz="0" w:space="0" w:color="auto"/>
                        <w:right w:val="none" w:sz="0" w:space="0" w:color="auto"/>
                      </w:divBdr>
                      <w:divsChild>
                        <w:div w:id="1038507885">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24">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996">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51">
                              <w:marLeft w:val="0"/>
                              <w:marRight w:val="0"/>
                              <w:marTop w:val="0"/>
                              <w:marBottom w:val="0"/>
                              <w:divBdr>
                                <w:top w:val="single" w:sz="6" w:space="0" w:color="CCCCCC"/>
                                <w:left w:val="single" w:sz="6" w:space="0" w:color="CCCCCC"/>
                                <w:bottom w:val="single" w:sz="6" w:space="0" w:color="CCCCCC"/>
                                <w:right w:val="single" w:sz="6" w:space="0" w:color="CCCCCC"/>
                              </w:divBdr>
                              <w:divsChild>
                                <w:div w:id="1038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7973">
      <w:marLeft w:val="0"/>
      <w:marRight w:val="0"/>
      <w:marTop w:val="0"/>
      <w:marBottom w:val="0"/>
      <w:divBdr>
        <w:top w:val="none" w:sz="0" w:space="0" w:color="auto"/>
        <w:left w:val="none" w:sz="0" w:space="0" w:color="auto"/>
        <w:bottom w:val="none" w:sz="0" w:space="0" w:color="auto"/>
        <w:right w:val="none" w:sz="0" w:space="0" w:color="auto"/>
      </w:divBdr>
      <w:divsChild>
        <w:div w:id="1038507878">
          <w:marLeft w:val="0"/>
          <w:marRight w:val="0"/>
          <w:marTop w:val="0"/>
          <w:marBottom w:val="0"/>
          <w:divBdr>
            <w:top w:val="none" w:sz="0" w:space="0" w:color="auto"/>
            <w:left w:val="none" w:sz="0" w:space="0" w:color="auto"/>
            <w:bottom w:val="none" w:sz="0" w:space="0" w:color="auto"/>
            <w:right w:val="none" w:sz="0" w:space="0" w:color="auto"/>
          </w:divBdr>
          <w:divsChild>
            <w:div w:id="1038507964">
              <w:marLeft w:val="0"/>
              <w:marRight w:val="0"/>
              <w:marTop w:val="0"/>
              <w:marBottom w:val="144"/>
              <w:divBdr>
                <w:top w:val="none" w:sz="0" w:space="0" w:color="auto"/>
                <w:left w:val="none" w:sz="0" w:space="0" w:color="auto"/>
                <w:bottom w:val="none" w:sz="0" w:space="0" w:color="auto"/>
                <w:right w:val="none" w:sz="0" w:space="0" w:color="auto"/>
              </w:divBdr>
              <w:divsChild>
                <w:div w:id="1038507994">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39">
                      <w:marLeft w:val="0"/>
                      <w:marRight w:val="0"/>
                      <w:marTop w:val="0"/>
                      <w:marBottom w:val="0"/>
                      <w:divBdr>
                        <w:top w:val="none" w:sz="0" w:space="0" w:color="auto"/>
                        <w:left w:val="none" w:sz="0" w:space="0" w:color="auto"/>
                        <w:bottom w:val="none" w:sz="0" w:space="0" w:color="auto"/>
                        <w:right w:val="none" w:sz="0" w:space="0" w:color="auto"/>
                      </w:divBdr>
                    </w:div>
                    <w:div w:id="1038507995">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68">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07976">
      <w:marLeft w:val="0"/>
      <w:marRight w:val="0"/>
      <w:marTop w:val="0"/>
      <w:marBottom w:val="0"/>
      <w:divBdr>
        <w:top w:val="none" w:sz="0" w:space="0" w:color="auto"/>
        <w:left w:val="none" w:sz="0" w:space="0" w:color="auto"/>
        <w:bottom w:val="none" w:sz="0" w:space="0" w:color="auto"/>
        <w:right w:val="none" w:sz="0" w:space="0" w:color="auto"/>
      </w:divBdr>
      <w:divsChild>
        <w:div w:id="1038507931">
          <w:marLeft w:val="0"/>
          <w:marRight w:val="0"/>
          <w:marTop w:val="0"/>
          <w:marBottom w:val="0"/>
          <w:divBdr>
            <w:top w:val="none" w:sz="0" w:space="0" w:color="auto"/>
            <w:left w:val="none" w:sz="0" w:space="0" w:color="auto"/>
            <w:bottom w:val="none" w:sz="0" w:space="0" w:color="auto"/>
            <w:right w:val="none" w:sz="0" w:space="0" w:color="auto"/>
          </w:divBdr>
          <w:divsChild>
            <w:div w:id="1038507948">
              <w:marLeft w:val="0"/>
              <w:marRight w:val="0"/>
              <w:marTop w:val="0"/>
              <w:marBottom w:val="144"/>
              <w:divBdr>
                <w:top w:val="none" w:sz="0" w:space="0" w:color="auto"/>
                <w:left w:val="none" w:sz="0" w:space="0" w:color="auto"/>
                <w:bottom w:val="none" w:sz="0" w:space="0" w:color="auto"/>
                <w:right w:val="none" w:sz="0" w:space="0" w:color="auto"/>
              </w:divBdr>
              <w:divsChild>
                <w:div w:id="1038507903">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77">
      <w:marLeft w:val="0"/>
      <w:marRight w:val="0"/>
      <w:marTop w:val="0"/>
      <w:marBottom w:val="0"/>
      <w:divBdr>
        <w:top w:val="none" w:sz="0" w:space="0" w:color="auto"/>
        <w:left w:val="none" w:sz="0" w:space="0" w:color="auto"/>
        <w:bottom w:val="none" w:sz="0" w:space="0" w:color="auto"/>
        <w:right w:val="none" w:sz="0" w:space="0" w:color="auto"/>
      </w:divBdr>
      <w:divsChild>
        <w:div w:id="1038508007">
          <w:marLeft w:val="0"/>
          <w:marRight w:val="0"/>
          <w:marTop w:val="0"/>
          <w:marBottom w:val="0"/>
          <w:divBdr>
            <w:top w:val="none" w:sz="0" w:space="0" w:color="auto"/>
            <w:left w:val="none" w:sz="0" w:space="0" w:color="auto"/>
            <w:bottom w:val="none" w:sz="0" w:space="0" w:color="auto"/>
            <w:right w:val="none" w:sz="0" w:space="0" w:color="auto"/>
          </w:divBdr>
          <w:divsChild>
            <w:div w:id="1038508009">
              <w:marLeft w:val="0"/>
              <w:marRight w:val="0"/>
              <w:marTop w:val="0"/>
              <w:marBottom w:val="144"/>
              <w:divBdr>
                <w:top w:val="none" w:sz="0" w:space="0" w:color="auto"/>
                <w:left w:val="none" w:sz="0" w:space="0" w:color="auto"/>
                <w:bottom w:val="none" w:sz="0" w:space="0" w:color="auto"/>
                <w:right w:val="none" w:sz="0" w:space="0" w:color="auto"/>
              </w:divBdr>
              <w:divsChild>
                <w:div w:id="1038507961">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84">
      <w:marLeft w:val="0"/>
      <w:marRight w:val="0"/>
      <w:marTop w:val="0"/>
      <w:marBottom w:val="0"/>
      <w:divBdr>
        <w:top w:val="none" w:sz="0" w:space="0" w:color="auto"/>
        <w:left w:val="none" w:sz="0" w:space="0" w:color="auto"/>
        <w:bottom w:val="none" w:sz="0" w:space="0" w:color="auto"/>
        <w:right w:val="none" w:sz="0" w:space="0" w:color="auto"/>
      </w:divBdr>
      <w:divsChild>
        <w:div w:id="1038507991">
          <w:marLeft w:val="0"/>
          <w:marRight w:val="0"/>
          <w:marTop w:val="0"/>
          <w:marBottom w:val="0"/>
          <w:divBdr>
            <w:top w:val="none" w:sz="0" w:space="0" w:color="auto"/>
            <w:left w:val="none" w:sz="0" w:space="0" w:color="auto"/>
            <w:bottom w:val="none" w:sz="0" w:space="0" w:color="auto"/>
            <w:right w:val="none" w:sz="0" w:space="0" w:color="auto"/>
          </w:divBdr>
          <w:divsChild>
            <w:div w:id="1038507999">
              <w:marLeft w:val="0"/>
              <w:marRight w:val="0"/>
              <w:marTop w:val="0"/>
              <w:marBottom w:val="144"/>
              <w:divBdr>
                <w:top w:val="none" w:sz="0" w:space="0" w:color="auto"/>
                <w:left w:val="none" w:sz="0" w:space="0" w:color="auto"/>
                <w:bottom w:val="none" w:sz="0" w:space="0" w:color="auto"/>
                <w:right w:val="none" w:sz="0" w:space="0" w:color="auto"/>
              </w:divBdr>
              <w:divsChild>
                <w:div w:id="1038507971">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985">
      <w:marLeft w:val="0"/>
      <w:marRight w:val="0"/>
      <w:marTop w:val="0"/>
      <w:marBottom w:val="0"/>
      <w:divBdr>
        <w:top w:val="none" w:sz="0" w:space="0" w:color="auto"/>
        <w:left w:val="none" w:sz="0" w:space="0" w:color="auto"/>
        <w:bottom w:val="none" w:sz="0" w:space="0" w:color="auto"/>
        <w:right w:val="none" w:sz="0" w:space="0" w:color="auto"/>
      </w:divBdr>
      <w:divsChild>
        <w:div w:id="1038507913">
          <w:marLeft w:val="0"/>
          <w:marRight w:val="0"/>
          <w:marTop w:val="0"/>
          <w:marBottom w:val="0"/>
          <w:divBdr>
            <w:top w:val="none" w:sz="0" w:space="0" w:color="auto"/>
            <w:left w:val="none" w:sz="0" w:space="0" w:color="auto"/>
            <w:bottom w:val="none" w:sz="0" w:space="0" w:color="auto"/>
            <w:right w:val="none" w:sz="0" w:space="0" w:color="auto"/>
          </w:divBdr>
          <w:divsChild>
            <w:div w:id="1038508010">
              <w:marLeft w:val="0"/>
              <w:marRight w:val="0"/>
              <w:marTop w:val="0"/>
              <w:marBottom w:val="144"/>
              <w:divBdr>
                <w:top w:val="none" w:sz="0" w:space="0" w:color="auto"/>
                <w:left w:val="none" w:sz="0" w:space="0" w:color="auto"/>
                <w:bottom w:val="none" w:sz="0" w:space="0" w:color="auto"/>
                <w:right w:val="none" w:sz="0" w:space="0" w:color="auto"/>
              </w:divBdr>
              <w:divsChild>
                <w:div w:id="1038507915">
                  <w:marLeft w:val="2928"/>
                  <w:marRight w:val="0"/>
                  <w:marTop w:val="720"/>
                  <w:marBottom w:val="0"/>
                  <w:divBdr>
                    <w:top w:val="single" w:sz="6" w:space="0" w:color="AAAAAA"/>
                    <w:left w:val="single" w:sz="6" w:space="0" w:color="AAAAAA"/>
                    <w:bottom w:val="single" w:sz="6" w:space="0" w:color="AAAAAA"/>
                    <w:right w:val="none" w:sz="0" w:space="0" w:color="auto"/>
                  </w:divBdr>
                  <w:divsChild>
                    <w:div w:id="1038508006">
                      <w:marLeft w:val="0"/>
                      <w:marRight w:val="0"/>
                      <w:marTop w:val="0"/>
                      <w:marBottom w:val="0"/>
                      <w:divBdr>
                        <w:top w:val="none" w:sz="0" w:space="0" w:color="auto"/>
                        <w:left w:val="none" w:sz="0" w:space="0" w:color="auto"/>
                        <w:bottom w:val="none" w:sz="0" w:space="0" w:color="auto"/>
                        <w:right w:val="none" w:sz="0" w:space="0" w:color="auto"/>
                      </w:divBdr>
                      <w:divsChild>
                        <w:div w:id="1038507942">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7963">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981">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8000">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7986">
      <w:marLeft w:val="0"/>
      <w:marRight w:val="0"/>
      <w:marTop w:val="0"/>
      <w:marBottom w:val="0"/>
      <w:divBdr>
        <w:top w:val="none" w:sz="0" w:space="0" w:color="auto"/>
        <w:left w:val="none" w:sz="0" w:space="0" w:color="auto"/>
        <w:bottom w:val="none" w:sz="0" w:space="0" w:color="auto"/>
        <w:right w:val="none" w:sz="0" w:space="0" w:color="auto"/>
      </w:divBdr>
      <w:divsChild>
        <w:div w:id="1038507886">
          <w:marLeft w:val="0"/>
          <w:marRight w:val="0"/>
          <w:marTop w:val="0"/>
          <w:marBottom w:val="0"/>
          <w:divBdr>
            <w:top w:val="none" w:sz="0" w:space="0" w:color="auto"/>
            <w:left w:val="none" w:sz="0" w:space="0" w:color="auto"/>
            <w:bottom w:val="none" w:sz="0" w:space="0" w:color="auto"/>
            <w:right w:val="none" w:sz="0" w:space="0" w:color="auto"/>
          </w:divBdr>
          <w:divsChild>
            <w:div w:id="1038507975">
              <w:marLeft w:val="0"/>
              <w:marRight w:val="0"/>
              <w:marTop w:val="0"/>
              <w:marBottom w:val="144"/>
              <w:divBdr>
                <w:top w:val="none" w:sz="0" w:space="0" w:color="auto"/>
                <w:left w:val="none" w:sz="0" w:space="0" w:color="auto"/>
                <w:bottom w:val="none" w:sz="0" w:space="0" w:color="auto"/>
                <w:right w:val="none" w:sz="0" w:space="0" w:color="auto"/>
              </w:divBdr>
              <w:divsChild>
                <w:div w:id="1038508001">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35">
                      <w:marLeft w:val="0"/>
                      <w:marRight w:val="0"/>
                      <w:marTop w:val="0"/>
                      <w:marBottom w:val="0"/>
                      <w:divBdr>
                        <w:top w:val="none" w:sz="0" w:space="0" w:color="auto"/>
                        <w:left w:val="none" w:sz="0" w:space="0" w:color="auto"/>
                        <w:bottom w:val="none" w:sz="0" w:space="0" w:color="auto"/>
                        <w:right w:val="none" w:sz="0" w:space="0" w:color="auto"/>
                      </w:divBdr>
                    </w:div>
                    <w:div w:id="1038507978">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38508015">
                          <w:marLeft w:val="0"/>
                          <w:marRight w:val="0"/>
                          <w:marTop w:val="0"/>
                          <w:marBottom w:val="0"/>
                          <w:divBdr>
                            <w:top w:val="single" w:sz="6" w:space="0" w:color="CCCCCC"/>
                            <w:left w:val="single" w:sz="6" w:space="0" w:color="CCCCCC"/>
                            <w:bottom w:val="single" w:sz="6" w:space="0" w:color="CCCCCC"/>
                            <w:right w:val="single" w:sz="6" w:space="0" w:color="CCCCCC"/>
                          </w:divBdr>
                          <w:divsChild>
                            <w:div w:id="1038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07992">
      <w:marLeft w:val="0"/>
      <w:marRight w:val="0"/>
      <w:marTop w:val="0"/>
      <w:marBottom w:val="0"/>
      <w:divBdr>
        <w:top w:val="none" w:sz="0" w:space="0" w:color="auto"/>
        <w:left w:val="none" w:sz="0" w:space="0" w:color="auto"/>
        <w:bottom w:val="none" w:sz="0" w:space="0" w:color="auto"/>
        <w:right w:val="none" w:sz="0" w:space="0" w:color="auto"/>
      </w:divBdr>
      <w:divsChild>
        <w:div w:id="1038508012">
          <w:marLeft w:val="0"/>
          <w:marRight w:val="0"/>
          <w:marTop w:val="0"/>
          <w:marBottom w:val="0"/>
          <w:divBdr>
            <w:top w:val="none" w:sz="0" w:space="0" w:color="auto"/>
            <w:left w:val="none" w:sz="0" w:space="0" w:color="auto"/>
            <w:bottom w:val="none" w:sz="0" w:space="0" w:color="auto"/>
            <w:right w:val="none" w:sz="0" w:space="0" w:color="auto"/>
          </w:divBdr>
          <w:divsChild>
            <w:div w:id="1038507944">
              <w:marLeft w:val="0"/>
              <w:marRight w:val="0"/>
              <w:marTop w:val="0"/>
              <w:marBottom w:val="144"/>
              <w:divBdr>
                <w:top w:val="none" w:sz="0" w:space="0" w:color="auto"/>
                <w:left w:val="none" w:sz="0" w:space="0" w:color="auto"/>
                <w:bottom w:val="none" w:sz="0" w:space="0" w:color="auto"/>
                <w:right w:val="none" w:sz="0" w:space="0" w:color="auto"/>
              </w:divBdr>
              <w:divsChild>
                <w:div w:id="1038507979">
                  <w:marLeft w:val="2928"/>
                  <w:marRight w:val="0"/>
                  <w:marTop w:val="720"/>
                  <w:marBottom w:val="0"/>
                  <w:divBdr>
                    <w:top w:val="single" w:sz="6" w:space="0" w:color="AAAAAA"/>
                    <w:left w:val="single" w:sz="6" w:space="0" w:color="AAAAAA"/>
                    <w:bottom w:val="single" w:sz="6" w:space="0" w:color="AAAAAA"/>
                    <w:right w:val="none" w:sz="0" w:space="0" w:color="auto"/>
                  </w:divBdr>
                  <w:divsChild>
                    <w:div w:id="10385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8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onet-skola.com/w/Slika:Tvrdokrilac-ledjna-str.jpg"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wikipedia.org/wiki/%D0%A1%D0%BB%D0%B8%D0%BA%D0%B0:Robal.png" TargetMode="External"/><Relationship Id="rId12" Type="http://schemas.openxmlformats.org/officeDocument/2006/relationships/hyperlink" Target="http://www.bionet-skola.com/w/Telesni_zid_insekata" TargetMode="External"/><Relationship Id="rId17" Type="http://schemas.openxmlformats.org/officeDocument/2006/relationships/hyperlink" Target="http://www.bionet-skola.com/w/Slika:Misici_nogu_skakavca.gif" TargetMode="External"/><Relationship Id="rId2" Type="http://schemas.openxmlformats.org/officeDocument/2006/relationships/styles" Target="styles.xml"/><Relationship Id="rId16" Type="http://schemas.openxmlformats.org/officeDocument/2006/relationships/hyperlink" Target="http://www.bionet-skola.com/w/Mi%C5%A1i%C4%87ni_sistem_insek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net-skola.com/w/Telesni_zid_insekata" TargetMode="External"/><Relationship Id="rId5" Type="http://schemas.openxmlformats.org/officeDocument/2006/relationships/footnotes" Target="footnotes.xml"/><Relationship Id="rId15" Type="http://schemas.openxmlformats.org/officeDocument/2006/relationships/hyperlink" Target="http://www.bionet-skola.com/w/Mi%C5%A1i%C4%87ni_sistem_insekata" TargetMode="Externa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2903</Words>
  <Characters>17424</Characters>
  <Application>Microsoft Office Word</Application>
  <DocSecurity>0</DocSecurity>
  <Lines>1161</Lines>
  <Paragraphs>271</Paragraphs>
  <ScaleCrop>false</ScaleCrop>
  <Company>Deftones</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insekti</dc:title>
  <dc:subject/>
  <dc:creator>BsR</dc:creator>
  <cp:keywords/>
  <dc:description/>
  <cp:lastModifiedBy>voodoo</cp:lastModifiedBy>
  <cp:revision>2</cp:revision>
  <dcterms:created xsi:type="dcterms:W3CDTF">2014-01-07T03:29:00Z</dcterms:created>
  <dcterms:modified xsi:type="dcterms:W3CDTF">2014-01-07T03:29:00Z</dcterms:modified>
</cp:coreProperties>
</file>