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A2" w:rsidRDefault="00B257A2" w:rsidP="00B257A2">
      <w:pPr>
        <w:jc w:val="center"/>
        <w:rPr>
          <w:b/>
          <w:bCs/>
          <w:sz w:val="28"/>
          <w:szCs w:val="28"/>
          <w:lang w:val="sr-Latn-CS"/>
        </w:rPr>
      </w:pPr>
      <w:r w:rsidRPr="005C4C9B">
        <w:rPr>
          <w:b/>
          <w:bCs/>
          <w:sz w:val="28"/>
          <w:szCs w:val="28"/>
          <w:lang w:val="sr-Latn-CS"/>
        </w:rPr>
        <w:t>Polietilen i polipropilen</w:t>
      </w:r>
      <w:r>
        <w:rPr>
          <w:b/>
          <w:bCs/>
          <w:sz w:val="28"/>
          <w:szCs w:val="28"/>
          <w:lang w:val="sr-Latn-CS"/>
        </w:rPr>
        <w:t xml:space="preserve">, </w:t>
      </w:r>
      <w:r w:rsidRPr="005C4C9B">
        <w:rPr>
          <w:b/>
          <w:bCs/>
          <w:sz w:val="28"/>
          <w:szCs w:val="28"/>
          <w:lang w:val="sr-Latn-CS"/>
        </w:rPr>
        <w:t>PVC, Polistiren i Teflon</w:t>
      </w:r>
      <w:r>
        <w:rPr>
          <w:b/>
          <w:bCs/>
          <w:sz w:val="28"/>
          <w:szCs w:val="28"/>
          <w:lang w:val="sr-Latn-CS"/>
        </w:rPr>
        <w:t xml:space="preserve">, </w:t>
      </w:r>
      <w:r w:rsidRPr="006A1134">
        <w:rPr>
          <w:b/>
          <w:bCs/>
          <w:sz w:val="28"/>
          <w:szCs w:val="28"/>
          <w:lang w:val="sr-Latn-CS"/>
        </w:rPr>
        <w:t>Najloni</w:t>
      </w:r>
      <w:r>
        <w:rPr>
          <w:b/>
          <w:bCs/>
          <w:sz w:val="28"/>
          <w:szCs w:val="28"/>
          <w:lang w:val="sr-Latn-CS"/>
        </w:rPr>
        <w:t>, termostabilne plastič</w:t>
      </w:r>
      <w:r w:rsidRPr="006A1134">
        <w:rPr>
          <w:b/>
          <w:bCs/>
          <w:sz w:val="28"/>
          <w:szCs w:val="28"/>
          <w:lang w:val="sr-Latn-CS"/>
        </w:rPr>
        <w:t>ne mase</w:t>
      </w:r>
    </w:p>
    <w:p w:rsidR="00B257A2" w:rsidRDefault="00B257A2" w:rsidP="00B257A2">
      <w:pPr>
        <w:rPr>
          <w:bCs/>
          <w:sz w:val="24"/>
          <w:szCs w:val="24"/>
          <w:lang w:val="sr-Latn-CS"/>
        </w:rPr>
      </w:pPr>
      <w:r>
        <w:rPr>
          <w:b/>
          <w:bCs/>
          <w:sz w:val="28"/>
          <w:szCs w:val="28"/>
          <w:lang w:val="sr-Latn-CS"/>
        </w:rPr>
        <w:t>1</w:t>
      </w:r>
      <w:r w:rsidRPr="005C4C9B">
        <w:rPr>
          <w:b/>
          <w:bCs/>
          <w:sz w:val="28"/>
          <w:szCs w:val="28"/>
          <w:lang w:val="sr-Latn-CS"/>
        </w:rPr>
        <w:t>. Polietilen i polipropilen</w:t>
      </w:r>
    </w:p>
    <w:p w:rsidR="00B257A2" w:rsidRPr="00B848AD" w:rsidRDefault="00B257A2" w:rsidP="00B257A2">
      <w:pPr>
        <w:rPr>
          <w:bCs/>
          <w:sz w:val="24"/>
          <w:szCs w:val="24"/>
          <w:u w:val="single"/>
        </w:rPr>
      </w:pPr>
      <w:proofErr w:type="spellStart"/>
      <w:r w:rsidRPr="00B848AD">
        <w:rPr>
          <w:bCs/>
          <w:sz w:val="24"/>
          <w:szCs w:val="24"/>
          <w:u w:val="single"/>
        </w:rPr>
        <w:t>Polietilen</w:t>
      </w:r>
      <w:proofErr w:type="spellEnd"/>
      <w:r w:rsidRPr="00B848AD">
        <w:rPr>
          <w:bCs/>
          <w:sz w:val="24"/>
          <w:szCs w:val="24"/>
          <w:u w:val="single"/>
          <w:lang w:val="sr-Latn-CS"/>
        </w:rPr>
        <w:t xml:space="preserve"> </w:t>
      </w:r>
    </w:p>
    <w:p w:rsidR="00B257A2" w:rsidRPr="005C4C9B" w:rsidRDefault="00B257A2" w:rsidP="00B257A2">
      <w:pPr>
        <w:rPr>
          <w:bCs/>
          <w:sz w:val="24"/>
          <w:szCs w:val="24"/>
        </w:rPr>
      </w:pPr>
      <w:r w:rsidRPr="005C4C9B">
        <w:rPr>
          <w:bCs/>
          <w:sz w:val="24"/>
          <w:szCs w:val="24"/>
          <w:lang w:val="sr-Latn-CS"/>
        </w:rPr>
        <w:t>U zavisnisti od katalizatora koji s koristi u  polimerizaciji razlikujemo dva tipa polietilena:</w:t>
      </w:r>
    </w:p>
    <w:p w:rsidR="00B257A2" w:rsidRPr="005C4C9B" w:rsidRDefault="00B257A2" w:rsidP="00B257A2">
      <w:pPr>
        <w:numPr>
          <w:ilvl w:val="0"/>
          <w:numId w:val="1"/>
        </w:numPr>
        <w:rPr>
          <w:bCs/>
          <w:sz w:val="24"/>
          <w:szCs w:val="24"/>
        </w:rPr>
      </w:pPr>
      <w:r w:rsidRPr="005C4C9B">
        <w:rPr>
          <w:bCs/>
          <w:sz w:val="24"/>
          <w:szCs w:val="24"/>
          <w:lang w:val="sr-Latn-CS"/>
        </w:rPr>
        <w:t>polietilen velike gustine HDPE</w:t>
      </w:r>
    </w:p>
    <w:p w:rsidR="00B257A2" w:rsidRPr="005C4C9B" w:rsidRDefault="00B257A2" w:rsidP="00B257A2">
      <w:pPr>
        <w:numPr>
          <w:ilvl w:val="0"/>
          <w:numId w:val="1"/>
        </w:numPr>
        <w:rPr>
          <w:bCs/>
          <w:sz w:val="24"/>
          <w:szCs w:val="24"/>
        </w:rPr>
      </w:pPr>
      <w:r w:rsidRPr="005C4C9B">
        <w:rPr>
          <w:bCs/>
          <w:sz w:val="24"/>
          <w:szCs w:val="24"/>
          <w:lang w:val="sr-Latn-CS"/>
        </w:rPr>
        <w:t>polietilen male gustine LDPE</w:t>
      </w:r>
      <w:r w:rsidRPr="005C4C9B">
        <w:rPr>
          <w:bCs/>
          <w:sz w:val="24"/>
          <w:szCs w:val="24"/>
        </w:rPr>
        <w:t xml:space="preserve"> </w:t>
      </w:r>
    </w:p>
    <w:p w:rsidR="00B257A2" w:rsidRPr="00B848AD" w:rsidRDefault="00B257A2" w:rsidP="00B257A2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282575</wp:posOffset>
            </wp:positionV>
            <wp:extent cx="2857500" cy="2200275"/>
            <wp:effectExtent l="0" t="0" r="0" b="0"/>
            <wp:wrapTight wrapText="bothSides">
              <wp:wrapPolygon edited="0">
                <wp:start x="9936" y="374"/>
                <wp:lineTo x="9072" y="2431"/>
                <wp:lineTo x="9072" y="3179"/>
                <wp:lineTo x="10080" y="3366"/>
                <wp:lineTo x="576" y="4301"/>
                <wp:lineTo x="288" y="6358"/>
                <wp:lineTo x="2016" y="6358"/>
                <wp:lineTo x="2016" y="7668"/>
                <wp:lineTo x="6048" y="9351"/>
                <wp:lineTo x="8928" y="9351"/>
                <wp:lineTo x="8928" y="10473"/>
                <wp:lineTo x="9648" y="12343"/>
                <wp:lineTo x="12672" y="15335"/>
                <wp:lineTo x="12960" y="15522"/>
                <wp:lineTo x="19296" y="18327"/>
                <wp:lineTo x="18576" y="18327"/>
                <wp:lineTo x="18576" y="19075"/>
                <wp:lineTo x="19728" y="21132"/>
                <wp:lineTo x="20304" y="21132"/>
                <wp:lineTo x="21168" y="19262"/>
                <wp:lineTo x="21168" y="18327"/>
                <wp:lineTo x="21024" y="18327"/>
                <wp:lineTo x="21456" y="17018"/>
                <wp:lineTo x="21456" y="13652"/>
                <wp:lineTo x="21168" y="12530"/>
                <wp:lineTo x="20304" y="12343"/>
                <wp:lineTo x="21168" y="12343"/>
                <wp:lineTo x="21168" y="10473"/>
                <wp:lineTo x="20304" y="9351"/>
                <wp:lineTo x="20448" y="8416"/>
                <wp:lineTo x="14832" y="6545"/>
                <wp:lineTo x="11952" y="6358"/>
                <wp:lineTo x="12096" y="4301"/>
                <wp:lineTo x="11808" y="3366"/>
                <wp:lineTo x="11808" y="2431"/>
                <wp:lineTo x="10800" y="374"/>
                <wp:lineTo x="9936" y="374"/>
              </wp:wrapPolygon>
            </wp:wrapTight>
            <wp:docPr id="25" name="Picture 9" descr="radic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dica0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848AD">
        <w:rPr>
          <w:bCs/>
          <w:sz w:val="24"/>
          <w:szCs w:val="24"/>
        </w:rPr>
        <w:t>Mehanizam</w:t>
      </w:r>
      <w:proofErr w:type="spellEnd"/>
      <w:r w:rsidRPr="00B848AD">
        <w:rPr>
          <w:bCs/>
          <w:sz w:val="24"/>
          <w:szCs w:val="24"/>
        </w:rPr>
        <w:t xml:space="preserve"> </w:t>
      </w:r>
      <w:proofErr w:type="spellStart"/>
      <w:r w:rsidRPr="00B848AD">
        <w:rPr>
          <w:bCs/>
          <w:sz w:val="24"/>
          <w:szCs w:val="24"/>
        </w:rPr>
        <w:t>nastajanjaracvastog</w:t>
      </w:r>
      <w:proofErr w:type="spellEnd"/>
      <w:r w:rsidRPr="00B848AD">
        <w:rPr>
          <w:bCs/>
          <w:sz w:val="24"/>
          <w:szCs w:val="24"/>
        </w:rPr>
        <w:t xml:space="preserve"> </w:t>
      </w:r>
      <w:proofErr w:type="spellStart"/>
      <w:r w:rsidRPr="00B848AD">
        <w:rPr>
          <w:bCs/>
          <w:sz w:val="24"/>
          <w:szCs w:val="24"/>
        </w:rPr>
        <w:t>polietilena</w:t>
      </w:r>
      <w:proofErr w:type="spellEnd"/>
    </w:p>
    <w:p w:rsidR="00B257A2" w:rsidRPr="005C4C9B" w:rsidRDefault="00B257A2" w:rsidP="00B257A2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46355</wp:posOffset>
            </wp:positionV>
            <wp:extent cx="2819400" cy="2990850"/>
            <wp:effectExtent l="0" t="0" r="0" b="0"/>
            <wp:wrapTight wrapText="bothSides">
              <wp:wrapPolygon edited="0">
                <wp:start x="1314" y="413"/>
                <wp:lineTo x="292" y="1926"/>
                <wp:lineTo x="146" y="8117"/>
                <wp:lineTo x="730" y="9218"/>
                <wp:lineTo x="1314" y="9218"/>
                <wp:lineTo x="1314" y="9906"/>
                <wp:lineTo x="7297" y="11419"/>
                <wp:lineTo x="9778" y="11419"/>
                <wp:lineTo x="8903" y="12932"/>
                <wp:lineTo x="8903" y="13483"/>
                <wp:lineTo x="2919" y="15684"/>
                <wp:lineTo x="2919" y="15822"/>
                <wp:lineTo x="8611" y="18023"/>
                <wp:lineTo x="8757" y="18986"/>
                <wp:lineTo x="9341" y="20224"/>
                <wp:lineTo x="9924" y="20912"/>
                <wp:lineTo x="10654" y="20912"/>
                <wp:lineTo x="10654" y="20224"/>
                <wp:lineTo x="11238" y="20224"/>
                <wp:lineTo x="11968" y="18848"/>
                <wp:lineTo x="11822" y="18023"/>
                <wp:lineTo x="14303" y="18023"/>
                <wp:lineTo x="21308" y="16372"/>
                <wp:lineTo x="21308" y="14996"/>
                <wp:lineTo x="17659" y="14171"/>
                <wp:lineTo x="10654" y="13620"/>
                <wp:lineTo x="11676" y="13620"/>
                <wp:lineTo x="11676" y="12932"/>
                <wp:lineTo x="10654" y="11419"/>
                <wp:lineTo x="12843" y="11419"/>
                <wp:lineTo x="17805" y="9906"/>
                <wp:lineTo x="17659" y="9218"/>
                <wp:lineTo x="18243" y="9218"/>
                <wp:lineTo x="18973" y="7842"/>
                <wp:lineTo x="18827" y="7017"/>
                <wp:lineTo x="19703" y="7017"/>
                <wp:lineTo x="21454" y="5503"/>
                <wp:lineTo x="21454" y="3852"/>
                <wp:lineTo x="19703" y="2752"/>
                <wp:lineTo x="18681" y="2614"/>
                <wp:lineTo x="18681" y="1926"/>
                <wp:lineTo x="17659" y="413"/>
                <wp:lineTo x="1314" y="413"/>
              </wp:wrapPolygon>
            </wp:wrapTight>
            <wp:docPr id="24" name="Picture 10" descr="radic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dica0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7A2" w:rsidRPr="005C4C9B" w:rsidRDefault="00B257A2" w:rsidP="00B257A2">
      <w:pPr>
        <w:rPr>
          <w:bCs/>
          <w:sz w:val="24"/>
          <w:szCs w:val="24"/>
        </w:rPr>
      </w:pPr>
    </w:p>
    <w:p w:rsidR="00B257A2" w:rsidRPr="005C4C9B" w:rsidRDefault="00B257A2" w:rsidP="00B257A2">
      <w:pPr>
        <w:rPr>
          <w:bCs/>
          <w:sz w:val="24"/>
          <w:szCs w:val="24"/>
        </w:rPr>
      </w:pPr>
    </w:p>
    <w:p w:rsidR="00B257A2" w:rsidRPr="005C4C9B" w:rsidRDefault="00B257A2" w:rsidP="00B257A2">
      <w:pPr>
        <w:rPr>
          <w:bCs/>
          <w:sz w:val="24"/>
          <w:szCs w:val="24"/>
        </w:rPr>
      </w:pPr>
    </w:p>
    <w:p w:rsidR="00B257A2" w:rsidRPr="005C4C9B" w:rsidRDefault="00B257A2" w:rsidP="00B257A2">
      <w:pPr>
        <w:rPr>
          <w:bCs/>
          <w:sz w:val="24"/>
          <w:szCs w:val="24"/>
        </w:rPr>
      </w:pPr>
      <w:r w:rsidRPr="005C4C9B">
        <w:rPr>
          <w:bCs/>
          <w:sz w:val="24"/>
          <w:szCs w:val="24"/>
          <w:lang w:val="sr-Latn-CS"/>
        </w:rPr>
        <w:t xml:space="preserve">U jednom momentu nespareni elektron na kraju polimernog lanca može raskinuti vezu C-H u drugom polimernom lancu i na taj način stvoriti radikal u samom polimernom lancu. Tako dolazi do račvanja na lancu jer nastali radikal dalje reaguje sa molekulima etena i dobijaju se račvasti polietileni male gustine. </w:t>
      </w:r>
    </w:p>
    <w:p w:rsidR="00B257A2" w:rsidRPr="005C4C9B" w:rsidRDefault="00B257A2" w:rsidP="00B257A2">
      <w:pPr>
        <w:rPr>
          <w:bCs/>
          <w:sz w:val="24"/>
          <w:szCs w:val="24"/>
        </w:rPr>
      </w:pPr>
      <w:r w:rsidRPr="005C4C9B">
        <w:rPr>
          <w:bCs/>
          <w:sz w:val="24"/>
          <w:szCs w:val="24"/>
          <w:lang w:val="sr-Latn-CS"/>
        </w:rPr>
        <w:t>Polietilen visoke gustine dobija se koordinacionom polimerizacijom (Ziegler-Nattan-ovi katalizatori).</w:t>
      </w:r>
    </w:p>
    <w:p w:rsidR="00B257A2" w:rsidRPr="005C4C9B" w:rsidRDefault="00B257A2" w:rsidP="00B257A2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531495</wp:posOffset>
            </wp:positionV>
            <wp:extent cx="3343275" cy="1438275"/>
            <wp:effectExtent l="19050" t="0" r="9525" b="0"/>
            <wp:wrapTight wrapText="bothSides">
              <wp:wrapPolygon edited="0">
                <wp:start x="-123" y="0"/>
                <wp:lineTo x="-123" y="21457"/>
                <wp:lineTo x="21662" y="21457"/>
                <wp:lineTo x="21662" y="0"/>
                <wp:lineTo x="-123" y="0"/>
              </wp:wrapPolygon>
            </wp:wrapTight>
            <wp:docPr id="23" name="Picture 11" descr="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4C9B">
        <w:rPr>
          <w:bCs/>
          <w:sz w:val="24"/>
          <w:szCs w:val="24"/>
          <w:lang w:val="sr-Latn-CS"/>
        </w:rPr>
        <w:t>Primenom metalocenskih katalizatora može se dobiti polietilen molekulske mase  od tri do šest miliona od koga se izrađuju vlakna izuzetne jačine.</w:t>
      </w:r>
      <w:r w:rsidRPr="005C4C9B">
        <w:rPr>
          <w:bCs/>
          <w:sz w:val="24"/>
          <w:szCs w:val="24"/>
        </w:rPr>
        <w:t xml:space="preserve"> </w:t>
      </w:r>
    </w:p>
    <w:p w:rsidR="00B257A2" w:rsidRPr="005C4C9B" w:rsidRDefault="00B257A2" w:rsidP="00B257A2">
      <w:pPr>
        <w:rPr>
          <w:bCs/>
          <w:sz w:val="24"/>
          <w:szCs w:val="24"/>
        </w:rPr>
      </w:pPr>
      <w:r w:rsidRPr="005C4C9B">
        <w:rPr>
          <w:bCs/>
          <w:sz w:val="24"/>
          <w:szCs w:val="24"/>
          <w:lang w:val="sr-Latn-CS"/>
        </w:rPr>
        <w:t xml:space="preserve">Polietilen niske gustine se dobija u tubularnim reaktorima na temperaturi od 150 do 300 </w:t>
      </w:r>
      <w:r w:rsidRPr="005C4C9B">
        <w:rPr>
          <w:bCs/>
          <w:sz w:val="24"/>
          <w:szCs w:val="24"/>
        </w:rPr>
        <w:t>°</w:t>
      </w:r>
      <w:r w:rsidRPr="005C4C9B">
        <w:rPr>
          <w:bCs/>
          <w:sz w:val="24"/>
          <w:szCs w:val="24"/>
          <w:lang w:val="sr-Latn-CS"/>
        </w:rPr>
        <w:t xml:space="preserve"> C i pritisku od 2000 do 3000 atmosfera.</w:t>
      </w:r>
      <w:r w:rsidRPr="005C4C9B">
        <w:rPr>
          <w:bCs/>
          <w:sz w:val="24"/>
          <w:szCs w:val="24"/>
        </w:rPr>
        <w:t xml:space="preserve"> </w:t>
      </w:r>
    </w:p>
    <w:p w:rsidR="00B257A2" w:rsidRPr="005C4C9B" w:rsidRDefault="00B257A2" w:rsidP="00B257A2">
      <w:pPr>
        <w:rPr>
          <w:bCs/>
          <w:sz w:val="24"/>
          <w:szCs w:val="24"/>
        </w:rPr>
      </w:pPr>
      <w:r w:rsidRPr="005C4C9B">
        <w:rPr>
          <w:bCs/>
          <w:sz w:val="24"/>
          <w:szCs w:val="24"/>
          <w:lang w:val="sr-Latn-CS"/>
        </w:rPr>
        <w:t xml:space="preserve">Polietilen visoke gustine se dobija na pritisku od 2 do 10 atmosfera u reaktorima sa mešanjem. Kao katalizatori se koriste trietilaluminijum i </w:t>
      </w:r>
      <w:r w:rsidRPr="005C4C9B">
        <w:rPr>
          <w:bCs/>
          <w:sz w:val="24"/>
          <w:szCs w:val="24"/>
          <w:lang w:val="sr-Latn-CS"/>
        </w:rPr>
        <w:lastRenderedPageBreak/>
        <w:t xml:space="preserve">titantetrahlorid. </w:t>
      </w:r>
    </w:p>
    <w:p w:rsidR="00B257A2" w:rsidRDefault="00B257A2" w:rsidP="00B257A2">
      <w:pPr>
        <w:rPr>
          <w:bCs/>
          <w:sz w:val="24"/>
          <w:szCs w:val="24"/>
        </w:rPr>
      </w:pPr>
      <w:r w:rsidRPr="005C4C9B">
        <w:rPr>
          <w:bCs/>
          <w:sz w:val="24"/>
          <w:szCs w:val="24"/>
          <w:lang w:val="sr-Latn-CS"/>
        </w:rPr>
        <w:t>Polietilen se primenjuje za izradu ambalaže, vodovodnih cevi i drugo. Polietilen niske gustine se koristi kaom folija i za nanošenje folije na karton i papir.</w:t>
      </w:r>
      <w:r w:rsidRPr="005C4C9B">
        <w:rPr>
          <w:bCs/>
          <w:sz w:val="24"/>
          <w:szCs w:val="24"/>
        </w:rPr>
        <w:t xml:space="preserve"> </w:t>
      </w:r>
    </w:p>
    <w:p w:rsidR="00B257A2" w:rsidRPr="00B848AD" w:rsidRDefault="00B257A2" w:rsidP="00B257A2">
      <w:pPr>
        <w:rPr>
          <w:bCs/>
          <w:sz w:val="24"/>
          <w:szCs w:val="24"/>
          <w:u w:val="single"/>
        </w:rPr>
      </w:pPr>
      <w:proofErr w:type="spellStart"/>
      <w:r w:rsidRPr="00B848AD">
        <w:rPr>
          <w:bCs/>
          <w:sz w:val="24"/>
          <w:szCs w:val="24"/>
          <w:u w:val="single"/>
        </w:rPr>
        <w:t>Polipropilen</w:t>
      </w:r>
      <w:proofErr w:type="spellEnd"/>
    </w:p>
    <w:p w:rsidR="00B257A2" w:rsidRPr="005C4C9B" w:rsidRDefault="00B257A2" w:rsidP="00B257A2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167640</wp:posOffset>
            </wp:positionV>
            <wp:extent cx="2933700" cy="742950"/>
            <wp:effectExtent l="19050" t="0" r="0" b="0"/>
            <wp:wrapTight wrapText="bothSides">
              <wp:wrapPolygon edited="0">
                <wp:start x="-140" y="0"/>
                <wp:lineTo x="-140" y="21046"/>
                <wp:lineTo x="21600" y="21046"/>
                <wp:lineTo x="21600" y="0"/>
                <wp:lineTo x="-140" y="0"/>
              </wp:wrapPolygon>
            </wp:wrapTight>
            <wp:docPr id="22" name="Picture 12" descr="polipropi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lipropil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7A2" w:rsidRPr="005C4C9B" w:rsidRDefault="00B257A2" w:rsidP="00B257A2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-3171825</wp:posOffset>
            </wp:positionH>
            <wp:positionV relativeFrom="paragraph">
              <wp:posOffset>750570</wp:posOffset>
            </wp:positionV>
            <wp:extent cx="3057525" cy="590550"/>
            <wp:effectExtent l="19050" t="0" r="9525" b="0"/>
            <wp:wrapTight wrapText="bothSides">
              <wp:wrapPolygon edited="0">
                <wp:start x="-135" y="0"/>
                <wp:lineTo x="-135" y="20903"/>
                <wp:lineTo x="21667" y="20903"/>
                <wp:lineTo x="21667" y="0"/>
                <wp:lineTo x="-135" y="0"/>
              </wp:wrapPolygon>
            </wp:wrapTight>
            <wp:docPr id="21" name="Picture 13" descr="p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p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4C9B">
        <w:rPr>
          <w:bCs/>
          <w:sz w:val="24"/>
          <w:szCs w:val="24"/>
          <w:lang w:val="sr-Latn-CS"/>
        </w:rPr>
        <w:t xml:space="preserve">Primenom Ziegler-Nattan-ovog katalizatora moguće je dobiti izotaktički polimer kod koga su sve metil grupe sa iste strane. Polipropilen ima višu tačku topljenja od polietilena visoke gustine (oko 160 </w:t>
      </w:r>
      <w:r w:rsidRPr="005C4C9B">
        <w:rPr>
          <w:bCs/>
          <w:sz w:val="24"/>
          <w:szCs w:val="24"/>
        </w:rPr>
        <w:t>°</w:t>
      </w:r>
      <w:r w:rsidRPr="005C4C9B">
        <w:rPr>
          <w:bCs/>
          <w:sz w:val="24"/>
          <w:szCs w:val="24"/>
          <w:lang w:val="sr-Latn-CS"/>
        </w:rPr>
        <w:t xml:space="preserve"> C).</w:t>
      </w:r>
      <w:r w:rsidRPr="005C4C9B">
        <w:rPr>
          <w:bCs/>
          <w:sz w:val="24"/>
          <w:szCs w:val="24"/>
        </w:rPr>
        <w:t xml:space="preserve"> </w:t>
      </w:r>
    </w:p>
    <w:p w:rsidR="00B257A2" w:rsidRPr="00F121AE" w:rsidRDefault="00B257A2" w:rsidP="00B257A2">
      <w:pPr>
        <w:rPr>
          <w:bCs/>
          <w:sz w:val="24"/>
          <w:szCs w:val="24"/>
          <w:lang w:val="sr-Latn-CS"/>
        </w:rPr>
      </w:pPr>
      <w:r w:rsidRPr="005C4C9B">
        <w:rPr>
          <w:bCs/>
          <w:sz w:val="24"/>
          <w:szCs w:val="24"/>
          <w:lang w:val="sr-Latn-CS"/>
        </w:rPr>
        <w:t xml:space="preserve">Usled račvanja na polimernom lancu nastaje tercijarni vodonikov atom koji je osetljiv na oksidaciju. Ovaj problem se u prime3ni prevsazilazi dodatkom fenolnih antioksidanasa polimeru. Pored toga metil grupa ukrućuje polimer što dovodi do njegove krtosti na niskim temperaturama. Ovaj problem se prevazilazi dodatkom etilen-propilen-dienskog polimera. </w:t>
      </w:r>
    </w:p>
    <w:p w:rsidR="00B257A2" w:rsidRDefault="00B257A2" w:rsidP="00B257A2">
      <w:pPr>
        <w:rPr>
          <w:bCs/>
          <w:sz w:val="24"/>
          <w:szCs w:val="24"/>
          <w:lang w:val="sr-Latn-CS"/>
        </w:rPr>
      </w:pPr>
      <w:r w:rsidRPr="005C4C9B">
        <w:rPr>
          <w:bCs/>
          <w:sz w:val="24"/>
          <w:szCs w:val="24"/>
          <w:lang w:val="sr-Latn-CS"/>
        </w:rPr>
        <w:t xml:space="preserve">Polipropilen se koristi za izradu sintetskih tepiha (na bazenima), za izradu posuda za hranu (može se prati u mašinama za sudove za razliku od polietilena). </w:t>
      </w:r>
    </w:p>
    <w:p w:rsidR="00B257A2" w:rsidRDefault="00B257A2" w:rsidP="00B257A2">
      <w:pPr>
        <w:rPr>
          <w:b/>
          <w:bCs/>
          <w:sz w:val="28"/>
          <w:szCs w:val="28"/>
          <w:lang w:val="sr-Latn-CS"/>
        </w:rPr>
      </w:pPr>
    </w:p>
    <w:p w:rsidR="00B257A2" w:rsidRDefault="00B257A2" w:rsidP="00B257A2">
      <w:pPr>
        <w:rPr>
          <w:b/>
          <w:bCs/>
          <w:sz w:val="28"/>
          <w:szCs w:val="28"/>
          <w:lang w:val="sr-Latn-CS"/>
        </w:rPr>
      </w:pPr>
    </w:p>
    <w:p w:rsidR="00B257A2" w:rsidRDefault="00B257A2" w:rsidP="00B257A2">
      <w:pPr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2</w:t>
      </w:r>
      <w:r w:rsidRPr="005C4C9B">
        <w:rPr>
          <w:b/>
          <w:bCs/>
          <w:sz w:val="28"/>
          <w:szCs w:val="28"/>
          <w:lang w:val="sr-Latn-CS"/>
        </w:rPr>
        <w:t>. PVC, Polistiren i Teflon</w:t>
      </w:r>
    </w:p>
    <w:p w:rsidR="00B257A2" w:rsidRPr="006A1134" w:rsidRDefault="00B257A2" w:rsidP="00B257A2">
      <w:pPr>
        <w:rPr>
          <w:bCs/>
          <w:sz w:val="24"/>
          <w:szCs w:val="24"/>
          <w:u w:val="single"/>
          <w:lang w:val="sr-Latn-CS"/>
        </w:rPr>
      </w:pPr>
      <w:r w:rsidRPr="006A1134">
        <w:rPr>
          <w:bCs/>
          <w:sz w:val="24"/>
          <w:szCs w:val="24"/>
          <w:u w:val="single"/>
          <w:lang w:val="sr-Latn-CS"/>
        </w:rPr>
        <w:t>Polistiren</w:t>
      </w:r>
    </w:p>
    <w:p w:rsidR="00B257A2" w:rsidRPr="006A1134" w:rsidRDefault="00B257A2" w:rsidP="00B257A2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448050" cy="1038225"/>
            <wp:effectExtent l="19050" t="0" r="0" b="0"/>
            <wp:wrapTight wrapText="bothSides">
              <wp:wrapPolygon edited="0">
                <wp:start x="-119" y="0"/>
                <wp:lineTo x="-119" y="21402"/>
                <wp:lineTo x="21600" y="21402"/>
                <wp:lineTo x="21600" y="0"/>
                <wp:lineTo x="-119" y="0"/>
              </wp:wrapPolygon>
            </wp:wrapTight>
            <wp:docPr id="20" name="Picture 14" descr="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s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7A2" w:rsidRPr="006A1134" w:rsidRDefault="00B257A2" w:rsidP="00B257A2">
      <w:pPr>
        <w:rPr>
          <w:bCs/>
          <w:sz w:val="24"/>
          <w:szCs w:val="24"/>
        </w:rPr>
      </w:pPr>
      <w:r w:rsidRPr="006A1134">
        <w:rPr>
          <w:bCs/>
          <w:sz w:val="24"/>
          <w:szCs w:val="24"/>
          <w:lang w:val="sr-Latn-CS"/>
        </w:rPr>
        <w:t xml:space="preserve">Polistiren se uglavnom dobija polimerizacijom u masi. Reakcija se inicira peroksidima i toplotom. Temperatura se podešava tako da masa stalno bude u istopljenom stanju. Dodatkom 10 % pentana i zagrevanjem dobija se ekspandovana masa (stiropor). </w:t>
      </w:r>
    </w:p>
    <w:p w:rsidR="00B257A2" w:rsidRPr="006A1134" w:rsidRDefault="00B257A2" w:rsidP="00B257A2">
      <w:pPr>
        <w:rPr>
          <w:bCs/>
          <w:sz w:val="24"/>
          <w:szCs w:val="24"/>
          <w:lang w:val="sr-Latn-CS"/>
        </w:rPr>
      </w:pPr>
      <w:r w:rsidRPr="006A1134">
        <w:rPr>
          <w:bCs/>
          <w:sz w:val="24"/>
          <w:szCs w:val="24"/>
          <w:lang w:val="sr-Latn-CS"/>
        </w:rPr>
        <w:t xml:space="preserve">Nedostatak polistirena je njegova krtost i omekšavanje u vrućoj vodi. Ovo se može prevazići dodatkom 10 % gume (polibutadien) u stirenski monomer pre polimerizacije. Na ovaj način se </w:t>
      </w:r>
      <w:r w:rsidRPr="006A1134">
        <w:rPr>
          <w:bCs/>
          <w:sz w:val="24"/>
          <w:szCs w:val="24"/>
          <w:lang w:val="sr-Latn-CS"/>
        </w:rPr>
        <w:lastRenderedPageBreak/>
        <w:t xml:space="preserve">znatno poboljšavaju njegove mehaničke osobine. Povećana otpornost na toplotu se postiže kopolimerizacijom sa akrilonitrilom (15 do 30 % akrilonitrila.  Kombinacija ova dva efekta se postiže u akrilonitril-butadien-stirenskom polimeru. Ovakav polimer pokazuje odlične osobine i primenjuje se za branike na automobilima, delove gume kod automobila, elektronske kabinete, uređaje i drugo. </w:t>
      </w:r>
    </w:p>
    <w:p w:rsidR="00B257A2" w:rsidRPr="006A1134" w:rsidRDefault="00B257A2" w:rsidP="00B257A2">
      <w:pPr>
        <w:rPr>
          <w:bCs/>
          <w:sz w:val="24"/>
          <w:szCs w:val="24"/>
          <w:u w:val="single"/>
          <w:lang w:val="sr-Latn-CS"/>
        </w:rPr>
      </w:pPr>
      <w:r w:rsidRPr="006A1134">
        <w:rPr>
          <w:bCs/>
          <w:sz w:val="24"/>
          <w:szCs w:val="24"/>
          <w:u w:val="single"/>
          <w:lang w:val="sr-Latn-CS"/>
        </w:rPr>
        <w:t>PVC</w:t>
      </w:r>
    </w:p>
    <w:p w:rsidR="00B257A2" w:rsidRPr="006A1134" w:rsidRDefault="00B257A2" w:rsidP="00B257A2">
      <w:pPr>
        <w:rPr>
          <w:bCs/>
          <w:sz w:val="24"/>
          <w:szCs w:val="24"/>
          <w:lang w:val="sr-Latn-CS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40005</wp:posOffset>
            </wp:positionV>
            <wp:extent cx="3209925" cy="1019175"/>
            <wp:effectExtent l="19050" t="0" r="9525" b="0"/>
            <wp:wrapTight wrapText="bothSides">
              <wp:wrapPolygon edited="0">
                <wp:start x="-128" y="0"/>
                <wp:lineTo x="-128" y="21398"/>
                <wp:lineTo x="21664" y="21398"/>
                <wp:lineTo x="21664" y="0"/>
                <wp:lineTo x="-128" y="0"/>
              </wp:wrapPolygon>
            </wp:wrapTight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134">
        <w:rPr>
          <w:bCs/>
          <w:sz w:val="24"/>
          <w:szCs w:val="24"/>
          <w:lang w:val="sr-Latn-CS"/>
        </w:rPr>
        <w:t xml:space="preserve">Polivinilhlorid je treći po proizvodnji iza polietile-na i polipropilena. Polimizuje se suspenzionom polimerizacijom iniciranom peroksidima. Manji deo se polimerizuje emulzionom polimerizacijom. Da bi se lakše oblikovao polimerizacija se vrši na 40 do 55 </w:t>
      </w:r>
      <w:r w:rsidRPr="006A1134">
        <w:rPr>
          <w:bCs/>
          <w:sz w:val="24"/>
          <w:szCs w:val="24"/>
        </w:rPr>
        <w:t>°</w:t>
      </w:r>
      <w:r w:rsidRPr="006A1134">
        <w:rPr>
          <w:bCs/>
          <w:sz w:val="24"/>
          <w:szCs w:val="24"/>
          <w:lang w:val="sr-Latn-CS"/>
        </w:rPr>
        <w:t xml:space="preserve"> C i onda se polimer meša sa 20 do 80 delova na sto dioktilftalata kao plastifikatora. </w:t>
      </w:r>
    </w:p>
    <w:p w:rsidR="00B257A2" w:rsidRPr="006A1134" w:rsidRDefault="00B257A2" w:rsidP="00B257A2">
      <w:pPr>
        <w:rPr>
          <w:bCs/>
          <w:sz w:val="24"/>
          <w:szCs w:val="24"/>
        </w:rPr>
      </w:pPr>
      <w:r w:rsidRPr="006A1134">
        <w:rPr>
          <w:bCs/>
          <w:sz w:val="24"/>
          <w:szCs w:val="24"/>
          <w:lang w:val="sr-Latn-CS"/>
        </w:rPr>
        <w:t xml:space="preserve">Pored toga PVC-u se dodaju i ostali aditivi kao stabilizatori, sredstva za samogasivost, antioksidansi i drugo. </w:t>
      </w:r>
    </w:p>
    <w:p w:rsidR="00B257A2" w:rsidRPr="006A1134" w:rsidRDefault="00B257A2" w:rsidP="00B257A2">
      <w:pPr>
        <w:rPr>
          <w:bCs/>
          <w:sz w:val="24"/>
          <w:szCs w:val="24"/>
        </w:rPr>
      </w:pPr>
      <w:r w:rsidRPr="006A1134">
        <w:rPr>
          <w:bCs/>
          <w:sz w:val="24"/>
          <w:szCs w:val="24"/>
          <w:lang w:val="sr-Latn-CS"/>
        </w:rPr>
        <w:t>Koristi se kao izolator, za izradu kanalizacionih cevi, plastične prozore i vrata a nekada se koristio za izradu gramfonskih ploča.</w:t>
      </w:r>
      <w:r w:rsidRPr="006A1134">
        <w:rPr>
          <w:bCs/>
          <w:sz w:val="24"/>
          <w:szCs w:val="24"/>
        </w:rPr>
        <w:t xml:space="preserve"> </w:t>
      </w:r>
    </w:p>
    <w:p w:rsidR="00B257A2" w:rsidRPr="006A1134" w:rsidRDefault="00B257A2" w:rsidP="00B257A2">
      <w:pPr>
        <w:rPr>
          <w:bCs/>
          <w:sz w:val="24"/>
          <w:szCs w:val="24"/>
          <w:u w:val="single"/>
        </w:rPr>
      </w:pPr>
      <w:r w:rsidRPr="006A1134">
        <w:rPr>
          <w:bCs/>
          <w:sz w:val="24"/>
          <w:szCs w:val="24"/>
          <w:u w:val="single"/>
        </w:rPr>
        <w:t>Teflon</w:t>
      </w:r>
    </w:p>
    <w:p w:rsidR="00B257A2" w:rsidRPr="006A1134" w:rsidRDefault="00B257A2" w:rsidP="00B257A2">
      <w:pPr>
        <w:rPr>
          <w:bCs/>
          <w:sz w:val="24"/>
          <w:szCs w:val="24"/>
          <w:lang w:val="sr-Latn-CS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60325</wp:posOffset>
            </wp:positionV>
            <wp:extent cx="3476625" cy="742950"/>
            <wp:effectExtent l="19050" t="0" r="9525" b="0"/>
            <wp:wrapTight wrapText="bothSides">
              <wp:wrapPolygon edited="0">
                <wp:start x="-118" y="0"/>
                <wp:lineTo x="-118" y="21046"/>
                <wp:lineTo x="21659" y="21046"/>
                <wp:lineTo x="21659" y="0"/>
                <wp:lineTo x="-118" y="0"/>
              </wp:wrapPolygon>
            </wp:wrapTight>
            <wp:docPr id="18" name="Picture 15" descr="tef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flo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540" b="20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134">
        <w:rPr>
          <w:bCs/>
          <w:sz w:val="24"/>
          <w:szCs w:val="24"/>
          <w:lang w:val="sr-Latn-CS"/>
        </w:rPr>
        <w:t xml:space="preserve">Teflon je zaštićeno ime za politetrafluoroetilen. Polimer se dobija slobodno radikalskom polimerizacijom. Ovaj polimer pokazuje odlične osobine u primeni. Poseban značaj je za izradu sudova pošto se teflon topi tek na 327 </w:t>
      </w:r>
      <w:r w:rsidRPr="00F121AE">
        <w:rPr>
          <w:bCs/>
          <w:sz w:val="24"/>
          <w:szCs w:val="24"/>
          <w:lang w:val="sr-Latn-CS"/>
        </w:rPr>
        <w:t>°</w:t>
      </w:r>
      <w:r w:rsidRPr="006A1134">
        <w:rPr>
          <w:bCs/>
          <w:sz w:val="24"/>
          <w:szCs w:val="24"/>
          <w:lang w:val="sr-Latn-CS"/>
        </w:rPr>
        <w:t xml:space="preserve"> C. Prednost teflona u odnosu na ostale materijale je što za njega ništa ne prianja. </w:t>
      </w:r>
    </w:p>
    <w:p w:rsidR="00B257A2" w:rsidRDefault="00B257A2" w:rsidP="00B257A2">
      <w:pPr>
        <w:rPr>
          <w:bCs/>
          <w:sz w:val="24"/>
          <w:szCs w:val="24"/>
          <w:lang w:val="sr-Latn-CS"/>
        </w:rPr>
      </w:pPr>
      <w:r w:rsidRPr="006A1134">
        <w:rPr>
          <w:bCs/>
          <w:sz w:val="24"/>
          <w:szCs w:val="24"/>
          <w:lang w:val="sr-Latn-CS"/>
        </w:rPr>
        <w:t xml:space="preserve">Ova osobina teflona se objašnjava velikim brojem atoma fluora koji je najelektronegativniji elemenat. Elektroni oko fluora stvaraju štit oko polimera i sprečavaju hemijska jedinjenja da priđu polimeru. Pored toga vrlo jaka veza C-F čini teflon inertnim te se koristi u hemijskoj industriji. Medjutim, njegova nereaktivnost ga čini problematičnim za primenu jer je problem naneti ga na površinu. Nanošenje se bazira uglavnom na mehaničkim interakcijama.  </w:t>
      </w:r>
    </w:p>
    <w:p w:rsidR="00B257A2" w:rsidRPr="006A1134" w:rsidRDefault="00B257A2" w:rsidP="00B257A2">
      <w:pPr>
        <w:rPr>
          <w:bCs/>
          <w:sz w:val="24"/>
          <w:szCs w:val="24"/>
          <w:lang w:val="sr-Latn-CS"/>
        </w:rPr>
      </w:pPr>
      <w:r>
        <w:rPr>
          <w:b/>
          <w:bCs/>
          <w:sz w:val="28"/>
          <w:szCs w:val="28"/>
          <w:lang w:val="sr-Latn-CS"/>
        </w:rPr>
        <w:t>3</w:t>
      </w:r>
      <w:r w:rsidRPr="006A1134">
        <w:rPr>
          <w:b/>
          <w:bCs/>
          <w:sz w:val="28"/>
          <w:szCs w:val="28"/>
          <w:lang w:val="sr-Latn-CS"/>
        </w:rPr>
        <w:t>. Najloni</w:t>
      </w:r>
    </w:p>
    <w:p w:rsidR="00B257A2" w:rsidRPr="006A1134" w:rsidRDefault="00B257A2" w:rsidP="00B257A2">
      <w:pPr>
        <w:rPr>
          <w:bCs/>
          <w:sz w:val="24"/>
          <w:szCs w:val="24"/>
          <w:lang w:val="sr-Latn-CS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169545</wp:posOffset>
            </wp:positionV>
            <wp:extent cx="3058160" cy="1219200"/>
            <wp:effectExtent l="19050" t="0" r="8890" b="0"/>
            <wp:wrapTight wrapText="bothSides">
              <wp:wrapPolygon edited="0">
                <wp:start x="-135" y="0"/>
                <wp:lineTo x="-135" y="21263"/>
                <wp:lineTo x="21663" y="21263"/>
                <wp:lineTo x="21663" y="0"/>
                <wp:lineTo x="-135" y="0"/>
              </wp:wrapPolygon>
            </wp:wrapTight>
            <wp:docPr id="3" name="Picture 16" descr="najlon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ajlon6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3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134">
        <w:rPr>
          <w:bCs/>
          <w:sz w:val="24"/>
          <w:szCs w:val="24"/>
          <w:lang w:val="sr-Latn-CS"/>
        </w:rPr>
        <w:t xml:space="preserve">Najlon je zajednički naziv za polimere nastale polimerizacijom diamina i </w:t>
      </w:r>
      <w:r w:rsidRPr="006A1134">
        <w:rPr>
          <w:bCs/>
          <w:sz w:val="24"/>
          <w:szCs w:val="24"/>
          <w:lang w:val="sr-Latn-CS"/>
        </w:rPr>
        <w:lastRenderedPageBreak/>
        <w:t xml:space="preserve">dikarbonske kiseline ili polimerizacijom amino kiselina. Najpoznatiji predstavnik je najlon 6,6 koji nastaje polimeri-zacijom adipinske kiseline i heksametilen diamina. </w:t>
      </w:r>
    </w:p>
    <w:p w:rsidR="00B257A2" w:rsidRPr="00F121AE" w:rsidRDefault="00B257A2" w:rsidP="00B257A2">
      <w:pPr>
        <w:rPr>
          <w:bCs/>
          <w:sz w:val="24"/>
          <w:szCs w:val="24"/>
          <w:lang w:val="sr-Latn-CS"/>
        </w:rPr>
      </w:pPr>
      <w:r w:rsidRPr="006A1134">
        <w:rPr>
          <w:bCs/>
          <w:sz w:val="24"/>
          <w:szCs w:val="24"/>
          <w:lang w:val="sr-Latn-CS"/>
        </w:rPr>
        <w:t xml:space="preserve">Prvi broj iza najlona označava broj C atoma u diaminu dok drugi broj označava broj C atoma u kiselini. Tako su pored najlona 6,6 u primeni i najloni 6,10 i najlon 6,12. Mešanjem kiseline i diamina u rastvoru pada amonijum so kiseline. Nakon toga so se polimerizuje na 280 </w:t>
      </w:r>
      <w:r w:rsidRPr="006A1134">
        <w:rPr>
          <w:bCs/>
          <w:sz w:val="24"/>
          <w:szCs w:val="24"/>
        </w:rPr>
        <w:t>°</w:t>
      </w:r>
      <w:r w:rsidRPr="006A1134">
        <w:rPr>
          <w:bCs/>
          <w:sz w:val="24"/>
          <w:szCs w:val="24"/>
          <w:lang w:val="sr-Latn-CS"/>
        </w:rPr>
        <w:t xml:space="preserve"> C pod pritiskom u autoklavu uz mešanje. Nakon toga stopljeni najlon se prebacuje u mašinu za izvlačenje vlakana. Najlon se boji u fazi polimerizacije. </w:t>
      </w:r>
    </w:p>
    <w:p w:rsidR="00B257A2" w:rsidRDefault="00B257A2" w:rsidP="00B257A2">
      <w:pPr>
        <w:rPr>
          <w:bCs/>
          <w:sz w:val="24"/>
          <w:szCs w:val="24"/>
          <w:lang w:val="sr-Latn-CS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67310</wp:posOffset>
            </wp:positionV>
            <wp:extent cx="3724275" cy="1057275"/>
            <wp:effectExtent l="19050" t="0" r="9525" b="0"/>
            <wp:wrapTight wrapText="bothSides">
              <wp:wrapPolygon edited="0">
                <wp:start x="-110" y="0"/>
                <wp:lineTo x="-110" y="21405"/>
                <wp:lineTo x="21655" y="21405"/>
                <wp:lineTo x="21655" y="0"/>
                <wp:lineTo x="-110" y="0"/>
              </wp:wrapPolygon>
            </wp:wrapTight>
            <wp:docPr id="42" name="Picture 17" descr="najlo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ajlon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134">
        <w:rPr>
          <w:bCs/>
          <w:sz w:val="24"/>
          <w:szCs w:val="24"/>
          <w:lang w:val="sr-Latn-CS"/>
        </w:rPr>
        <w:t xml:space="preserve">Najlon 6 poznatiji pod nazivom Perlon dobija se polimerizacijom kaprolaktama. Polimerizacija može biti termalna ili anjonska  pri čemu dolazi do otvaranja prstena i reakcije amino kiseline sa sledećim molekulom kaprolaktama. Pored najlona 6 poznat je i najlon 12. </w:t>
      </w:r>
    </w:p>
    <w:p w:rsidR="00B257A2" w:rsidRDefault="00B257A2" w:rsidP="00B257A2">
      <w:pPr>
        <w:rPr>
          <w:bCs/>
          <w:sz w:val="24"/>
          <w:szCs w:val="24"/>
          <w:lang w:val="sr-Latn-CS"/>
        </w:rPr>
      </w:pPr>
      <w:r>
        <w:rPr>
          <w:b/>
          <w:bCs/>
          <w:sz w:val="28"/>
          <w:szCs w:val="28"/>
          <w:lang w:val="sr-Latn-CS"/>
        </w:rPr>
        <w:t>4</w:t>
      </w:r>
      <w:r w:rsidRPr="006A1134">
        <w:rPr>
          <w:b/>
          <w:bCs/>
          <w:sz w:val="28"/>
          <w:szCs w:val="28"/>
          <w:lang w:val="sr-Latn-CS"/>
        </w:rPr>
        <w:t>. Termostabilne plasticne mase</w:t>
      </w:r>
    </w:p>
    <w:p w:rsidR="00B257A2" w:rsidRPr="00B848AD" w:rsidRDefault="00B257A2" w:rsidP="00B257A2">
      <w:pPr>
        <w:rPr>
          <w:bCs/>
          <w:sz w:val="24"/>
          <w:szCs w:val="24"/>
        </w:rPr>
      </w:pPr>
      <w:proofErr w:type="spellStart"/>
      <w:r w:rsidRPr="00B848AD">
        <w:rPr>
          <w:bCs/>
          <w:sz w:val="24"/>
          <w:szCs w:val="24"/>
        </w:rPr>
        <w:t>Fenol</w:t>
      </w:r>
      <w:proofErr w:type="spellEnd"/>
      <w:r w:rsidRPr="00B848AD">
        <w:rPr>
          <w:bCs/>
          <w:sz w:val="24"/>
          <w:szCs w:val="24"/>
          <w:lang w:val="sr-Latn-CS"/>
        </w:rPr>
        <w:t>-formaldehidne smole</w:t>
      </w:r>
      <w:r w:rsidRPr="00B848AD">
        <w:rPr>
          <w:bCs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78105</wp:posOffset>
            </wp:positionV>
            <wp:extent cx="2971800" cy="2047875"/>
            <wp:effectExtent l="19050" t="0" r="0" b="0"/>
            <wp:wrapTight wrapText="bothSides">
              <wp:wrapPolygon edited="0">
                <wp:start x="-138" y="0"/>
                <wp:lineTo x="-138" y="21500"/>
                <wp:lineTo x="21600" y="21500"/>
                <wp:lineTo x="21600" y="0"/>
                <wp:lineTo x="-138" y="0"/>
              </wp:wrapPolygon>
            </wp:wrapTight>
            <wp:docPr id="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848AD">
        <w:rPr>
          <w:bCs/>
          <w:sz w:val="24"/>
          <w:szCs w:val="24"/>
        </w:rPr>
        <w:t>Polimeri</w:t>
      </w:r>
      <w:proofErr w:type="spellEnd"/>
      <w:r w:rsidRPr="00B848AD">
        <w:rPr>
          <w:bCs/>
          <w:sz w:val="24"/>
          <w:szCs w:val="24"/>
          <w:lang w:val="sr-Latn-CS"/>
        </w:rPr>
        <w:t>z</w:t>
      </w:r>
      <w:proofErr w:type="spellStart"/>
      <w:r w:rsidRPr="00B848AD">
        <w:rPr>
          <w:bCs/>
          <w:sz w:val="24"/>
          <w:szCs w:val="24"/>
        </w:rPr>
        <w:t>acija</w:t>
      </w:r>
      <w:proofErr w:type="spellEnd"/>
      <w:r w:rsidRPr="00B848AD">
        <w:rPr>
          <w:bCs/>
          <w:sz w:val="24"/>
          <w:szCs w:val="24"/>
        </w:rPr>
        <w:t xml:space="preserve"> </w:t>
      </w:r>
      <w:proofErr w:type="spellStart"/>
      <w:r w:rsidRPr="00B848AD">
        <w:rPr>
          <w:bCs/>
          <w:sz w:val="24"/>
          <w:szCs w:val="24"/>
        </w:rPr>
        <w:t>fenol</w:t>
      </w:r>
      <w:proofErr w:type="spellEnd"/>
      <w:r w:rsidRPr="00B848AD">
        <w:rPr>
          <w:bCs/>
          <w:sz w:val="24"/>
          <w:szCs w:val="24"/>
          <w:lang w:val="sr-Latn-CS"/>
        </w:rPr>
        <w:t>-</w:t>
      </w:r>
      <w:proofErr w:type="spellStart"/>
      <w:r w:rsidRPr="00B848AD">
        <w:rPr>
          <w:bCs/>
          <w:sz w:val="24"/>
          <w:szCs w:val="24"/>
        </w:rPr>
        <w:t>formaldehidne</w:t>
      </w:r>
      <w:proofErr w:type="spellEnd"/>
      <w:r w:rsidRPr="00B848AD">
        <w:rPr>
          <w:bCs/>
          <w:sz w:val="24"/>
          <w:szCs w:val="24"/>
        </w:rPr>
        <w:t xml:space="preserve"> </w:t>
      </w:r>
      <w:proofErr w:type="spellStart"/>
      <w:r w:rsidRPr="00B848AD">
        <w:rPr>
          <w:bCs/>
          <w:sz w:val="24"/>
          <w:szCs w:val="24"/>
        </w:rPr>
        <w:t>smole</w:t>
      </w:r>
      <w:proofErr w:type="spellEnd"/>
      <w:r w:rsidRPr="00B848AD">
        <w:rPr>
          <w:bCs/>
          <w:sz w:val="24"/>
          <w:szCs w:val="24"/>
        </w:rPr>
        <w:t xml:space="preserve"> </w:t>
      </w:r>
      <w:proofErr w:type="spellStart"/>
      <w:r w:rsidRPr="00B848AD">
        <w:rPr>
          <w:bCs/>
          <w:sz w:val="24"/>
          <w:szCs w:val="24"/>
        </w:rPr>
        <w:t>sastoji</w:t>
      </w:r>
      <w:proofErr w:type="spellEnd"/>
      <w:r w:rsidRPr="00B848AD">
        <w:rPr>
          <w:bCs/>
          <w:sz w:val="24"/>
          <w:szCs w:val="24"/>
        </w:rPr>
        <w:t xml:space="preserve"> se </w:t>
      </w:r>
      <w:proofErr w:type="spellStart"/>
      <w:r w:rsidRPr="00B848AD">
        <w:rPr>
          <w:bCs/>
          <w:sz w:val="24"/>
          <w:szCs w:val="24"/>
        </w:rPr>
        <w:t>i</w:t>
      </w:r>
      <w:proofErr w:type="spellEnd"/>
      <w:r w:rsidRPr="00B848AD">
        <w:rPr>
          <w:bCs/>
          <w:sz w:val="24"/>
          <w:szCs w:val="24"/>
          <w:lang w:val="sr-Latn-CS"/>
        </w:rPr>
        <w:t>z</w:t>
      </w:r>
      <w:r w:rsidRPr="00B848AD">
        <w:rPr>
          <w:bCs/>
          <w:sz w:val="24"/>
          <w:szCs w:val="24"/>
        </w:rPr>
        <w:t xml:space="preserve"> tri </w:t>
      </w:r>
      <w:proofErr w:type="spellStart"/>
      <w:r w:rsidRPr="00B848AD">
        <w:rPr>
          <w:bCs/>
          <w:sz w:val="24"/>
          <w:szCs w:val="24"/>
        </w:rPr>
        <w:t>fa</w:t>
      </w:r>
      <w:proofErr w:type="spellEnd"/>
      <w:r w:rsidRPr="00B848AD">
        <w:rPr>
          <w:bCs/>
          <w:sz w:val="24"/>
          <w:szCs w:val="24"/>
          <w:lang w:val="sr-Latn-CS"/>
        </w:rPr>
        <w:t>z</w:t>
      </w:r>
      <w:r w:rsidRPr="00B848AD">
        <w:rPr>
          <w:bCs/>
          <w:sz w:val="24"/>
          <w:szCs w:val="24"/>
        </w:rPr>
        <w:t>e</w:t>
      </w:r>
      <w:r w:rsidRPr="00B848AD">
        <w:rPr>
          <w:bCs/>
          <w:sz w:val="24"/>
          <w:szCs w:val="24"/>
          <w:lang w:val="sr-Latn-CS"/>
        </w:rPr>
        <w:t>:</w:t>
      </w:r>
    </w:p>
    <w:p w:rsidR="00B257A2" w:rsidRPr="00B848AD" w:rsidRDefault="00B257A2" w:rsidP="00B257A2">
      <w:pPr>
        <w:numPr>
          <w:ilvl w:val="0"/>
          <w:numId w:val="2"/>
        </w:numPr>
        <w:rPr>
          <w:bCs/>
          <w:sz w:val="24"/>
          <w:szCs w:val="24"/>
        </w:rPr>
      </w:pPr>
      <w:r w:rsidRPr="00B848AD">
        <w:rPr>
          <w:bCs/>
          <w:sz w:val="24"/>
          <w:szCs w:val="24"/>
          <w:lang w:val="sr-Latn-CS"/>
        </w:rPr>
        <w:t>u prvoj fazi nastaju niskomolekularni oligomeri koji su rastvorni i reaktivni</w:t>
      </w:r>
    </w:p>
    <w:p w:rsidR="00B257A2" w:rsidRPr="00B848AD" w:rsidRDefault="00B257A2" w:rsidP="00B257A2">
      <w:pPr>
        <w:numPr>
          <w:ilvl w:val="0"/>
          <w:numId w:val="2"/>
        </w:numPr>
        <w:rPr>
          <w:bCs/>
          <w:sz w:val="24"/>
          <w:szCs w:val="24"/>
        </w:rPr>
      </w:pPr>
      <w:r w:rsidRPr="00B848AD">
        <w:rPr>
          <w:bCs/>
          <w:sz w:val="24"/>
          <w:szCs w:val="24"/>
          <w:lang w:val="sr-Latn-CS"/>
        </w:rPr>
        <w:t>u drugoj fazi nastaje polimer koji je još uvek topljiv i reaktivan</w:t>
      </w:r>
    </w:p>
    <w:p w:rsidR="00B257A2" w:rsidRPr="00B848AD" w:rsidRDefault="00B257A2" w:rsidP="00B257A2">
      <w:pPr>
        <w:numPr>
          <w:ilvl w:val="0"/>
          <w:numId w:val="2"/>
        </w:numPr>
        <w:rPr>
          <w:bCs/>
          <w:sz w:val="24"/>
          <w:szCs w:val="24"/>
        </w:rPr>
      </w:pPr>
      <w:r w:rsidRPr="00B848AD">
        <w:rPr>
          <w:bCs/>
          <w:sz w:val="24"/>
          <w:szCs w:val="24"/>
          <w:lang w:val="sr-Latn-CS"/>
        </w:rPr>
        <w:t>izlivanjem smole u kalupe pod pritiskom i zagrevanjem dolazi do umrežavanja i nastaje termostabilni polimer</w:t>
      </w:r>
      <w:r w:rsidRPr="00B848AD">
        <w:rPr>
          <w:bCs/>
          <w:sz w:val="24"/>
          <w:szCs w:val="24"/>
        </w:rPr>
        <w:t xml:space="preserve"> </w:t>
      </w:r>
    </w:p>
    <w:p w:rsidR="00B257A2" w:rsidRPr="00B848AD" w:rsidRDefault="00B257A2" w:rsidP="00B257A2">
      <w:pPr>
        <w:ind w:left="720"/>
        <w:rPr>
          <w:bCs/>
          <w:sz w:val="24"/>
          <w:szCs w:val="24"/>
        </w:rPr>
      </w:pPr>
    </w:p>
    <w:p w:rsidR="00B257A2" w:rsidRPr="00B848AD" w:rsidRDefault="00B257A2" w:rsidP="00B257A2">
      <w:pPr>
        <w:rPr>
          <w:bCs/>
          <w:sz w:val="24"/>
          <w:szCs w:val="24"/>
        </w:rPr>
      </w:pPr>
      <w:r w:rsidRPr="00B848AD">
        <w:rPr>
          <w:bCs/>
          <w:sz w:val="24"/>
          <w:szCs w:val="24"/>
          <w:lang w:val="sr-Latn-CS"/>
        </w:rPr>
        <w:t>Glavna primena je kao adheziv u fabrikaciji iverice, laminata i kompozita</w:t>
      </w:r>
      <w:r w:rsidRPr="00B848AD">
        <w:rPr>
          <w:bCs/>
          <w:sz w:val="24"/>
          <w:szCs w:val="24"/>
        </w:rPr>
        <w:t xml:space="preserve"> </w:t>
      </w:r>
    </w:p>
    <w:p w:rsidR="00B257A2" w:rsidRPr="00B848AD" w:rsidRDefault="00B257A2" w:rsidP="00B257A2">
      <w:pPr>
        <w:rPr>
          <w:bCs/>
          <w:sz w:val="24"/>
          <w:szCs w:val="24"/>
        </w:rPr>
      </w:pPr>
      <w:r w:rsidRPr="00B848AD">
        <w:rPr>
          <w:bCs/>
          <w:sz w:val="24"/>
          <w:szCs w:val="24"/>
          <w:lang w:val="sr-Latn-CS"/>
        </w:rPr>
        <w:t>Kopolimerizuju sa celulozom</w:t>
      </w:r>
    </w:p>
    <w:p w:rsidR="00B257A2" w:rsidRPr="00B848AD" w:rsidRDefault="00B257A2" w:rsidP="00B257A2">
      <w:pPr>
        <w:rPr>
          <w:bCs/>
          <w:sz w:val="24"/>
          <w:szCs w:val="24"/>
        </w:rPr>
      </w:pPr>
      <w:r w:rsidRPr="00B848AD">
        <w:rPr>
          <w:bCs/>
          <w:sz w:val="24"/>
          <w:szCs w:val="24"/>
          <w:lang w:val="sr-Latn-CS"/>
        </w:rPr>
        <w:t>P-CH</w:t>
      </w:r>
      <w:r w:rsidRPr="00B848AD">
        <w:rPr>
          <w:bCs/>
          <w:sz w:val="24"/>
          <w:szCs w:val="24"/>
          <w:vertAlign w:val="subscript"/>
          <w:lang w:val="sr-Latn-CS"/>
        </w:rPr>
        <w:t>2</w:t>
      </w:r>
      <w:r w:rsidRPr="00B848AD">
        <w:rPr>
          <w:bCs/>
          <w:sz w:val="24"/>
          <w:szCs w:val="24"/>
          <w:lang w:val="sr-Latn-CS"/>
        </w:rPr>
        <w:t>OH + HO-celuloza               P-CH</w:t>
      </w:r>
      <w:r w:rsidRPr="00B848AD">
        <w:rPr>
          <w:bCs/>
          <w:sz w:val="24"/>
          <w:szCs w:val="24"/>
          <w:vertAlign w:val="subscript"/>
          <w:lang w:val="sr-Latn-CS"/>
        </w:rPr>
        <w:t>2</w:t>
      </w:r>
      <w:r w:rsidRPr="00B848AD">
        <w:rPr>
          <w:bCs/>
          <w:sz w:val="24"/>
          <w:szCs w:val="24"/>
          <w:lang w:val="sr-Latn-CS"/>
        </w:rPr>
        <w:t>-O-celuloza</w:t>
      </w:r>
      <w:r w:rsidRPr="00B848AD">
        <w:rPr>
          <w:bCs/>
          <w:sz w:val="24"/>
          <w:szCs w:val="24"/>
        </w:rPr>
        <w:t xml:space="preserve"> </w:t>
      </w:r>
    </w:p>
    <w:p w:rsidR="00B257A2" w:rsidRPr="005F1CA1" w:rsidRDefault="00B257A2" w:rsidP="00B257A2">
      <w:pPr>
        <w:rPr>
          <w:bCs/>
          <w:sz w:val="24"/>
          <w:szCs w:val="24"/>
        </w:rPr>
      </w:pPr>
    </w:p>
    <w:p w:rsidR="00BB7165" w:rsidRDefault="00BB7165" w:rsidP="00BB7165">
      <w:pPr>
        <w:jc w:val="center"/>
        <w:rPr>
          <w:sz w:val="28"/>
          <w:szCs w:val="28"/>
        </w:rPr>
      </w:pPr>
      <w:hyperlink r:id="rId16" w:history="1">
        <w:r>
          <w:rPr>
            <w:rStyle w:val="Hyperlink"/>
            <w:sz w:val="28"/>
            <w:szCs w:val="28"/>
          </w:rPr>
          <w:t>www.maturski.org</w:t>
        </w:r>
      </w:hyperlink>
    </w:p>
    <w:p w:rsidR="00076197" w:rsidRDefault="00076197"/>
    <w:sectPr w:rsidR="00076197" w:rsidSect="00CF3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4965"/>
    <w:multiLevelType w:val="hybridMultilevel"/>
    <w:tmpl w:val="E710FFEE"/>
    <w:lvl w:ilvl="0" w:tplc="FD1254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8230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066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CC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F02F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687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4A1F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CC3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A3C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5D0B1E"/>
    <w:multiLevelType w:val="hybridMultilevel"/>
    <w:tmpl w:val="50B21DD0"/>
    <w:lvl w:ilvl="0" w:tplc="1C38DA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F6CF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0A3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04C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03A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823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27F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9413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0F5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57A2"/>
    <w:rsid w:val="00076197"/>
    <w:rsid w:val="00572AD2"/>
    <w:rsid w:val="00811CFE"/>
    <w:rsid w:val="008530AB"/>
    <w:rsid w:val="00B257A2"/>
    <w:rsid w:val="00BB7165"/>
    <w:rsid w:val="00CD1014"/>
    <w:rsid w:val="00CF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11C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turski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Polietilen i polipropilen, PVC, Polistiren </dc:title>
  <dc:subject/>
  <dc:creator>BsR</dc:creator>
  <cp:keywords/>
  <dc:description/>
  <cp:lastModifiedBy>voodoo</cp:lastModifiedBy>
  <cp:revision>5</cp:revision>
  <dcterms:created xsi:type="dcterms:W3CDTF">2013-12-02T21:16:00Z</dcterms:created>
  <dcterms:modified xsi:type="dcterms:W3CDTF">2014-01-07T23:53:00Z</dcterms:modified>
</cp:coreProperties>
</file>