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7D" w:rsidRPr="00AD7307" w:rsidRDefault="00AD7307" w:rsidP="00AD337D">
      <w:pPr>
        <w:jc w:val="center"/>
        <w:rPr>
          <w:rFonts w:ascii="Verdana" w:hAnsi="Verdana" w:cs="Arial"/>
          <w:b/>
          <w:sz w:val="32"/>
          <w:szCs w:val="32"/>
        </w:rPr>
      </w:pPr>
      <w:r w:rsidRPr="00AD7307">
        <w:rPr>
          <w:rFonts w:ascii="Verdana" w:hAnsi="Verdana" w:cs="Arial"/>
          <w:b/>
          <w:sz w:val="32"/>
          <w:szCs w:val="32"/>
        </w:rPr>
        <w:t>SOFOKLO:</w:t>
      </w:r>
      <w:r w:rsidR="00AD337D" w:rsidRPr="00AD337D">
        <w:rPr>
          <w:rFonts w:ascii="Verdana" w:hAnsi="Verdana" w:cs="Arial"/>
          <w:b/>
          <w:sz w:val="32"/>
          <w:szCs w:val="32"/>
        </w:rPr>
        <w:t xml:space="preserve"> </w:t>
      </w:r>
      <w:r w:rsidR="00AD337D" w:rsidRPr="00AD7307">
        <w:rPr>
          <w:rFonts w:ascii="Verdana" w:hAnsi="Verdana" w:cs="Arial"/>
          <w:b/>
          <w:sz w:val="32"/>
          <w:szCs w:val="32"/>
        </w:rPr>
        <w:t>KRALJ EDIP</w:t>
      </w:r>
    </w:p>
    <w:p w:rsidR="00AD7307" w:rsidRPr="00AD7307" w:rsidRDefault="00AD7307" w:rsidP="00AD7307">
      <w:pPr>
        <w:rPr>
          <w:rFonts w:ascii="Verdana" w:hAnsi="Verdana" w:cs="Arial"/>
          <w:b/>
          <w:sz w:val="32"/>
          <w:szCs w:val="32"/>
        </w:rPr>
      </w:pPr>
    </w:p>
    <w:p w:rsidR="00AD7307" w:rsidRPr="00AD337D" w:rsidRDefault="00AD337D" w:rsidP="00AD7307">
      <w:pPr>
        <w:rPr>
          <w:rFonts w:ascii="Verdana" w:hAnsi="Verdana" w:cs="Arial"/>
          <w:b/>
        </w:rPr>
      </w:pPr>
      <w:r w:rsidRPr="00AD337D">
        <w:rPr>
          <w:rFonts w:ascii="Verdana" w:hAnsi="Verdana"/>
          <w:b/>
          <w:color w:val="000000"/>
          <w:sz w:val="22"/>
        </w:rPr>
        <w:t>Sofoklo</w:t>
      </w:r>
    </w:p>
    <w:p w:rsidR="00AD7307" w:rsidRPr="002D4285" w:rsidRDefault="00AD7307" w:rsidP="00AD7307">
      <w:pPr>
        <w:rPr>
          <w:rFonts w:ascii="Verdana" w:hAnsi="Verdana" w:cs="Arial"/>
        </w:rPr>
      </w:pPr>
    </w:p>
    <w:p w:rsidR="002D4285" w:rsidRDefault="00AD337D" w:rsidP="00AD7307">
      <w:pPr>
        <w:rPr>
          <w:rFonts w:ascii="Verdana" w:hAnsi="Verdana"/>
          <w:color w:val="000000"/>
          <w:sz w:val="22"/>
        </w:rPr>
      </w:pPr>
      <w:r w:rsidRPr="00AD337D">
        <w:rPr>
          <w:rFonts w:ascii="Verdana" w:hAnsi="Verdana"/>
          <w:color w:val="000000"/>
          <w:sz w:val="22"/>
        </w:rPr>
        <w:t>Sofoklo (496.-406.), grčki pisac tragedija rodom iz Atene, suvremenik Perikla i najvećega procvata atenskoga polisa. Napisao je 123 dramska djela, a do danas je sačuvano u cjelini samo 7 tragedija (</w:t>
      </w:r>
      <w:r w:rsidRPr="00AD337D">
        <w:rPr>
          <w:rFonts w:ascii="Verdana" w:hAnsi="Verdana"/>
          <w:i/>
          <w:iCs/>
          <w:color w:val="000000"/>
          <w:sz w:val="22"/>
        </w:rPr>
        <w:t>Ajant, Elektra, Kralj Edip, Antigona</w:t>
      </w:r>
      <w:r w:rsidRPr="00AD337D">
        <w:rPr>
          <w:rFonts w:ascii="Verdana" w:hAnsi="Verdana"/>
          <w:color w:val="000000"/>
          <w:sz w:val="22"/>
        </w:rPr>
        <w:t xml:space="preserve">, </w:t>
      </w:r>
      <w:r w:rsidRPr="00AD337D">
        <w:rPr>
          <w:rFonts w:ascii="Verdana" w:hAnsi="Verdana"/>
          <w:i/>
          <w:iCs/>
          <w:color w:val="000000"/>
          <w:sz w:val="22"/>
        </w:rPr>
        <w:t>Trahinjanke, Filoktet, Edip na Kolonu</w:t>
      </w:r>
      <w:r w:rsidRPr="00AD337D">
        <w:rPr>
          <w:rFonts w:ascii="Verdana" w:hAnsi="Verdana"/>
          <w:color w:val="000000"/>
          <w:sz w:val="22"/>
        </w:rPr>
        <w:t xml:space="preserve">), veći dio jedne satirske igre i niz ulomaka. Nasljednik Eshilov, Sofoklo pojačava dramsku radnju ulogu dijaloga, uvodi trećega glumca, smanjuje zborske dionice i povećava broj članova kora na 15, piše prve anorganske (sadržajno nepovezane) i stvara definitivnu formu grčke drame. Junaci njegovih tragedija nisu više divovske osobe kojima upravljaju sudbina (usud) i volja bogova, nego stvarni ljudi koji sami odlučuju o svojoj sudbini i svoju veličinu zahvaljuju isključivo čvsrtoći svoga karaktera. Harmonična kompozicja, jasno ocrtani karakteri, visoka etička načela i duboka humanost što izvire iz njegovih tragedija osiguravaju Sofoklu mjesto najvećega i najsavršenijega antičkoga tragičara, a duboko ljudski sukobi koje obrađuje ni danas ne prestaju biti aktualni. O tome svjedoče i brojne obrade Sofoklovih tragedija u modernom ruhu (npr. Anouilhova </w:t>
      </w:r>
      <w:r w:rsidRPr="00AD337D">
        <w:rPr>
          <w:rFonts w:ascii="Verdana" w:hAnsi="Verdana"/>
          <w:i/>
          <w:iCs/>
          <w:color w:val="000000"/>
          <w:sz w:val="22"/>
        </w:rPr>
        <w:t>Antigona</w:t>
      </w:r>
      <w:r w:rsidRPr="00AD337D">
        <w:rPr>
          <w:rFonts w:ascii="Verdana" w:hAnsi="Verdana"/>
          <w:color w:val="000000"/>
          <w:sz w:val="22"/>
        </w:rPr>
        <w:t xml:space="preserve">, Gavranova </w:t>
      </w:r>
      <w:r w:rsidRPr="00AD337D">
        <w:rPr>
          <w:rFonts w:ascii="Verdana" w:hAnsi="Verdana"/>
          <w:i/>
          <w:iCs/>
          <w:color w:val="000000"/>
          <w:sz w:val="22"/>
        </w:rPr>
        <w:t>Antigona</w:t>
      </w:r>
      <w:r w:rsidRPr="00AD337D">
        <w:rPr>
          <w:rFonts w:ascii="Verdana" w:hAnsi="Verdana"/>
          <w:color w:val="000000"/>
          <w:sz w:val="22"/>
        </w:rPr>
        <w:t>…).</w:t>
      </w:r>
    </w:p>
    <w:p w:rsidR="00AD337D" w:rsidRDefault="00AD337D" w:rsidP="00AD7307">
      <w:pPr>
        <w:rPr>
          <w:rFonts w:ascii="Verdana" w:hAnsi="Verdana"/>
          <w:color w:val="000000"/>
          <w:sz w:val="22"/>
        </w:rPr>
      </w:pPr>
    </w:p>
    <w:p w:rsidR="00AD337D" w:rsidRPr="00AD337D" w:rsidRDefault="00AD337D" w:rsidP="00AD7307">
      <w:pPr>
        <w:rPr>
          <w:rFonts w:ascii="Verdana" w:hAnsi="Verdana"/>
          <w:b/>
          <w:color w:val="000000"/>
          <w:sz w:val="22"/>
        </w:rPr>
      </w:pPr>
      <w:r w:rsidRPr="00AD337D">
        <w:rPr>
          <w:rFonts w:ascii="Verdana" w:hAnsi="Verdana"/>
          <w:b/>
          <w:color w:val="000000"/>
          <w:sz w:val="22"/>
        </w:rPr>
        <w:t xml:space="preserve">O tragediji </w:t>
      </w:r>
      <w:r w:rsidRPr="00AD337D">
        <w:rPr>
          <w:rFonts w:ascii="Verdana" w:hAnsi="Verdana"/>
          <w:b/>
          <w:i/>
          <w:iCs/>
          <w:color w:val="000000"/>
          <w:sz w:val="22"/>
        </w:rPr>
        <w:t>Kralj Edip</w:t>
      </w:r>
    </w:p>
    <w:p w:rsidR="00AD337D" w:rsidRDefault="00AD337D" w:rsidP="00AD7307">
      <w:pPr>
        <w:rPr>
          <w:rFonts w:ascii="Verdana" w:hAnsi="Verdana"/>
          <w:color w:val="000000"/>
          <w:sz w:val="22"/>
        </w:rPr>
      </w:pPr>
    </w:p>
    <w:p w:rsidR="00AD337D" w:rsidRPr="00AD337D" w:rsidRDefault="00AD337D" w:rsidP="00AD7307">
      <w:pPr>
        <w:rPr>
          <w:rFonts w:ascii="Verdana" w:hAnsi="Verdana" w:cs="Arial"/>
        </w:rPr>
      </w:pPr>
      <w:r w:rsidRPr="00AD337D">
        <w:rPr>
          <w:rFonts w:ascii="Verdana" w:hAnsi="Verdana"/>
          <w:color w:val="000000"/>
          <w:sz w:val="22"/>
        </w:rPr>
        <w:t xml:space="preserve">U tragediji </w:t>
      </w:r>
      <w:r w:rsidRPr="00AD337D">
        <w:rPr>
          <w:rFonts w:ascii="Verdana" w:hAnsi="Verdana"/>
          <w:i/>
          <w:iCs/>
          <w:color w:val="000000"/>
          <w:sz w:val="22"/>
        </w:rPr>
        <w:t xml:space="preserve">Kralj Edip </w:t>
      </w:r>
      <w:r w:rsidRPr="00AD337D">
        <w:rPr>
          <w:rFonts w:ascii="Verdana" w:hAnsi="Verdana"/>
          <w:color w:val="000000"/>
          <w:sz w:val="22"/>
        </w:rPr>
        <w:t xml:space="preserve">doznaje se priča o naslovnom junaku Edipu (= “onaj koji ima natečena stopala”) koji je napustio Korint i svoje roditelje bojeći se proročanstva da će ubiti oca i oženiti vlastitu majku. U Tebi je obranio grad od Sfinge, pa su ga Tebanci u znak zahvalnosti izabrali za svoga kralja. Jokasta, udovica ubijenoga kralja Laja, postala je njegova žena. Želio je doznati tko je ubio kralja Laja, a tad ga je počela mučiti činjenica (susret s prorokom Tiresijom) da je kralj Laj ubijen na križanju cesta gdje je ubio nekoga nepoznatoga starca. Jokasta ga odvraća od strašnih primisli pričajući mu o sinu kojega su ostavili u planini, a time pojačava njegove sumnje. Napetost je na vrhuncu kad otkriva da su mu svezali noge u strahu od proročanstva da će ubiti oca i oženiti majku. Potpomognut prorokom Tiresijom i komentarima Zbora čitatelj/gledatelj skupa s Edipom otkriva da je Edip ubio vlastita oca i oženio se vlastitom majkom. Edip koji se oslijepio zbog strašne vlastite tragedije naslvoni je junak tragedije </w:t>
      </w:r>
      <w:r w:rsidRPr="00AD337D">
        <w:rPr>
          <w:rFonts w:ascii="Verdana" w:hAnsi="Verdana"/>
          <w:i/>
          <w:iCs/>
          <w:color w:val="000000"/>
          <w:sz w:val="22"/>
        </w:rPr>
        <w:t>Edip na Kolonu</w:t>
      </w:r>
      <w:r w:rsidRPr="00AD337D">
        <w:rPr>
          <w:rFonts w:ascii="Verdana" w:hAnsi="Verdana"/>
          <w:color w:val="000000"/>
          <w:sz w:val="22"/>
        </w:rPr>
        <w:t>.</w:t>
      </w:r>
    </w:p>
    <w:p w:rsidR="00AD7307" w:rsidRDefault="00AD7307" w:rsidP="00AD7307">
      <w:pPr>
        <w:rPr>
          <w:rFonts w:ascii="Verdana" w:hAnsi="Verdana" w:cs="Arial"/>
        </w:rPr>
      </w:pPr>
    </w:p>
    <w:p w:rsidR="002D4285" w:rsidRDefault="002D4285" w:rsidP="00AD7307">
      <w:pPr>
        <w:rPr>
          <w:rFonts w:ascii="Verdana" w:hAnsi="Verdana" w:cs="Arial"/>
        </w:rPr>
      </w:pPr>
    </w:p>
    <w:p w:rsidR="00BE5888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K</w:t>
      </w:r>
      <w:r w:rsidR="00BE5888">
        <w:rPr>
          <w:rFonts w:ascii="Verdana" w:hAnsi="Verdana" w:cs="Arial"/>
          <w:b/>
        </w:rPr>
        <w:t>ratki sadržaj</w:t>
      </w:r>
      <w:r w:rsidR="00AD337D">
        <w:rPr>
          <w:rFonts w:ascii="Verdana" w:hAnsi="Verdana" w:cs="Arial"/>
          <w:b/>
        </w:rPr>
        <w:t xml:space="preserve"> Kralja Edipa po </w:t>
      </w:r>
      <w:r w:rsidR="00AD337D">
        <w:rPr>
          <w:rFonts w:ascii="Verdana" w:hAnsi="Verdana" w:cs="Arial"/>
          <w:b/>
          <w:lang w:val="sr-Latn-CS"/>
        </w:rPr>
        <w:t>činovima</w:t>
      </w:r>
      <w:r w:rsidR="00BE5888">
        <w:rPr>
          <w:rFonts w:ascii="Verdana" w:hAnsi="Verdana" w:cs="Arial"/>
          <w:b/>
        </w:rPr>
        <w:t>:</w:t>
      </w:r>
    </w:p>
    <w:p w:rsidR="00D853EF" w:rsidRDefault="00D853EF" w:rsidP="00AD7307">
      <w:pPr>
        <w:rPr>
          <w:rFonts w:ascii="Verdana" w:hAnsi="Verdana" w:cs="Arial"/>
          <w:b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 xml:space="preserve">I. </w:t>
      </w:r>
      <w:r>
        <w:rPr>
          <w:rFonts w:ascii="Verdana" w:hAnsi="Verdana" w:cs="Arial"/>
          <w:b/>
        </w:rPr>
        <w:t>čin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Razgovor Tebanskog kralja Edipa s</w:t>
      </w:r>
      <w:r>
        <w:rPr>
          <w:rFonts w:ascii="Verdana" w:hAnsi="Verdana" w:cs="Arial"/>
        </w:rPr>
        <w:t>a</w:t>
      </w:r>
      <w:r w:rsidRPr="00AD7307">
        <w:rPr>
          <w:rFonts w:ascii="Verdana" w:hAnsi="Verdana" w:cs="Arial"/>
        </w:rPr>
        <w:t xml:space="preserve"> sve</w:t>
      </w:r>
      <w:r>
        <w:rPr>
          <w:rFonts w:ascii="Verdana" w:hAnsi="Verdana" w:cs="Arial"/>
        </w:rPr>
        <w:t>ć</w:t>
      </w:r>
      <w:r w:rsidRPr="00AD7307">
        <w:rPr>
          <w:rFonts w:ascii="Verdana" w:hAnsi="Verdana" w:cs="Arial"/>
        </w:rPr>
        <w:t>enikom. Sve</w:t>
      </w:r>
      <w:r>
        <w:rPr>
          <w:rFonts w:ascii="Verdana" w:hAnsi="Verdana" w:cs="Arial"/>
        </w:rPr>
        <w:t>ć</w:t>
      </w:r>
      <w:r w:rsidRPr="00AD7307">
        <w:rPr>
          <w:rFonts w:ascii="Verdana" w:hAnsi="Verdana" w:cs="Arial"/>
        </w:rPr>
        <w:t>enik podsje</w:t>
      </w:r>
      <w:r>
        <w:rPr>
          <w:rFonts w:ascii="Verdana" w:hAnsi="Verdana" w:cs="Arial"/>
        </w:rPr>
        <w:t>ća</w:t>
      </w:r>
      <w:r w:rsidRPr="00AD7307">
        <w:rPr>
          <w:rFonts w:ascii="Verdana" w:hAnsi="Verdana" w:cs="Arial"/>
        </w:rPr>
        <w:t xml:space="preserve"> Edipa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da u njegovoj zemlji vlada kuga, da su polja i žene bez ploda. Edip sve to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već zna kao i njegova žena Jokasta i svakog trena očekuju da se vrati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Kreont koji će don</w:t>
      </w:r>
      <w:r>
        <w:rPr>
          <w:rFonts w:ascii="Verdana" w:hAnsi="Verdana" w:cs="Arial"/>
        </w:rPr>
        <w:t>i</w:t>
      </w:r>
      <w:r w:rsidRPr="00AD7307">
        <w:rPr>
          <w:rFonts w:ascii="Verdana" w:hAnsi="Verdana" w:cs="Arial"/>
        </w:rPr>
        <w:t>jeti vijesti iz proročišta boga Feba. Dolaz</w:t>
      </w:r>
      <w:r>
        <w:rPr>
          <w:rFonts w:ascii="Verdana" w:hAnsi="Verdana" w:cs="Arial"/>
        </w:rPr>
        <w:t>i</w:t>
      </w:r>
      <w:r w:rsidRPr="00AD7307">
        <w:rPr>
          <w:rFonts w:ascii="Verdana" w:hAnsi="Verdana" w:cs="Arial"/>
        </w:rPr>
        <w:t xml:space="preserve"> Kreont i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 xml:space="preserve">govori Edipu da </w:t>
      </w:r>
      <w:r>
        <w:rPr>
          <w:rFonts w:ascii="Verdana" w:hAnsi="Verdana" w:cs="Arial"/>
        </w:rPr>
        <w:t xml:space="preserve">će </w:t>
      </w:r>
      <w:r w:rsidRPr="00AD7307">
        <w:rPr>
          <w:rFonts w:ascii="Verdana" w:hAnsi="Verdana" w:cs="Arial"/>
        </w:rPr>
        <w:t>iz njegove zemlje izaći nevolja kada nađu ubojicu svog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vladara Laja na čijem prestolju sada stoji Edip.</w:t>
      </w:r>
    </w:p>
    <w:p w:rsidR="00AD7307" w:rsidRDefault="00AD7307" w:rsidP="00AD7307">
      <w:pPr>
        <w:rPr>
          <w:rFonts w:ascii="Verdana" w:hAnsi="Verdana" w:cs="Arial"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II. čin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Edip čuvši za proročanstvo nudi u ime boga da se pronađe krivac za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lastRenderedPageBreak/>
        <w:t>ubojstvo i da ga se istjera iz zemlje. No kako bi bilo teško pronaći krivca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bez nekog</w:t>
      </w:r>
      <w:r>
        <w:rPr>
          <w:rFonts w:ascii="Verdana" w:hAnsi="Verdana" w:cs="Arial"/>
        </w:rPr>
        <w:t xml:space="preserve"> </w:t>
      </w:r>
      <w:r w:rsidRPr="00AD7307">
        <w:rPr>
          <w:rFonts w:ascii="Verdana" w:hAnsi="Verdana" w:cs="Arial"/>
        </w:rPr>
        <w:t xml:space="preserve">traga pozove Edip proroka Tiresiju. On je znao istinu, ali </w:t>
      </w:r>
      <w:r>
        <w:rPr>
          <w:rFonts w:ascii="Verdana" w:hAnsi="Verdana" w:cs="Arial"/>
        </w:rPr>
        <w:t xml:space="preserve">ju </w:t>
      </w:r>
      <w:r w:rsidRPr="00AD7307">
        <w:rPr>
          <w:rFonts w:ascii="Verdana" w:hAnsi="Verdana" w:cs="Arial"/>
        </w:rPr>
        <w:t>nije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 xml:space="preserve">htio reći. Međutim, na zahtjev Edipa ipak </w:t>
      </w:r>
      <w:r>
        <w:rPr>
          <w:rFonts w:ascii="Verdana" w:hAnsi="Verdana" w:cs="Arial"/>
        </w:rPr>
        <w:t xml:space="preserve">ju </w:t>
      </w:r>
      <w:r w:rsidRPr="00AD7307">
        <w:rPr>
          <w:rFonts w:ascii="Verdana" w:hAnsi="Verdana" w:cs="Arial"/>
        </w:rPr>
        <w:t>je otkrio. Ubojica Laja je bio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upravo Edip. Edip se razljuti, Tiresiju je branila istina, pa nastavi rekavši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proročanstvo, a ono je bilo da će Edip postati slijep.</w:t>
      </w:r>
    </w:p>
    <w:p w:rsidR="00AD7307" w:rsidRDefault="00AD7307" w:rsidP="00AD7307">
      <w:pPr>
        <w:rPr>
          <w:rFonts w:ascii="Verdana" w:hAnsi="Verdana" w:cs="Arial"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III. čin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Svađa Edipa i Kreonta u kojoj Edip osuđuje Kreonta da je nagovorio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proroka Tiresiju da bi se dokopao vlasti. Tada se um</w:t>
      </w:r>
      <w:r w:rsidR="00D36AB6">
        <w:rPr>
          <w:rFonts w:ascii="Verdana" w:hAnsi="Verdana" w:cs="Arial"/>
        </w:rPr>
        <w:t>ij</w:t>
      </w:r>
      <w:r w:rsidRPr="00AD7307">
        <w:rPr>
          <w:rFonts w:ascii="Verdana" w:hAnsi="Verdana" w:cs="Arial"/>
        </w:rPr>
        <w:t>eša Jokasta i razljuti</w:t>
      </w:r>
    </w:p>
    <w:p w:rsidR="00AD7307" w:rsidRDefault="00AD7307" w:rsidP="00AD7307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se </w:t>
      </w:r>
      <w:r w:rsidRPr="00AD7307">
        <w:rPr>
          <w:rFonts w:ascii="Verdana" w:hAnsi="Verdana" w:cs="Arial"/>
        </w:rPr>
        <w:t>kada vidi oko čega</w:t>
      </w:r>
      <w:r>
        <w:rPr>
          <w:rFonts w:ascii="Verdana" w:hAnsi="Verdana" w:cs="Arial"/>
        </w:rPr>
        <w:t xml:space="preserve"> </w:t>
      </w:r>
      <w:r w:rsidRPr="00AD7307">
        <w:rPr>
          <w:rFonts w:ascii="Verdana" w:hAnsi="Verdana" w:cs="Arial"/>
        </w:rPr>
        <w:t>se svađaju. Kreont odlazi, a Jokasta želi doznati što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je to uznemirilo njezinog muža. U njih</w:t>
      </w:r>
      <w:r>
        <w:rPr>
          <w:rFonts w:ascii="Verdana" w:hAnsi="Verdana" w:cs="Arial"/>
        </w:rPr>
        <w:t>o</w:t>
      </w:r>
      <w:r w:rsidRPr="00AD7307">
        <w:rPr>
          <w:rFonts w:ascii="Verdana" w:hAnsi="Verdana" w:cs="Arial"/>
        </w:rPr>
        <w:t>vom daljnem razgovoru postaje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sve jasnije, ali je Edip stvarno ubio Laja, ali mu Tiresijevo proročanstvo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nije posve jasno. Jedina nada je jedan pastir, svjedok ubojstva.</w:t>
      </w:r>
    </w:p>
    <w:p w:rsidR="00AD7307" w:rsidRDefault="00AD7307" w:rsidP="00AD7307">
      <w:pPr>
        <w:rPr>
          <w:rFonts w:ascii="Verdana" w:hAnsi="Verdana" w:cs="Arial"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IV. čin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Dolazi glasnik iz grada Korinta u kojem je Edip odrastao i govori mu da je</w:t>
      </w:r>
    </w:p>
    <w:p w:rsidR="00AD7307" w:rsidRDefault="00AD7307" w:rsidP="00AD7307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starac Polib umro, i </w:t>
      </w:r>
      <w:r w:rsidRPr="00AD7307">
        <w:rPr>
          <w:rFonts w:ascii="Verdana" w:hAnsi="Verdana" w:cs="Arial"/>
        </w:rPr>
        <w:t>da mu on nije otac. Tada se Edip strašno uznemirio jer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je bio uvjeren da mu je Polib otac. Međutim, glasnik mu reče da ga je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dobio od jednog starog pastira koji je bio u Lajevoj službi. Tada je Jokasta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probl</w:t>
      </w:r>
      <w:r>
        <w:rPr>
          <w:rFonts w:ascii="Verdana" w:hAnsi="Verdana" w:cs="Arial"/>
        </w:rPr>
        <w:t>i</w:t>
      </w:r>
      <w:r w:rsidRPr="00AD7307">
        <w:rPr>
          <w:rFonts w:ascii="Verdana" w:hAnsi="Verdana" w:cs="Arial"/>
        </w:rPr>
        <w:t>jedila jer je znala tko je Edip.</w:t>
      </w:r>
    </w:p>
    <w:p w:rsidR="00AD7307" w:rsidRDefault="00AD7307" w:rsidP="00AD7307">
      <w:pPr>
        <w:rPr>
          <w:rFonts w:ascii="Verdana" w:hAnsi="Verdana" w:cs="Arial"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V. čin</w:t>
      </w:r>
    </w:p>
    <w:p w:rsidR="00BE6B30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Dolazi pastir koji mu ispriča kako je došao do njega.</w:t>
      </w:r>
    </w:p>
    <w:p w:rsidR="00BE6B30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Edip je shrvan bolom</w:t>
      </w:r>
      <w:r w:rsidR="00BE6B30">
        <w:rPr>
          <w:rFonts w:ascii="Verdana" w:hAnsi="Verdana" w:cs="Arial"/>
        </w:rPr>
        <w:t xml:space="preserve"> </w:t>
      </w:r>
      <w:r w:rsidRPr="00AD7307">
        <w:rPr>
          <w:rFonts w:ascii="Verdana" w:hAnsi="Verdana" w:cs="Arial"/>
        </w:rPr>
        <w:t>i b</w:t>
      </w:r>
      <w:r w:rsidR="00BE6B30">
        <w:rPr>
          <w:rFonts w:ascii="Verdana" w:hAnsi="Verdana" w:cs="Arial"/>
        </w:rPr>
        <w:t>ij</w:t>
      </w:r>
      <w:r w:rsidRPr="00AD7307">
        <w:rPr>
          <w:rFonts w:ascii="Verdana" w:hAnsi="Verdana" w:cs="Arial"/>
        </w:rPr>
        <w:t>esom. On je sin Jokaste i Laja.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Sada mu je sve</w:t>
      </w:r>
      <w:r w:rsidR="00BE6B30">
        <w:rPr>
          <w:rFonts w:ascii="Verdana" w:hAnsi="Verdana" w:cs="Arial"/>
        </w:rPr>
        <w:t xml:space="preserve"> </w:t>
      </w:r>
      <w:r w:rsidRPr="00AD7307">
        <w:rPr>
          <w:rFonts w:ascii="Verdana" w:hAnsi="Verdana" w:cs="Arial"/>
        </w:rPr>
        <w:t xml:space="preserve">jasno. Oženio </w:t>
      </w:r>
      <w:r>
        <w:rPr>
          <w:rFonts w:ascii="Verdana" w:hAnsi="Verdana" w:cs="Arial"/>
        </w:rPr>
        <w:t>je</w:t>
      </w:r>
      <w:r w:rsidR="00BE6B30">
        <w:rPr>
          <w:rFonts w:ascii="Verdana" w:hAnsi="Verdana" w:cs="Arial"/>
        </w:rPr>
        <w:t xml:space="preserve"> </w:t>
      </w:r>
      <w:r w:rsidRPr="00AD7307">
        <w:rPr>
          <w:rFonts w:ascii="Verdana" w:hAnsi="Verdana" w:cs="Arial"/>
        </w:rPr>
        <w:t>vlastitu</w:t>
      </w:r>
      <w:r w:rsidR="00BE6B30">
        <w:rPr>
          <w:rFonts w:ascii="Verdana" w:hAnsi="Verdana" w:cs="Arial"/>
        </w:rPr>
        <w:t xml:space="preserve"> </w:t>
      </w:r>
      <w:r w:rsidRPr="00AD7307">
        <w:rPr>
          <w:rFonts w:ascii="Verdana" w:hAnsi="Verdana" w:cs="Arial"/>
        </w:rPr>
        <w:t>majku</w:t>
      </w:r>
      <w:r>
        <w:rPr>
          <w:rFonts w:ascii="Verdana" w:hAnsi="Verdana" w:cs="Arial"/>
        </w:rPr>
        <w:t xml:space="preserve"> i</w:t>
      </w:r>
      <w:r w:rsidRPr="00AD7307">
        <w:rPr>
          <w:rFonts w:ascii="Verdana" w:hAnsi="Verdana" w:cs="Arial"/>
        </w:rPr>
        <w:t xml:space="preserve"> ubio vlastitog oca.</w:t>
      </w:r>
    </w:p>
    <w:p w:rsidR="00AD7307" w:rsidRDefault="00AD7307" w:rsidP="00AD7307">
      <w:pPr>
        <w:rPr>
          <w:rFonts w:ascii="Verdana" w:hAnsi="Verdana" w:cs="Arial"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VI. čin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 xml:space="preserve">Saznavši koje je grijehe Jokasta napravila </w:t>
      </w:r>
      <w:r>
        <w:rPr>
          <w:rFonts w:ascii="Verdana" w:hAnsi="Verdana" w:cs="Arial"/>
        </w:rPr>
        <w:t xml:space="preserve">ona se </w:t>
      </w:r>
      <w:r w:rsidRPr="00AD7307">
        <w:rPr>
          <w:rFonts w:ascii="Verdana" w:hAnsi="Verdana" w:cs="Arial"/>
        </w:rPr>
        <w:t>objesila</w:t>
      </w:r>
      <w:r>
        <w:rPr>
          <w:rFonts w:ascii="Verdana" w:hAnsi="Verdana" w:cs="Arial"/>
        </w:rPr>
        <w:t xml:space="preserve">, </w:t>
      </w:r>
      <w:r w:rsidRPr="00AD7307">
        <w:rPr>
          <w:rFonts w:ascii="Verdana" w:hAnsi="Verdana" w:cs="Arial"/>
        </w:rPr>
        <w:t>Edip si je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iskopao o</w:t>
      </w:r>
      <w:r>
        <w:rPr>
          <w:rFonts w:ascii="Verdana" w:hAnsi="Verdana" w:cs="Arial"/>
        </w:rPr>
        <w:t>č</w:t>
      </w:r>
      <w:r w:rsidRPr="00AD7307">
        <w:rPr>
          <w:rFonts w:ascii="Verdana" w:hAnsi="Verdana" w:cs="Arial"/>
        </w:rPr>
        <w:t>i, te sam sebe onom kletvom istjerao iz zemlje sam bez igdje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ikoga, a Kreont je zavladao Tebom.</w:t>
      </w:r>
    </w:p>
    <w:p w:rsidR="00BE6B30" w:rsidRDefault="00BE6B30" w:rsidP="00AD7307">
      <w:pPr>
        <w:rPr>
          <w:rFonts w:ascii="Verdana" w:hAnsi="Verdana" w:cs="Arial"/>
        </w:rPr>
      </w:pPr>
    </w:p>
    <w:p w:rsidR="00F235D2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T</w:t>
      </w:r>
      <w:r w:rsidR="00BE5888">
        <w:rPr>
          <w:rFonts w:ascii="Verdana" w:hAnsi="Verdana" w:cs="Arial"/>
          <w:b/>
        </w:rPr>
        <w:t>ema</w:t>
      </w:r>
      <w:r w:rsidR="00F235D2">
        <w:rPr>
          <w:rFonts w:ascii="Verdana" w:hAnsi="Verdana" w:cs="Arial"/>
          <w:b/>
        </w:rPr>
        <w:t>: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 xml:space="preserve">Traganje kralja Edipa za istinom </w:t>
      </w:r>
      <w:r>
        <w:rPr>
          <w:rFonts w:ascii="Verdana" w:hAnsi="Verdana" w:cs="Arial"/>
        </w:rPr>
        <w:t xml:space="preserve">o </w:t>
      </w:r>
      <w:r w:rsidRPr="00AD7307">
        <w:rPr>
          <w:rFonts w:ascii="Verdana" w:hAnsi="Verdana" w:cs="Arial"/>
        </w:rPr>
        <w:t>njegov</w:t>
      </w:r>
      <w:r>
        <w:rPr>
          <w:rFonts w:ascii="Verdana" w:hAnsi="Verdana" w:cs="Arial"/>
        </w:rPr>
        <w:t>u</w:t>
      </w:r>
      <w:r w:rsidRPr="00AD7307">
        <w:rPr>
          <w:rFonts w:ascii="Verdana" w:hAnsi="Verdana" w:cs="Arial"/>
        </w:rPr>
        <w:t xml:space="preserve"> podrijetl</w:t>
      </w:r>
      <w:r>
        <w:rPr>
          <w:rFonts w:ascii="Verdana" w:hAnsi="Verdana" w:cs="Arial"/>
        </w:rPr>
        <w:t>u</w:t>
      </w:r>
    </w:p>
    <w:p w:rsidR="00AD7307" w:rsidRDefault="00AD7307" w:rsidP="00AD7307">
      <w:pPr>
        <w:rPr>
          <w:rFonts w:ascii="Verdana" w:hAnsi="Verdana" w:cs="Arial"/>
        </w:rPr>
      </w:pPr>
    </w:p>
    <w:p w:rsidR="00F235D2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I</w:t>
      </w:r>
      <w:r w:rsidR="00BE5888">
        <w:rPr>
          <w:rFonts w:ascii="Verdana" w:hAnsi="Verdana" w:cs="Arial"/>
          <w:b/>
        </w:rPr>
        <w:t>deja</w:t>
      </w:r>
      <w:r w:rsidR="00F235D2">
        <w:rPr>
          <w:rFonts w:ascii="Verdana" w:hAnsi="Verdana" w:cs="Arial"/>
          <w:b/>
        </w:rPr>
        <w:t>: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Nemože se pobjeći proročanstvu bogova. Svaka nevolja koja se pokuša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sprječiti</w:t>
      </w:r>
      <w:r>
        <w:rPr>
          <w:rFonts w:ascii="Verdana" w:hAnsi="Verdana" w:cs="Arial"/>
        </w:rPr>
        <w:t xml:space="preserve"> </w:t>
      </w:r>
      <w:r w:rsidRPr="00AD7307">
        <w:rPr>
          <w:rFonts w:ascii="Verdana" w:hAnsi="Verdana" w:cs="Arial"/>
        </w:rPr>
        <w:t>a ne sprječi temeljito kasnije može postati dvostruko gora nego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što je prije bila.</w:t>
      </w:r>
    </w:p>
    <w:p w:rsidR="00AD7307" w:rsidRDefault="00AD7307" w:rsidP="00AD7307">
      <w:pPr>
        <w:rPr>
          <w:rFonts w:ascii="Verdana" w:hAnsi="Verdana" w:cs="Arial"/>
        </w:rPr>
      </w:pPr>
    </w:p>
    <w:p w:rsidR="00AD7307" w:rsidRDefault="00BE5888" w:rsidP="00AD730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Analiza likova:</w:t>
      </w:r>
    </w:p>
    <w:p w:rsidR="00D853EF" w:rsidRPr="00AD7307" w:rsidRDefault="00D853EF" w:rsidP="00AD7307">
      <w:pPr>
        <w:rPr>
          <w:rFonts w:ascii="Verdana" w:hAnsi="Verdana" w:cs="Arial"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Edip</w:t>
      </w:r>
    </w:p>
    <w:p w:rsidR="00AD7307" w:rsidRDefault="00AD7307" w:rsidP="00AD7307">
      <w:pPr>
        <w:rPr>
          <w:rFonts w:ascii="Verdana" w:hAnsi="Verdana" w:cs="Arial"/>
        </w:rPr>
      </w:pPr>
      <w:r>
        <w:rPr>
          <w:rFonts w:ascii="Verdana" w:hAnsi="Verdana" w:cs="Arial"/>
        </w:rPr>
        <w:t>G</w:t>
      </w:r>
      <w:r w:rsidRPr="00AD7307">
        <w:rPr>
          <w:rFonts w:ascii="Verdana" w:hAnsi="Verdana" w:cs="Arial"/>
        </w:rPr>
        <w:t>lavni lik ove tragedije. On je jedan sasvim normalan čovjek što se ti</w:t>
      </w:r>
      <w:r>
        <w:rPr>
          <w:rFonts w:ascii="Verdana" w:hAnsi="Verdana" w:cs="Arial"/>
        </w:rPr>
        <w:t>č</w:t>
      </w:r>
      <w:r w:rsidRPr="00AD7307">
        <w:rPr>
          <w:rFonts w:ascii="Verdana" w:hAnsi="Verdana" w:cs="Arial"/>
        </w:rPr>
        <w:t>e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njegove psihe, ali st</w:t>
      </w:r>
      <w:r>
        <w:rPr>
          <w:rFonts w:ascii="Verdana" w:hAnsi="Verdana" w:cs="Arial"/>
        </w:rPr>
        <w:t>je</w:t>
      </w:r>
      <w:r w:rsidRPr="00AD7307">
        <w:rPr>
          <w:rFonts w:ascii="Verdana" w:hAnsi="Verdana" w:cs="Arial"/>
        </w:rPr>
        <w:t>cajem okolnosti on postaje bijedan i jadan. Edip je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radoznao, istinoljubiv, hrabar</w:t>
      </w:r>
      <w:r>
        <w:rPr>
          <w:rFonts w:ascii="Verdana" w:hAnsi="Verdana" w:cs="Arial"/>
        </w:rPr>
        <w:t xml:space="preserve"> i </w:t>
      </w:r>
      <w:r w:rsidRPr="00AD7307">
        <w:rPr>
          <w:rFonts w:ascii="Verdana" w:hAnsi="Verdana" w:cs="Arial"/>
        </w:rPr>
        <w:t>snalažljiv, ali nemože podnjeti nesreću koja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ga je snašla, da je oženio vlastitu majku, a ubio oca.</w:t>
      </w:r>
    </w:p>
    <w:p w:rsidR="00AD7307" w:rsidRDefault="00AD7307" w:rsidP="00AD7307">
      <w:pPr>
        <w:rPr>
          <w:rFonts w:ascii="Verdana" w:hAnsi="Verdana" w:cs="Arial"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Jokasta</w:t>
      </w:r>
    </w:p>
    <w:p w:rsidR="00AD7307" w:rsidRDefault="00AD7307" w:rsidP="00AD7307">
      <w:pPr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D</w:t>
      </w:r>
      <w:r w:rsidRPr="00AD7307">
        <w:rPr>
          <w:rFonts w:ascii="Verdana" w:hAnsi="Verdana" w:cs="Arial"/>
        </w:rPr>
        <w:t>obra prema svom mužu, brine se što ga mu</w:t>
      </w:r>
      <w:r>
        <w:rPr>
          <w:rFonts w:ascii="Verdana" w:hAnsi="Verdana" w:cs="Arial"/>
        </w:rPr>
        <w:t>č</w:t>
      </w:r>
      <w:r w:rsidRPr="00AD7307">
        <w:rPr>
          <w:rFonts w:ascii="Verdana" w:hAnsi="Verdana" w:cs="Arial"/>
        </w:rPr>
        <w:t>i, dobro vlada, ali u sebi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nosi tugu i bol zbog mrtvog muža i njezinog djeteta za kojim je cijeli život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tugovala misleći da je mrtvo, a njezino d</w:t>
      </w:r>
      <w:r>
        <w:rPr>
          <w:rFonts w:ascii="Verdana" w:hAnsi="Verdana" w:cs="Arial"/>
        </w:rPr>
        <w:t>i</w:t>
      </w:r>
      <w:r w:rsidRPr="00AD7307">
        <w:rPr>
          <w:rFonts w:ascii="Verdana" w:hAnsi="Verdana" w:cs="Arial"/>
        </w:rPr>
        <w:t>jete je bio njezn muž.</w:t>
      </w:r>
    </w:p>
    <w:p w:rsidR="00AD7307" w:rsidRDefault="00AD7307" w:rsidP="00AD7307">
      <w:pPr>
        <w:rPr>
          <w:rFonts w:ascii="Verdana" w:hAnsi="Verdana" w:cs="Arial"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Kreont</w:t>
      </w:r>
    </w:p>
    <w:p w:rsidR="00AD7307" w:rsidRDefault="00AD7307" w:rsidP="00AD7307">
      <w:pPr>
        <w:rPr>
          <w:rFonts w:ascii="Verdana" w:hAnsi="Verdana" w:cs="Arial"/>
        </w:rPr>
      </w:pPr>
      <w:r>
        <w:rPr>
          <w:rFonts w:ascii="Verdana" w:hAnsi="Verdana" w:cs="Arial"/>
        </w:rPr>
        <w:t>V</w:t>
      </w:r>
      <w:r w:rsidRPr="00AD7307">
        <w:rPr>
          <w:rFonts w:ascii="Verdana" w:hAnsi="Verdana" w:cs="Arial"/>
        </w:rPr>
        <w:t>jeran vladaru, dobar govornik i čovjek kojeg narod voli i štuje. Možda on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negdje u dubini srca želi postati vladar, ali on je svakako lukav, pametan i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zna što treba reći u kojem trenutku.</w:t>
      </w:r>
    </w:p>
    <w:p w:rsidR="00AD7307" w:rsidRDefault="00AD7307" w:rsidP="00AD7307">
      <w:pPr>
        <w:rPr>
          <w:rFonts w:ascii="Verdana" w:hAnsi="Verdana" w:cs="Arial"/>
        </w:rPr>
      </w:pPr>
    </w:p>
    <w:p w:rsidR="00AD7307" w:rsidRDefault="00AD7307" w:rsidP="00AD7307">
      <w:pPr>
        <w:rPr>
          <w:rFonts w:ascii="Verdana" w:hAnsi="Verdana" w:cs="Arial"/>
          <w:b/>
        </w:rPr>
      </w:pPr>
      <w:r w:rsidRPr="00AD7307">
        <w:rPr>
          <w:rFonts w:ascii="Verdana" w:hAnsi="Verdana" w:cs="Arial"/>
          <w:b/>
        </w:rPr>
        <w:t>Tiresija</w:t>
      </w:r>
    </w:p>
    <w:p w:rsidR="00C1469C" w:rsidRDefault="00AD7307" w:rsidP="00AD7307">
      <w:pPr>
        <w:rPr>
          <w:rFonts w:ascii="Verdana" w:hAnsi="Verdana" w:cs="Arial"/>
        </w:rPr>
      </w:pPr>
      <w:r>
        <w:rPr>
          <w:rFonts w:ascii="Verdana" w:hAnsi="Verdana" w:cs="Arial"/>
        </w:rPr>
        <w:t>P</w:t>
      </w:r>
      <w:r w:rsidRPr="00AD7307">
        <w:rPr>
          <w:rFonts w:ascii="Verdana" w:hAnsi="Verdana" w:cs="Arial"/>
        </w:rPr>
        <w:t>rorok koji unatoč sljepo</w:t>
      </w:r>
      <w:r w:rsidR="00C1469C">
        <w:rPr>
          <w:rFonts w:ascii="Verdana" w:hAnsi="Verdana" w:cs="Arial"/>
        </w:rPr>
        <w:t>ć</w:t>
      </w:r>
      <w:r w:rsidRPr="00AD7307">
        <w:rPr>
          <w:rFonts w:ascii="Verdana" w:hAnsi="Verdana" w:cs="Arial"/>
        </w:rPr>
        <w:t>i uz pomoć proročkog vida vidi i zna puno više</w:t>
      </w:r>
    </w:p>
    <w:p w:rsidR="00C1469C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 xml:space="preserve">od ostalih ljudi. Odavno skriva istinu jer zna da će </w:t>
      </w:r>
      <w:r w:rsidR="00C1469C">
        <w:rPr>
          <w:rFonts w:ascii="Verdana" w:hAnsi="Verdana" w:cs="Arial"/>
        </w:rPr>
        <w:t xml:space="preserve">ona </w:t>
      </w:r>
      <w:r w:rsidRPr="00AD7307">
        <w:rPr>
          <w:rFonts w:ascii="Verdana" w:hAnsi="Verdana" w:cs="Arial"/>
        </w:rPr>
        <w:t>razbjesniti</w:t>
      </w:r>
    </w:p>
    <w:p w:rsidR="00C1469C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njegovog vladara, no ne</w:t>
      </w:r>
      <w:r w:rsidR="00C1469C">
        <w:rPr>
          <w:rFonts w:ascii="Verdana" w:hAnsi="Verdana" w:cs="Arial"/>
        </w:rPr>
        <w:t xml:space="preserve"> </w:t>
      </w:r>
      <w:r w:rsidRPr="00AD7307">
        <w:rPr>
          <w:rFonts w:ascii="Verdana" w:hAnsi="Verdana" w:cs="Arial"/>
        </w:rPr>
        <w:t>trpi uvrede, a kada govori, uvijek ima istinu za</w:t>
      </w:r>
    </w:p>
    <w:p w:rsidR="00AD7307" w:rsidRDefault="00AD7307" w:rsidP="00AD7307">
      <w:pPr>
        <w:rPr>
          <w:rFonts w:ascii="Verdana" w:hAnsi="Verdana" w:cs="Arial"/>
        </w:rPr>
      </w:pPr>
      <w:r w:rsidRPr="00AD7307">
        <w:rPr>
          <w:rFonts w:ascii="Verdana" w:hAnsi="Verdana" w:cs="Arial"/>
        </w:rPr>
        <w:t>obranu.</w:t>
      </w:r>
    </w:p>
    <w:p w:rsidR="00EC3E6A" w:rsidRDefault="00EC3E6A" w:rsidP="00AD7307">
      <w:pPr>
        <w:rPr>
          <w:rFonts w:ascii="Verdana" w:hAnsi="Verdana" w:cs="Arial"/>
        </w:rPr>
      </w:pPr>
    </w:p>
    <w:p w:rsidR="00EC3E6A" w:rsidRDefault="00EC3E6A" w:rsidP="00AD7307">
      <w:pPr>
        <w:rPr>
          <w:rFonts w:ascii="Verdana" w:hAnsi="Verdana" w:cs="Arial"/>
        </w:rPr>
      </w:pPr>
    </w:p>
    <w:p w:rsidR="00EC3E6A" w:rsidRPr="00AD7307" w:rsidRDefault="00857E9B" w:rsidP="00836A50">
      <w:pPr>
        <w:jc w:val="center"/>
        <w:rPr>
          <w:rFonts w:cs="Arial"/>
        </w:rPr>
      </w:pPr>
      <w:hyperlink r:id="rId6" w:history="1">
        <w:r w:rsidR="00836A50">
          <w:rPr>
            <w:rStyle w:val="Hyperlink"/>
            <w:sz w:val="28"/>
            <w:szCs w:val="28"/>
          </w:rPr>
          <w:t>www.</w:t>
        </w:r>
        <w:r w:rsidR="00F5662E">
          <w:rPr>
            <w:rStyle w:val="Hyperlink"/>
            <w:sz w:val="28"/>
            <w:szCs w:val="28"/>
          </w:rPr>
          <w:t>maturski.org</w:t>
        </w:r>
      </w:hyperlink>
    </w:p>
    <w:sectPr w:rsidR="00EC3E6A" w:rsidRPr="00AD7307" w:rsidSect="00122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62E" w:rsidRDefault="00F5662E" w:rsidP="00F5662E">
      <w:r>
        <w:separator/>
      </w:r>
    </w:p>
  </w:endnote>
  <w:endnote w:type="continuationSeparator" w:id="1">
    <w:p w:rsidR="00F5662E" w:rsidRDefault="00F5662E" w:rsidP="00F56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62E" w:rsidRDefault="00F5662E" w:rsidP="00F5662E">
      <w:r>
        <w:separator/>
      </w:r>
    </w:p>
  </w:footnote>
  <w:footnote w:type="continuationSeparator" w:id="1">
    <w:p w:rsidR="00F5662E" w:rsidRDefault="00F5662E" w:rsidP="00F56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307"/>
    <w:rsid w:val="00122A32"/>
    <w:rsid w:val="002D4285"/>
    <w:rsid w:val="00304E9C"/>
    <w:rsid w:val="00343CFB"/>
    <w:rsid w:val="004B4033"/>
    <w:rsid w:val="004F5462"/>
    <w:rsid w:val="006E4120"/>
    <w:rsid w:val="006E4584"/>
    <w:rsid w:val="007A5503"/>
    <w:rsid w:val="00836A50"/>
    <w:rsid w:val="00857E9B"/>
    <w:rsid w:val="00AD337D"/>
    <w:rsid w:val="00AD7307"/>
    <w:rsid w:val="00BE5888"/>
    <w:rsid w:val="00BE6B30"/>
    <w:rsid w:val="00C1469C"/>
    <w:rsid w:val="00D36AB6"/>
    <w:rsid w:val="00D853EF"/>
    <w:rsid w:val="00D96EBE"/>
    <w:rsid w:val="00EC3E6A"/>
    <w:rsid w:val="00F235D2"/>
    <w:rsid w:val="00F5662E"/>
    <w:rsid w:val="00FC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A32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3E6A"/>
    <w:rPr>
      <w:color w:val="0000FF"/>
      <w:u w:val="single"/>
    </w:rPr>
  </w:style>
  <w:style w:type="paragraph" w:styleId="Header">
    <w:name w:val="header"/>
    <w:basedOn w:val="Normal"/>
    <w:link w:val="HeaderChar"/>
    <w:rsid w:val="00F56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662E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F56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662E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urski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SOFOKLO:</vt:lpstr>
    </vt:vector>
  </TitlesOfParts>
  <Company/>
  <LinksUpToDate>false</LinksUpToDate>
  <CharactersWithSpaces>5557</CharactersWithSpaces>
  <SharedDoc>false</SharedDoc>
  <HLinks>
    <vt:vector size="6" baseType="variant">
      <vt:variant>
        <vt:i4>2621551</vt:i4>
      </vt:variant>
      <vt:variant>
        <vt:i4>0</vt:i4>
      </vt:variant>
      <vt:variant>
        <vt:i4>0</vt:i4>
      </vt:variant>
      <vt:variant>
        <vt:i4>5</vt:i4>
      </vt:variant>
      <vt:variant>
        <vt:lpwstr>http://www.lektire.org/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Sofoklo Kralj Edip</dc:title>
  <dc:subject/>
  <dc:creator>BsR</dc:creator>
  <cp:keywords/>
  <cp:lastModifiedBy>voodoo</cp:lastModifiedBy>
  <cp:revision>2</cp:revision>
  <dcterms:created xsi:type="dcterms:W3CDTF">2014-01-07T22:11:00Z</dcterms:created>
  <dcterms:modified xsi:type="dcterms:W3CDTF">2014-01-07T22:11:00Z</dcterms:modified>
</cp:coreProperties>
</file>