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7" w:rsidRDefault="000C6A59" w:rsidP="00A46B9E">
      <w:pPr>
        <w:jc w:val="center"/>
        <w:rPr>
          <w:sz w:val="28"/>
          <w:szCs w:val="28"/>
        </w:rPr>
      </w:pPr>
      <w:hyperlink r:id="rId7" w:history="1">
        <w:r w:rsidR="002A31C7">
          <w:rPr>
            <w:rStyle w:val="Hyperlink"/>
          </w:rPr>
          <w:t>www.</w:t>
        </w:r>
        <w:r w:rsidR="0082782C">
          <w:rPr>
            <w:rStyle w:val="Hyperlink"/>
          </w:rPr>
          <w:t>maturski.org</w:t>
        </w:r>
      </w:hyperlink>
    </w:p>
    <w:p w:rsidR="002A31C7" w:rsidRDefault="002A31C7" w:rsidP="008831FB"/>
    <w:p w:rsidR="002A31C7" w:rsidRDefault="002A31C7" w:rsidP="008831FB"/>
    <w:p w:rsidR="002A31C7" w:rsidRDefault="002A31C7" w:rsidP="008831FB"/>
    <w:p w:rsidR="002A31C7" w:rsidRDefault="002A31C7" w:rsidP="008831FB"/>
    <w:p w:rsidR="002A31C7" w:rsidRDefault="002A31C7" w:rsidP="008831FB">
      <w:pPr>
        <w:jc w:val="center"/>
        <w:rPr>
          <w:sz w:val="44"/>
          <w:szCs w:val="44"/>
        </w:rPr>
      </w:pPr>
      <w:r>
        <w:rPr>
          <w:sz w:val="44"/>
          <w:szCs w:val="44"/>
        </w:rPr>
        <w:t>TEMA: Kineska mafija</w:t>
      </w:r>
    </w:p>
    <w:p w:rsidR="002A31C7" w:rsidRDefault="002A31C7" w:rsidP="008831FB">
      <w:pPr>
        <w:jc w:val="center"/>
      </w:pPr>
      <w:r>
        <w:t>(Seminarski rad iz predmeta: Osnovi kriminologije)</w:t>
      </w:r>
    </w:p>
    <w:p w:rsidR="002A31C7" w:rsidRDefault="002A31C7" w:rsidP="008831FB"/>
    <w:p w:rsidR="002A31C7" w:rsidRDefault="002A31C7" w:rsidP="008831FB"/>
    <w:p w:rsidR="002A31C7" w:rsidRDefault="002A31C7" w:rsidP="008831FB"/>
    <w:p w:rsidR="002A31C7" w:rsidRDefault="002A31C7" w:rsidP="008831FB">
      <w:pPr>
        <w:jc w:val="center"/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</w:p>
    <w:p w:rsidR="002A31C7" w:rsidRDefault="002A31C7" w:rsidP="00BB7CB8">
      <w:pPr>
        <w:pStyle w:val="TOCHeading"/>
        <w:jc w:val="center"/>
        <w:rPr>
          <w:rFonts w:cs="Times New Roman"/>
          <w:color w:val="auto"/>
        </w:rPr>
      </w:pPr>
      <w:r w:rsidRPr="00BB7CB8">
        <w:rPr>
          <w:color w:val="auto"/>
        </w:rPr>
        <w:t>Sadržaj:</w:t>
      </w:r>
    </w:p>
    <w:p w:rsidR="002A31C7" w:rsidRPr="00BB7CB8" w:rsidRDefault="002A31C7" w:rsidP="00BB7CB8">
      <w:pPr>
        <w:rPr>
          <w:lang w:val="en-US"/>
        </w:rPr>
      </w:pPr>
    </w:p>
    <w:p w:rsidR="002A31C7" w:rsidRDefault="000C6A59">
      <w:pPr>
        <w:pStyle w:val="TOC1"/>
        <w:tabs>
          <w:tab w:val="left" w:pos="440"/>
          <w:tab w:val="right" w:leader="dot" w:pos="9062"/>
        </w:tabs>
        <w:rPr>
          <w:noProof/>
        </w:rPr>
      </w:pPr>
      <w:r>
        <w:fldChar w:fldCharType="begin"/>
      </w:r>
      <w:r w:rsidR="002A31C7">
        <w:instrText xml:space="preserve"> TOC \o "1-3" \h \z \u </w:instrText>
      </w:r>
      <w:r>
        <w:fldChar w:fldCharType="separate"/>
      </w:r>
      <w:hyperlink w:anchor="_Toc283062114" w:history="1">
        <w:r w:rsidR="002A31C7" w:rsidRPr="00B37B29">
          <w:rPr>
            <w:rStyle w:val="Hyperlink"/>
            <w:noProof/>
          </w:rPr>
          <w:t>1.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Uvod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1"/>
        <w:tabs>
          <w:tab w:val="left" w:pos="440"/>
          <w:tab w:val="right" w:leader="dot" w:pos="9062"/>
        </w:tabs>
        <w:rPr>
          <w:noProof/>
        </w:rPr>
      </w:pPr>
      <w:hyperlink w:anchor="_Toc283062115" w:history="1">
        <w:r w:rsidR="002A31C7" w:rsidRPr="00B37B29">
          <w:rPr>
            <w:rStyle w:val="Hyperlink"/>
            <w:noProof/>
          </w:rPr>
          <w:t>2.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Mafija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2"/>
        <w:tabs>
          <w:tab w:val="left" w:pos="880"/>
          <w:tab w:val="right" w:leader="dot" w:pos="9062"/>
        </w:tabs>
        <w:rPr>
          <w:noProof/>
        </w:rPr>
      </w:pPr>
      <w:hyperlink w:anchor="_Toc283062116" w:history="1">
        <w:r w:rsidR="002A31C7" w:rsidRPr="00B37B29">
          <w:rPr>
            <w:rStyle w:val="Hyperlink"/>
            <w:noProof/>
            <w:lang w:eastAsia="bs-Latn-BA"/>
          </w:rPr>
          <w:t>2.1.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  <w:lang w:eastAsia="bs-Latn-BA"/>
          </w:rPr>
          <w:t>Istorijski razvoj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1"/>
        <w:tabs>
          <w:tab w:val="left" w:pos="440"/>
          <w:tab w:val="right" w:leader="dot" w:pos="9062"/>
        </w:tabs>
        <w:rPr>
          <w:noProof/>
        </w:rPr>
      </w:pPr>
      <w:hyperlink w:anchor="_Toc283062117" w:history="1">
        <w:r w:rsidR="002A31C7" w:rsidRPr="00B37B29">
          <w:rPr>
            <w:rStyle w:val="Hyperlink"/>
            <w:noProof/>
            <w:lang w:eastAsia="bs-Latn-BA"/>
          </w:rPr>
          <w:t>3.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  <w:lang w:eastAsia="bs-Latn-BA"/>
          </w:rPr>
          <w:t>Kineska mafija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2"/>
        <w:tabs>
          <w:tab w:val="left" w:pos="880"/>
          <w:tab w:val="right" w:leader="dot" w:pos="9062"/>
        </w:tabs>
        <w:rPr>
          <w:noProof/>
        </w:rPr>
      </w:pPr>
      <w:hyperlink w:anchor="_Toc283062118" w:history="1">
        <w:r w:rsidR="002A31C7" w:rsidRPr="00B37B29">
          <w:rPr>
            <w:rStyle w:val="Hyperlink"/>
            <w:noProof/>
          </w:rPr>
          <w:t>3.1.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Istorija trijade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2"/>
        <w:tabs>
          <w:tab w:val="left" w:pos="880"/>
          <w:tab w:val="right" w:leader="dot" w:pos="9062"/>
        </w:tabs>
        <w:rPr>
          <w:noProof/>
        </w:rPr>
      </w:pPr>
      <w:hyperlink w:anchor="_Toc283062119" w:history="1">
        <w:r w:rsidR="002A31C7" w:rsidRPr="00B37B29">
          <w:rPr>
            <w:rStyle w:val="Hyperlink"/>
            <w:noProof/>
          </w:rPr>
          <w:t>3.2.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Trijade u Hong Kongu i Kini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2"/>
        <w:tabs>
          <w:tab w:val="left" w:pos="880"/>
          <w:tab w:val="right" w:leader="dot" w:pos="9062"/>
        </w:tabs>
        <w:rPr>
          <w:noProof/>
        </w:rPr>
      </w:pPr>
      <w:hyperlink w:anchor="_Toc283062120" w:history="1">
        <w:r w:rsidR="002A31C7" w:rsidRPr="00B37B29">
          <w:rPr>
            <w:rStyle w:val="Hyperlink"/>
            <w:noProof/>
          </w:rPr>
          <w:t>3.3.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Članovi trijade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2"/>
        <w:tabs>
          <w:tab w:val="left" w:pos="880"/>
          <w:tab w:val="right" w:leader="dot" w:pos="9062"/>
        </w:tabs>
        <w:rPr>
          <w:noProof/>
        </w:rPr>
      </w:pPr>
      <w:hyperlink w:anchor="_Toc283062121" w:history="1">
        <w:r w:rsidR="002A31C7" w:rsidRPr="00B37B29">
          <w:rPr>
            <w:rStyle w:val="Hyperlink"/>
            <w:noProof/>
          </w:rPr>
          <w:t>3.4.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Nasilje i kriminal trijada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1"/>
        <w:tabs>
          <w:tab w:val="left" w:pos="440"/>
          <w:tab w:val="right" w:leader="dot" w:pos="9062"/>
        </w:tabs>
        <w:rPr>
          <w:noProof/>
        </w:rPr>
      </w:pPr>
      <w:hyperlink w:anchor="_Toc283062122" w:history="1">
        <w:r w:rsidR="002A31C7" w:rsidRPr="00B37B29">
          <w:rPr>
            <w:rStyle w:val="Hyperlink"/>
            <w:noProof/>
          </w:rPr>
          <w:t>4.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</w:rPr>
          <w:t>Zaključak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A31C7" w:rsidRDefault="000C6A59">
      <w:pPr>
        <w:pStyle w:val="TOC1"/>
        <w:tabs>
          <w:tab w:val="left" w:pos="440"/>
          <w:tab w:val="right" w:leader="dot" w:pos="9062"/>
        </w:tabs>
        <w:rPr>
          <w:noProof/>
        </w:rPr>
      </w:pPr>
      <w:hyperlink w:anchor="_Toc283062123" w:history="1">
        <w:r w:rsidR="002A31C7" w:rsidRPr="00B37B29">
          <w:rPr>
            <w:rStyle w:val="Hyperlink"/>
            <w:noProof/>
            <w:lang w:eastAsia="bs-Latn-BA"/>
          </w:rPr>
          <w:t>5.</w:t>
        </w:r>
        <w:r w:rsidR="002A31C7">
          <w:rPr>
            <w:noProof/>
          </w:rPr>
          <w:tab/>
        </w:r>
        <w:r w:rsidR="002A31C7" w:rsidRPr="00B37B29">
          <w:rPr>
            <w:rStyle w:val="Hyperlink"/>
            <w:noProof/>
            <w:lang w:eastAsia="bs-Latn-BA"/>
          </w:rPr>
          <w:t>Literatura</w:t>
        </w:r>
        <w:r w:rsidR="002A31C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31C7">
          <w:rPr>
            <w:noProof/>
            <w:webHidden/>
          </w:rPr>
          <w:instrText xml:space="preserve"> PAGEREF _Toc283062123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326A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A31C7" w:rsidRDefault="000C6A59">
      <w:r>
        <w:fldChar w:fldCharType="end"/>
      </w:r>
    </w:p>
    <w:p w:rsidR="002A31C7" w:rsidRDefault="002A31C7" w:rsidP="008831FB">
      <w:pPr>
        <w:jc w:val="center"/>
        <w:rPr>
          <w:sz w:val="28"/>
          <w:szCs w:val="28"/>
        </w:rPr>
      </w:pPr>
    </w:p>
    <w:p w:rsidR="002A31C7" w:rsidRDefault="002A31C7">
      <w:pPr>
        <w:spacing w:before="0" w:after="200" w:line="276" w:lineRule="auto"/>
        <w:jc w:val="left"/>
      </w:pPr>
      <w:r>
        <w:br w:type="page"/>
      </w:r>
    </w:p>
    <w:p w:rsidR="002A31C7" w:rsidRDefault="002A31C7" w:rsidP="008831FB">
      <w:pPr>
        <w:pStyle w:val="Heading1"/>
        <w:numPr>
          <w:ilvl w:val="0"/>
          <w:numId w:val="1"/>
        </w:numPr>
      </w:pPr>
      <w:bookmarkStart w:id="0" w:name="_Toc283062114"/>
      <w:r>
        <w:t>Uvod</w:t>
      </w:r>
      <w:bookmarkEnd w:id="0"/>
    </w:p>
    <w:p w:rsidR="002A31C7" w:rsidRDefault="002A31C7" w:rsidP="008831FB">
      <w:pPr>
        <w:ind w:firstLine="360"/>
      </w:pPr>
      <w:r>
        <w:t>U ovom seminarskom radu ću objasniti šta znači pojam mafija, koje vrste mafije postoje, čime se bave i slično.</w:t>
      </w:r>
    </w:p>
    <w:p w:rsidR="002A31C7" w:rsidRDefault="002A31C7" w:rsidP="008831FB">
      <w:pPr>
        <w:ind w:firstLine="360"/>
      </w:pPr>
      <w:r>
        <w:t>Najviše pažnje ću obratiti na kinesku mafiju i detaljno ću objasniti njihov sastav, područje djelovanja i način rada jer se ona ubraja u najopasnije mafije današnjice pored ruske, kolumbijske, talijanske, japanske i mnogih drugih.</w:t>
      </w:r>
    </w:p>
    <w:p w:rsidR="002A31C7" w:rsidRDefault="002A31C7" w:rsidP="008831FB">
      <w:pPr>
        <w:ind w:firstLine="360"/>
      </w:pPr>
      <w:r>
        <w:t>Kineski pojam za kriminalnu organizaciju, mafiju je trijada.</w:t>
      </w:r>
    </w:p>
    <w:p w:rsidR="002A31C7" w:rsidRDefault="002A31C7">
      <w:pPr>
        <w:spacing w:before="0" w:after="200" w:line="276" w:lineRule="auto"/>
        <w:jc w:val="left"/>
      </w:pPr>
      <w:r>
        <w:br w:type="page"/>
      </w:r>
    </w:p>
    <w:p w:rsidR="002A31C7" w:rsidRDefault="002A31C7" w:rsidP="00D029C7">
      <w:pPr>
        <w:pStyle w:val="Heading1"/>
        <w:numPr>
          <w:ilvl w:val="0"/>
          <w:numId w:val="1"/>
        </w:numPr>
      </w:pPr>
      <w:bookmarkStart w:id="1" w:name="_Toc283062115"/>
      <w:r>
        <w:t>Mafija</w:t>
      </w:r>
      <w:bookmarkEnd w:id="1"/>
    </w:p>
    <w:p w:rsidR="002A31C7" w:rsidRPr="00D029C7" w:rsidRDefault="002A31C7" w:rsidP="00E50ACF">
      <w:pPr>
        <w:ind w:firstLine="360"/>
        <w:rPr>
          <w:lang w:eastAsia="bs-Latn-BA"/>
        </w:rPr>
      </w:pPr>
      <w:r>
        <w:rPr>
          <w:lang w:val="hr-HR" w:eastAsia="bs-Latn-BA"/>
        </w:rPr>
        <w:t xml:space="preserve">Porijeklo riječi </w:t>
      </w:r>
      <w:r w:rsidRPr="00D029C7">
        <w:rPr>
          <w:lang w:val="hr-HR" w:eastAsia="bs-Latn-BA"/>
        </w:rPr>
        <w:t>mafi</w:t>
      </w:r>
      <w:r>
        <w:rPr>
          <w:lang w:val="hr-HR" w:eastAsia="bs-Latn-BA"/>
        </w:rPr>
        <w:t>j</w:t>
      </w:r>
      <w:r w:rsidRPr="00D029C7">
        <w:rPr>
          <w:lang w:val="hr-HR" w:eastAsia="bs-Latn-BA"/>
        </w:rPr>
        <w:t>a nije do kraja razjašnjeno i postoji nekoliko tumačenja.</w:t>
      </w:r>
      <w:r>
        <w:rPr>
          <w:lang w:eastAsia="bs-Latn-BA"/>
        </w:rPr>
        <w:t xml:space="preserve"> </w:t>
      </w:r>
      <w:r w:rsidRPr="00D029C7">
        <w:rPr>
          <w:lang w:val="hr-HR" w:eastAsia="bs-Latn-BA"/>
        </w:rPr>
        <w:t>Jedno tvrdi da je riječ došl</w:t>
      </w:r>
      <w:r>
        <w:rPr>
          <w:lang w:val="hr-HR" w:eastAsia="bs-Latn-BA"/>
        </w:rPr>
        <w:t>a od izreke koja je nastala to</w:t>
      </w:r>
      <w:r w:rsidRPr="00D029C7">
        <w:rPr>
          <w:lang w:val="hr-HR" w:eastAsia="bs-Latn-BA"/>
        </w:rPr>
        <w:t>kom francuske invazije</w:t>
      </w:r>
      <w:r>
        <w:rPr>
          <w:lang w:val="hr-HR" w:eastAsia="bs-Latn-BA"/>
        </w:rPr>
        <w:t xml:space="preserve"> na Siciliju 1282. koja glasi: „</w:t>
      </w:r>
      <w:r w:rsidRPr="00D029C7">
        <w:rPr>
          <w:lang w:val="hr-HR" w:eastAsia="bs-Latn-BA"/>
        </w:rPr>
        <w:t>Morte Alla Francia Italia </w:t>
      </w:r>
      <w:r>
        <w:rPr>
          <w:lang w:val="hr-HR" w:eastAsia="bs-Latn-BA"/>
        </w:rPr>
        <w:t>Anel“ (početna slova ovih riječi daju MAFIA) što znači: „</w:t>
      </w:r>
      <w:r w:rsidRPr="00D029C7">
        <w:rPr>
          <w:lang w:val="hr-HR" w:eastAsia="bs-Latn-BA"/>
        </w:rPr>
        <w:t>s</w:t>
      </w:r>
      <w:r>
        <w:rPr>
          <w:lang w:val="hr-HR" w:eastAsia="bs-Latn-BA"/>
        </w:rPr>
        <w:t>mrt Francuskoj, Italija izdiše“.</w:t>
      </w:r>
      <w:r>
        <w:rPr>
          <w:lang w:eastAsia="bs-Latn-BA"/>
        </w:rPr>
        <w:t xml:space="preserve"> </w:t>
      </w:r>
      <w:r w:rsidRPr="00D029C7">
        <w:rPr>
          <w:lang w:val="hr-HR" w:eastAsia="bs-Latn-BA"/>
        </w:rPr>
        <w:t>Jedno filološko tumačenje tvrdi da riječ mafija dolazi od arapskog </w:t>
      </w:r>
      <w:r w:rsidRPr="00D029C7">
        <w:rPr>
          <w:i/>
          <w:iCs/>
          <w:lang w:val="hr-HR" w:eastAsia="bs-Latn-BA"/>
        </w:rPr>
        <w:t>mahias,</w:t>
      </w:r>
      <w:r w:rsidRPr="00D029C7">
        <w:rPr>
          <w:lang w:val="hr-HR" w:eastAsia="bs-Latn-BA"/>
        </w:rPr>
        <w:t> </w:t>
      </w:r>
      <w:r>
        <w:rPr>
          <w:lang w:val="hr-HR" w:eastAsia="bs-Latn-BA"/>
        </w:rPr>
        <w:t>što znači razmetljivac. D</w:t>
      </w:r>
      <w:r w:rsidRPr="00D029C7">
        <w:rPr>
          <w:lang w:val="hr-HR" w:eastAsia="bs-Latn-BA"/>
        </w:rPr>
        <w:t>rugo f</w:t>
      </w:r>
      <w:r>
        <w:rPr>
          <w:lang w:val="hr-HR" w:eastAsia="bs-Latn-BA"/>
        </w:rPr>
        <w:t>ilološko tumačenje je da takođe</w:t>
      </w:r>
      <w:r w:rsidRPr="00D029C7">
        <w:rPr>
          <w:lang w:val="hr-HR" w:eastAsia="bs-Latn-BA"/>
        </w:rPr>
        <w:t xml:space="preserve"> dolazi iz arapskog, ali od riječi </w:t>
      </w:r>
      <w:r w:rsidRPr="00D029C7">
        <w:rPr>
          <w:i/>
          <w:iCs/>
          <w:lang w:val="hr-HR" w:eastAsia="bs-Latn-BA"/>
        </w:rPr>
        <w:t>mu afah</w:t>
      </w:r>
      <w:r w:rsidRPr="00D029C7">
        <w:rPr>
          <w:lang w:val="hr-HR" w:eastAsia="bs-Latn-BA"/>
        </w:rPr>
        <w:t>, što znači rebel, protivnik zakona.</w:t>
      </w:r>
      <w:r>
        <w:rPr>
          <w:lang w:eastAsia="bs-Latn-BA"/>
        </w:rPr>
        <w:t xml:space="preserve"> </w:t>
      </w:r>
      <w:r>
        <w:rPr>
          <w:lang w:val="hr-HR" w:eastAsia="bs-Latn-BA"/>
        </w:rPr>
        <w:t>Još jedno</w:t>
      </w:r>
      <w:r w:rsidRPr="00D029C7">
        <w:rPr>
          <w:lang w:val="hr-HR" w:eastAsia="bs-Latn-BA"/>
        </w:rPr>
        <w:t xml:space="preserve"> tumačenje, i ujedno tumačenje koje sam </w:t>
      </w:r>
      <w:r>
        <w:rPr>
          <w:lang w:val="hr-HR" w:eastAsia="bs-Latn-BA"/>
        </w:rPr>
        <w:t>ja prihvatio</w:t>
      </w:r>
      <w:r w:rsidRPr="00D029C7">
        <w:rPr>
          <w:lang w:val="hr-HR" w:eastAsia="bs-Latn-BA"/>
        </w:rPr>
        <w:t xml:space="preserve"> u ovom radu,  jest da riječ znači </w:t>
      </w:r>
      <w:r w:rsidRPr="00D029C7">
        <w:rPr>
          <w:i/>
          <w:iCs/>
          <w:lang w:val="hr-HR" w:eastAsia="bs-Latn-BA"/>
        </w:rPr>
        <w:t>skrovište</w:t>
      </w:r>
      <w:r w:rsidRPr="00D029C7">
        <w:rPr>
          <w:lang w:val="hr-HR" w:eastAsia="bs-Latn-BA"/>
        </w:rPr>
        <w:t> </w:t>
      </w:r>
      <w:r>
        <w:rPr>
          <w:lang w:val="hr-HR" w:eastAsia="bs-Latn-BA"/>
        </w:rPr>
        <w:t>(takođe iz arapskog) i da poti</w:t>
      </w:r>
      <w:r w:rsidRPr="00D029C7">
        <w:rPr>
          <w:lang w:val="hr-HR" w:eastAsia="bs-Latn-BA"/>
        </w:rPr>
        <w:t xml:space="preserve">če čak iz 9. </w:t>
      </w:r>
      <w:r>
        <w:rPr>
          <w:lang w:val="hr-HR" w:eastAsia="bs-Latn-BA"/>
        </w:rPr>
        <w:t>vijeka</w:t>
      </w:r>
      <w:r w:rsidRPr="00D029C7">
        <w:rPr>
          <w:lang w:val="hr-HR" w:eastAsia="bs-Latn-BA"/>
        </w:rPr>
        <w:t xml:space="preserve"> kad su Sicilijom vladali Arapi, kada je domaće stanovništvo zbog ugnjetavanja i prisilnog rada očajnički pokušavalo pobjeći</w:t>
      </w:r>
      <w:r>
        <w:rPr>
          <w:lang w:val="hr-HR" w:eastAsia="bs-Latn-BA"/>
        </w:rPr>
        <w:t xml:space="preserve"> i naći utočište.</w:t>
      </w:r>
    </w:p>
    <w:p w:rsidR="002A31C7" w:rsidRPr="00D029C7" w:rsidRDefault="002A31C7" w:rsidP="00E50ACF">
      <w:pPr>
        <w:ind w:firstLine="360"/>
        <w:rPr>
          <w:lang w:eastAsia="bs-Latn-BA"/>
        </w:rPr>
      </w:pPr>
      <w:r w:rsidRPr="00D029C7">
        <w:rPr>
          <w:lang w:val="hr-HR" w:eastAsia="bs-Latn-BA"/>
        </w:rPr>
        <w:t>Kroz Siciliju je otad prošlo mnogo stranih vladara (Francuzi, </w:t>
      </w:r>
      <w:r>
        <w:rPr>
          <w:lang w:val="hr-HR" w:eastAsia="bs-Latn-BA"/>
        </w:rPr>
        <w:t>Španci</w:t>
      </w:r>
      <w:r w:rsidRPr="00D029C7">
        <w:rPr>
          <w:lang w:val="hr-HR" w:eastAsia="bs-Latn-BA"/>
        </w:rPr>
        <w:t>, Nijemci, Austrijanci, Grci), te su Si</w:t>
      </w:r>
      <w:r>
        <w:rPr>
          <w:lang w:val="hr-HR" w:eastAsia="bs-Latn-BA"/>
        </w:rPr>
        <w:t>cilijanci to</w:t>
      </w:r>
      <w:r w:rsidRPr="00D029C7">
        <w:rPr>
          <w:lang w:val="hr-HR" w:eastAsia="bs-Latn-BA"/>
        </w:rPr>
        <w:t xml:space="preserve">kom svih tih </w:t>
      </w:r>
      <w:r>
        <w:rPr>
          <w:lang w:val="hr-HR" w:eastAsia="bs-Latn-BA"/>
        </w:rPr>
        <w:t>vijekova</w:t>
      </w:r>
      <w:r w:rsidRPr="00D029C7">
        <w:rPr>
          <w:lang w:val="hr-HR" w:eastAsia="bs-Latn-BA"/>
        </w:rPr>
        <w:t xml:space="preserve"> tražili spas u brdima Sicilije. S vremenom su se izbjeglice ujedinile u tajno društvo i to </w:t>
      </w:r>
      <w:r>
        <w:rPr>
          <w:lang w:val="hr-HR" w:eastAsia="bs-Latn-BA"/>
        </w:rPr>
        <w:t>porodičnog</w:t>
      </w:r>
      <w:r w:rsidRPr="00D029C7">
        <w:rPr>
          <w:lang w:val="hr-HR" w:eastAsia="bs-Latn-BA"/>
        </w:rPr>
        <w:t xml:space="preserve"> tipa, ali sa vrlo snažnom hijerarhijom. To tajno društvo, zvano mafija, nije imalo povjerenja u vlast </w:t>
      </w:r>
      <w:r>
        <w:rPr>
          <w:lang w:val="hr-HR" w:eastAsia="bs-Latn-BA"/>
        </w:rPr>
        <w:t>te su se oslanjali na vlastite „zakone“</w:t>
      </w:r>
      <w:r w:rsidRPr="00D029C7">
        <w:rPr>
          <w:lang w:val="hr-HR" w:eastAsia="bs-Latn-BA"/>
        </w:rPr>
        <w:t>.</w:t>
      </w:r>
    </w:p>
    <w:p w:rsidR="002A31C7" w:rsidRPr="00D029C7" w:rsidRDefault="002A31C7" w:rsidP="006F62AA">
      <w:pPr>
        <w:ind w:firstLine="360"/>
        <w:rPr>
          <w:lang w:eastAsia="bs-Latn-BA"/>
        </w:rPr>
      </w:pPr>
      <w:r w:rsidRPr="00D029C7">
        <w:rPr>
          <w:lang w:val="hr-HR" w:eastAsia="bs-Latn-BA"/>
        </w:rPr>
        <w:t>Zanimljiv je način na koji su se financirali. Seljacima su se slala prijeteća pisma u kojima mafija traži novac u zamjenu za zaštitu, a ako bi se seljak oglušio na taj z</w:t>
      </w:r>
      <w:r>
        <w:rPr>
          <w:lang w:val="hr-HR" w:eastAsia="bs-Latn-BA"/>
        </w:rPr>
        <w:t>ahtjev, slijedile bi otmice, ubi</w:t>
      </w:r>
      <w:r w:rsidRPr="00D029C7">
        <w:rPr>
          <w:lang w:val="hr-HR" w:eastAsia="bs-Latn-BA"/>
        </w:rPr>
        <w:t>stva, unakaženja</w:t>
      </w:r>
      <w:r>
        <w:rPr>
          <w:lang w:val="hr-HR" w:eastAsia="bs-Latn-BA"/>
        </w:rPr>
        <w:t>. Na ko</w:t>
      </w:r>
      <w:r w:rsidRPr="00D029C7">
        <w:rPr>
          <w:lang w:val="hr-HR" w:eastAsia="bs-Latn-BA"/>
        </w:rPr>
        <w:t>ver</w:t>
      </w:r>
      <w:r>
        <w:rPr>
          <w:lang w:val="hr-HR" w:eastAsia="bs-Latn-BA"/>
        </w:rPr>
        <w:t>ti je bila nacrtana crna ruka i „</w:t>
      </w:r>
      <w:r w:rsidRPr="00D029C7">
        <w:rPr>
          <w:lang w:val="hr-HR" w:eastAsia="bs-Latn-BA"/>
        </w:rPr>
        <w:t xml:space="preserve">Tako su Sicilijanci plaćali dvostruke poreze, jedne za službenu vlast, policiju </w:t>
      </w:r>
      <w:r>
        <w:rPr>
          <w:lang w:val="hr-HR" w:eastAsia="bs-Latn-BA"/>
        </w:rPr>
        <w:t>i sudstvo, a druge za mafiju“</w:t>
      </w:r>
      <w:r>
        <w:rPr>
          <w:rStyle w:val="FootnoteReference"/>
          <w:lang w:val="hr-HR" w:eastAsia="bs-Latn-BA"/>
        </w:rPr>
        <w:footnoteReference w:id="2"/>
      </w:r>
      <w:r>
        <w:rPr>
          <w:lang w:val="hr-HR" w:eastAsia="bs-Latn-BA"/>
        </w:rPr>
        <w:t>.</w:t>
      </w:r>
    </w:p>
    <w:p w:rsidR="002A31C7" w:rsidRDefault="002A31C7" w:rsidP="006F62AA">
      <w:pPr>
        <w:ind w:firstLine="360"/>
        <w:rPr>
          <w:lang w:val="hr-HR" w:eastAsia="bs-Latn-BA"/>
        </w:rPr>
      </w:pPr>
      <w:r w:rsidRPr="00D029C7">
        <w:rPr>
          <w:lang w:val="hr-HR" w:eastAsia="bs-Latn-BA"/>
        </w:rPr>
        <w:t>Iako je mafija počela kao svojevrsni narodni pokret otpora protiv brojnih okupatora, s vremenom je postala onakvom kakvom je</w:t>
      </w:r>
      <w:r>
        <w:rPr>
          <w:lang w:val="hr-HR" w:eastAsia="bs-Latn-BA"/>
        </w:rPr>
        <w:t xml:space="preserve"> danas znamo: okrutna, hermetičk</w:t>
      </w:r>
      <w:r w:rsidRPr="00D029C7">
        <w:rPr>
          <w:lang w:val="hr-HR" w:eastAsia="bs-Latn-BA"/>
        </w:rPr>
        <w:t>a zajednica čiji glavni cilj više nije o</w:t>
      </w:r>
      <w:r>
        <w:rPr>
          <w:lang w:val="hr-HR" w:eastAsia="bs-Latn-BA"/>
        </w:rPr>
        <w:t>d</w:t>
      </w:r>
      <w:r w:rsidRPr="00D029C7">
        <w:rPr>
          <w:lang w:val="hr-HR" w:eastAsia="bs-Latn-BA"/>
        </w:rPr>
        <w:t>brana od osvajača, već nemilosrdna pljačka i kriminal koji su zamaskirani u hrabrost, čast i disciplinu.</w:t>
      </w:r>
    </w:p>
    <w:p w:rsidR="002A31C7" w:rsidRDefault="002A31C7" w:rsidP="006F62AA">
      <w:pPr>
        <w:ind w:firstLine="360"/>
        <w:rPr>
          <w:lang w:val="hr-HR" w:eastAsia="bs-Latn-BA"/>
        </w:rPr>
      </w:pPr>
    </w:p>
    <w:p w:rsidR="002A31C7" w:rsidRDefault="002A31C7" w:rsidP="006F62AA">
      <w:pPr>
        <w:ind w:firstLine="360"/>
        <w:rPr>
          <w:lang w:val="hr-HR" w:eastAsia="bs-Latn-BA"/>
        </w:rPr>
      </w:pPr>
    </w:p>
    <w:p w:rsidR="002A31C7" w:rsidRDefault="002A31C7" w:rsidP="00F93DDD">
      <w:pPr>
        <w:pStyle w:val="Heading2"/>
        <w:numPr>
          <w:ilvl w:val="1"/>
          <w:numId w:val="1"/>
        </w:numPr>
        <w:rPr>
          <w:lang w:eastAsia="bs-Latn-BA"/>
        </w:rPr>
      </w:pPr>
      <w:bookmarkStart w:id="2" w:name="_Toc283062116"/>
      <w:r>
        <w:rPr>
          <w:lang w:eastAsia="bs-Latn-BA"/>
        </w:rPr>
        <w:t>Istorijski razvoj</w:t>
      </w:r>
      <w:bookmarkEnd w:id="2"/>
    </w:p>
    <w:p w:rsidR="002A31C7" w:rsidRPr="00F93DDD" w:rsidRDefault="000C6A59" w:rsidP="00723BF7">
      <w:pPr>
        <w:rPr>
          <w:lang w:eastAsia="bs-Latn-BA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15pt;margin-top:225.8pt;width:231pt;height:.05pt;z-index:251651584" stroked="f">
            <v:textbox style="mso-fit-shape-to-text:t" inset="0,0,0,0">
              <w:txbxContent>
                <w:p w:rsidR="002A31C7" w:rsidRPr="00B4795D" w:rsidRDefault="002A31C7" w:rsidP="00723BF7">
                  <w:pPr>
                    <w:pStyle w:val="Caption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t>Područje djelovanja Fajv Points Genga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fivepoints1.jpg" style="position:absolute;left:0;text-align:left;margin-left:229.65pt;margin-top:42.6pt;width:229.9pt;height:200.15pt;z-index:251650560;visibility:visible;mso-wrap-distance-left:9.48pt;mso-wrap-distance-top:.96pt;mso-wrap-distance-right:9.6pt;mso-wrap-distance-bottom:1.38pt;mso-position-horizontal-relative:margin;mso-position-vertical-relative:margin">
            <v:imagedata r:id="rId8" o:title=""/>
            <o:lock v:ext="edit" aspectratio="f"/>
            <w10:wrap type="square" anchorx="margin" anchory="margin"/>
          </v:shape>
        </w:pict>
      </w:r>
      <w:r w:rsidR="002A31C7">
        <w:rPr>
          <w:lang w:val="hr-HR" w:eastAsia="bs-Latn-BA"/>
        </w:rPr>
        <w:t>U drugoj polovin</w:t>
      </w:r>
      <w:r w:rsidR="002A31C7" w:rsidRPr="00F93DDD">
        <w:rPr>
          <w:lang w:val="hr-HR" w:eastAsia="bs-Latn-BA"/>
        </w:rPr>
        <w:t xml:space="preserve">i 19. </w:t>
      </w:r>
      <w:r w:rsidR="002A31C7">
        <w:rPr>
          <w:lang w:val="hr-HR" w:eastAsia="bs-Latn-BA"/>
        </w:rPr>
        <w:t>vijeka</w:t>
      </w:r>
      <w:r w:rsidR="002A31C7" w:rsidRPr="00F93DDD">
        <w:rPr>
          <w:lang w:val="hr-HR" w:eastAsia="bs-Latn-BA"/>
        </w:rPr>
        <w:t xml:space="preserve">, postojale su bande imigranata koje su štitile svoje </w:t>
      </w:r>
      <w:r w:rsidR="002A31C7">
        <w:rPr>
          <w:lang w:val="hr-HR" w:eastAsia="bs-Latn-BA"/>
        </w:rPr>
        <w:t>okruženje</w:t>
      </w:r>
      <w:r w:rsidR="002A31C7" w:rsidRPr="00F93DDD">
        <w:rPr>
          <w:lang w:val="hr-HR" w:eastAsia="bs-Latn-BA"/>
        </w:rPr>
        <w:t>. Jedna od takvih bandi bila je i</w:t>
      </w:r>
      <w:r w:rsidR="002A31C7">
        <w:rPr>
          <w:lang w:val="hr-HR" w:eastAsia="bs-Latn-BA"/>
        </w:rPr>
        <w:t xml:space="preserve"> Fajv Points Geng</w:t>
      </w:r>
      <w:r w:rsidR="002A31C7" w:rsidRPr="00F93DDD">
        <w:rPr>
          <w:lang w:val="hr-HR" w:eastAsia="bs-Latn-BA"/>
        </w:rPr>
        <w:t> </w:t>
      </w:r>
      <w:r w:rsidR="002A31C7">
        <w:rPr>
          <w:lang w:val="hr-HR" w:eastAsia="bs-Latn-BA"/>
        </w:rPr>
        <w:t>(</w:t>
      </w:r>
      <w:r w:rsidR="002A31C7" w:rsidRPr="00F93DDD">
        <w:rPr>
          <w:i/>
          <w:iCs/>
          <w:lang w:val="hr-HR" w:eastAsia="bs-Latn-BA"/>
        </w:rPr>
        <w:t>Five Points Gang</w:t>
      </w:r>
      <w:r w:rsidR="002A31C7">
        <w:rPr>
          <w:lang w:val="hr-HR" w:eastAsia="bs-Latn-BA"/>
        </w:rPr>
        <w:t>)</w:t>
      </w:r>
      <w:r w:rsidR="002A31C7" w:rsidRPr="00F93DDD">
        <w:rPr>
          <w:lang w:val="hr-HR" w:eastAsia="bs-Latn-BA"/>
        </w:rPr>
        <w:t xml:space="preserve"> iz </w:t>
      </w:r>
      <w:r w:rsidR="002A31C7">
        <w:rPr>
          <w:lang w:val="hr-HR" w:eastAsia="bs-Latn-BA"/>
        </w:rPr>
        <w:t>Njujorka. I</w:t>
      </w:r>
      <w:r w:rsidR="002A31C7" w:rsidRPr="00F93DDD">
        <w:rPr>
          <w:lang w:val="hr-HR" w:eastAsia="bs-Latn-BA"/>
        </w:rPr>
        <w:t>me dolazi iz činjenice da su dje</w:t>
      </w:r>
      <w:r w:rsidR="002A31C7">
        <w:rPr>
          <w:lang w:val="hr-HR" w:eastAsia="bs-Latn-BA"/>
        </w:rPr>
        <w:t>lovali na području pet punktova, tj.</w:t>
      </w:r>
      <w:r w:rsidR="002A31C7" w:rsidRPr="00F93DDD">
        <w:rPr>
          <w:lang w:val="hr-HR" w:eastAsia="bs-Latn-BA"/>
        </w:rPr>
        <w:t xml:space="preserve"> mjesta:ulica </w:t>
      </w:r>
      <w:r w:rsidR="002A31C7" w:rsidRPr="00F93DDD">
        <w:rPr>
          <w:i/>
          <w:iCs/>
          <w:lang w:val="hr-HR" w:eastAsia="bs-Latn-BA"/>
        </w:rPr>
        <w:t>Mulberry, Anthony, Orange, Little Water i Cross</w:t>
      </w:r>
      <w:r w:rsidR="002A31C7" w:rsidRPr="00F93DDD">
        <w:rPr>
          <w:lang w:val="hr-HR" w:eastAsia="bs-Latn-BA"/>
        </w:rPr>
        <w:t xml:space="preserve">. Okrutna i nasilna banda čiji su sukobi s drugim bandama često završavali smrću. Krajem </w:t>
      </w:r>
      <w:r w:rsidR="002A31C7">
        <w:rPr>
          <w:lang w:val="hr-HR" w:eastAsia="bs-Latn-BA"/>
        </w:rPr>
        <w:t>vijeka</w:t>
      </w:r>
      <w:r w:rsidR="002A31C7" w:rsidRPr="00F93DDD">
        <w:rPr>
          <w:lang w:val="hr-HR" w:eastAsia="bs-Latn-BA"/>
        </w:rPr>
        <w:t xml:space="preserve"> u bandi jačaju figure kao </w:t>
      </w:r>
      <w:r w:rsidR="002A31C7" w:rsidRPr="00723BF7">
        <w:rPr>
          <w:i/>
          <w:iCs/>
          <w:lang w:val="hr-HR" w:eastAsia="bs-Latn-BA"/>
        </w:rPr>
        <w:t>Jonny Torrio </w:t>
      </w:r>
      <w:r w:rsidR="002A31C7" w:rsidRPr="00F93DDD">
        <w:rPr>
          <w:lang w:val="hr-HR" w:eastAsia="bs-Latn-BA"/>
        </w:rPr>
        <w:t>i </w:t>
      </w:r>
      <w:r w:rsidR="002A31C7" w:rsidRPr="00723BF7">
        <w:rPr>
          <w:i/>
          <w:iCs/>
          <w:lang w:val="hr-HR" w:eastAsia="bs-Latn-BA"/>
        </w:rPr>
        <w:t>Frankie Yale</w:t>
      </w:r>
      <w:r w:rsidR="002A31C7">
        <w:rPr>
          <w:lang w:val="hr-HR" w:eastAsia="bs-Latn-BA"/>
        </w:rPr>
        <w:t xml:space="preserve">, koji su otvorili </w:t>
      </w:r>
      <w:r w:rsidR="002A31C7" w:rsidRPr="00F93DDD">
        <w:rPr>
          <w:lang w:val="hr-HR" w:eastAsia="bs-Latn-BA"/>
        </w:rPr>
        <w:t>vrata i poznatom </w:t>
      </w:r>
      <w:r w:rsidR="002A31C7" w:rsidRPr="00723BF7">
        <w:rPr>
          <w:i/>
          <w:iCs/>
          <w:lang w:val="hr-HR" w:eastAsia="bs-Latn-BA"/>
        </w:rPr>
        <w:t>Alphonsu Caponeu</w:t>
      </w:r>
      <w:r w:rsidR="002A31C7" w:rsidRPr="00F93DDD">
        <w:rPr>
          <w:lang w:val="hr-HR" w:eastAsia="bs-Latn-BA"/>
        </w:rPr>
        <w:t> te </w:t>
      </w:r>
      <w:r w:rsidR="002A31C7" w:rsidRPr="00723BF7">
        <w:rPr>
          <w:i/>
          <w:iCs/>
          <w:lang w:val="hr-HR" w:eastAsia="bs-Latn-BA"/>
        </w:rPr>
        <w:t>Charlieju Lucianu</w:t>
      </w:r>
      <w:r w:rsidR="002A31C7" w:rsidRPr="00F93DDD">
        <w:rPr>
          <w:lang w:val="hr-HR" w:eastAsia="bs-Latn-BA"/>
        </w:rPr>
        <w:t>. Struktura bande sve je više jačala i njihova moć bila je z</w:t>
      </w:r>
      <w:r w:rsidR="002A31C7">
        <w:rPr>
          <w:lang w:val="hr-HR" w:eastAsia="bs-Latn-BA"/>
        </w:rPr>
        <w:t>aista</w:t>
      </w:r>
      <w:r w:rsidR="002A31C7" w:rsidRPr="00F93DDD">
        <w:rPr>
          <w:lang w:val="hr-HR" w:eastAsia="bs-Latn-BA"/>
        </w:rPr>
        <w:t xml:space="preserve"> velika. </w:t>
      </w:r>
      <w:r w:rsidR="002A31C7">
        <w:rPr>
          <w:lang w:val="hr-HR" w:eastAsia="bs-Latn-BA"/>
        </w:rPr>
        <w:t>Ali,</w:t>
      </w:r>
      <w:r w:rsidR="002A31C7" w:rsidRPr="00F93DDD">
        <w:rPr>
          <w:lang w:val="hr-HR" w:eastAsia="bs-Latn-BA"/>
        </w:rPr>
        <w:t xml:space="preserve"> slava i moć bande počela je slabiti 1915. </w:t>
      </w:r>
      <w:r w:rsidR="002A31C7">
        <w:rPr>
          <w:lang w:val="hr-HR" w:eastAsia="bs-Latn-BA"/>
        </w:rPr>
        <w:t xml:space="preserve">godine </w:t>
      </w:r>
      <w:r w:rsidR="002A31C7" w:rsidRPr="00F93DDD">
        <w:rPr>
          <w:lang w:val="hr-HR" w:eastAsia="bs-Latn-BA"/>
        </w:rPr>
        <w:t>odlaskom </w:t>
      </w:r>
      <w:r w:rsidR="002A31C7" w:rsidRPr="00723BF7">
        <w:rPr>
          <w:i/>
          <w:iCs/>
          <w:lang w:val="hr-HR" w:eastAsia="bs-Latn-BA"/>
        </w:rPr>
        <w:t>Caponea</w:t>
      </w:r>
      <w:r w:rsidR="002A31C7" w:rsidRPr="00F93DDD">
        <w:rPr>
          <w:lang w:val="hr-HR" w:eastAsia="bs-Latn-BA"/>
        </w:rPr>
        <w:t> i </w:t>
      </w:r>
      <w:r w:rsidR="002A31C7" w:rsidRPr="00723BF7">
        <w:rPr>
          <w:i/>
          <w:iCs/>
          <w:lang w:val="hr-HR" w:eastAsia="bs-Latn-BA"/>
        </w:rPr>
        <w:t>Torria</w:t>
      </w:r>
      <w:r w:rsidR="002A31C7" w:rsidRPr="00F93DDD">
        <w:rPr>
          <w:lang w:val="hr-HR" w:eastAsia="bs-Latn-BA"/>
        </w:rPr>
        <w:t> u </w:t>
      </w:r>
      <w:r w:rsidR="002A31C7">
        <w:rPr>
          <w:lang w:val="hr-HR" w:eastAsia="bs-Latn-BA"/>
        </w:rPr>
        <w:t>Čikago</w:t>
      </w:r>
      <w:r w:rsidR="002A31C7" w:rsidRPr="00F93DDD">
        <w:rPr>
          <w:lang w:val="hr-HR" w:eastAsia="bs-Latn-BA"/>
        </w:rPr>
        <w:t> te </w:t>
      </w:r>
      <w:r w:rsidR="002A31C7" w:rsidRPr="00723BF7">
        <w:rPr>
          <w:i/>
          <w:iCs/>
          <w:lang w:val="hr-HR" w:eastAsia="bs-Latn-BA"/>
        </w:rPr>
        <w:t>Luciana</w:t>
      </w:r>
      <w:r w:rsidR="002A31C7" w:rsidRPr="00F93DDD">
        <w:rPr>
          <w:lang w:val="hr-HR" w:eastAsia="bs-Latn-BA"/>
        </w:rPr>
        <w:t> u zatvor.</w:t>
      </w:r>
    </w:p>
    <w:p w:rsidR="002A31C7" w:rsidRPr="00F93DDD" w:rsidRDefault="002A31C7" w:rsidP="00723BF7">
      <w:pPr>
        <w:ind w:firstLine="708"/>
        <w:rPr>
          <w:lang w:eastAsia="bs-Latn-BA"/>
        </w:rPr>
      </w:pPr>
      <w:r>
        <w:rPr>
          <w:lang w:val="hr-HR" w:eastAsia="bs-Latn-BA"/>
        </w:rPr>
        <w:t>Sledećih</w:t>
      </w:r>
      <w:r w:rsidRPr="00F93DDD">
        <w:rPr>
          <w:lang w:val="hr-HR" w:eastAsia="bs-Latn-BA"/>
        </w:rPr>
        <w:t xml:space="preserve"> petnaestak godina </w:t>
      </w:r>
      <w:r>
        <w:rPr>
          <w:lang w:val="hr-HR" w:eastAsia="bs-Latn-BA"/>
        </w:rPr>
        <w:t>Čik</w:t>
      </w:r>
      <w:r w:rsidRPr="00F93DDD">
        <w:rPr>
          <w:lang w:val="hr-HR" w:eastAsia="bs-Latn-BA"/>
        </w:rPr>
        <w:t>ago je bio glavni grad mafije. Cvjet</w:t>
      </w:r>
      <w:r>
        <w:rPr>
          <w:lang w:val="hr-HR" w:eastAsia="bs-Latn-BA"/>
        </w:rPr>
        <w:t>anju mafije, upravo tada, vjerov</w:t>
      </w:r>
      <w:r w:rsidRPr="00F93DDD">
        <w:rPr>
          <w:lang w:val="hr-HR" w:eastAsia="bs-Latn-BA"/>
        </w:rPr>
        <w:t>atno je pridonijela činjenica što je 1919. godine donesen osamnaesti amandman (Volstead Act) kojim je zabranjena destilacija, prodaja i pijenje alkohola.</w:t>
      </w:r>
    </w:p>
    <w:p w:rsidR="002A31C7" w:rsidRPr="00F93DDD" w:rsidRDefault="002A31C7" w:rsidP="00723BF7">
      <w:pPr>
        <w:ind w:firstLine="708"/>
        <w:rPr>
          <w:lang w:eastAsia="bs-Latn-BA"/>
        </w:rPr>
      </w:pPr>
      <w:r w:rsidRPr="00F93DDD">
        <w:rPr>
          <w:lang w:val="hr-HR" w:eastAsia="bs-Latn-BA"/>
        </w:rPr>
        <w:t>Tih godina, poznatima pod nazivom Doba prohibicije, najveće ime u </w:t>
      </w:r>
      <w:r>
        <w:rPr>
          <w:lang w:val="hr-HR" w:eastAsia="bs-Latn-BA"/>
        </w:rPr>
        <w:t>Čik</w:t>
      </w:r>
      <w:r w:rsidRPr="00F93DDD">
        <w:rPr>
          <w:lang w:val="hr-HR" w:eastAsia="bs-Latn-BA"/>
        </w:rPr>
        <w:t xml:space="preserve">agu bilo </w:t>
      </w:r>
      <w:r>
        <w:rPr>
          <w:i/>
          <w:iCs/>
          <w:lang w:val="hr-HR" w:eastAsia="bs-Latn-BA"/>
        </w:rPr>
        <w:t>Al „Scarface“</w:t>
      </w:r>
      <w:r w:rsidRPr="00723BF7">
        <w:rPr>
          <w:i/>
          <w:iCs/>
          <w:lang w:val="hr-HR" w:eastAsia="bs-Latn-BA"/>
        </w:rPr>
        <w:t> Capone</w:t>
      </w:r>
      <w:r w:rsidRPr="00F93DDD">
        <w:rPr>
          <w:lang w:val="hr-HR" w:eastAsia="bs-Latn-BA"/>
        </w:rPr>
        <w:t>, gangster koji je u vrh mafije došao nakon smrti </w:t>
      </w:r>
      <w:r w:rsidRPr="00723BF7">
        <w:rPr>
          <w:i/>
          <w:iCs/>
          <w:lang w:val="hr-HR" w:eastAsia="bs-Latn-BA"/>
        </w:rPr>
        <w:t>Johna Torria</w:t>
      </w:r>
      <w:r w:rsidRPr="00F93DDD">
        <w:rPr>
          <w:lang w:val="hr-HR" w:eastAsia="bs-Latn-BA"/>
        </w:rPr>
        <w:t>, koji je iza sebe ostavio ogromno poslovno carstvo. Najveću zaradu </w:t>
      </w:r>
      <w:r w:rsidRPr="00723BF7">
        <w:rPr>
          <w:i/>
          <w:iCs/>
          <w:lang w:val="hr-HR" w:eastAsia="bs-Latn-BA"/>
        </w:rPr>
        <w:t>Capone</w:t>
      </w:r>
      <w:r w:rsidRPr="00F93DDD">
        <w:rPr>
          <w:lang w:val="hr-HR" w:eastAsia="bs-Latn-BA"/>
        </w:rPr>
        <w:t> je ostvarivao upravo na alkoholu i prostituciji. No, </w:t>
      </w:r>
      <w:r w:rsidRPr="00723BF7">
        <w:rPr>
          <w:i/>
          <w:iCs/>
          <w:lang w:val="hr-HR" w:eastAsia="bs-Latn-BA"/>
        </w:rPr>
        <w:t>Capone</w:t>
      </w:r>
      <w:r w:rsidRPr="00F93DDD">
        <w:rPr>
          <w:lang w:val="hr-HR" w:eastAsia="bs-Latn-BA"/>
        </w:rPr>
        <w:t> nije bio velik sa</w:t>
      </w:r>
      <w:r>
        <w:rPr>
          <w:lang w:val="hr-HR" w:eastAsia="bs-Latn-BA"/>
        </w:rPr>
        <w:t>mo zbog zarade, već i zbog uti</w:t>
      </w:r>
      <w:r w:rsidRPr="00F93DDD">
        <w:rPr>
          <w:lang w:val="hr-HR" w:eastAsia="bs-Latn-BA"/>
        </w:rPr>
        <w:t xml:space="preserve">caja koji je imao, ne samo na političare, nego i na policiju, zbog </w:t>
      </w:r>
      <w:r>
        <w:rPr>
          <w:lang w:val="hr-HR" w:eastAsia="bs-Latn-BA"/>
        </w:rPr>
        <w:t xml:space="preserve">čega je bio gotovo nedodirljiv. </w:t>
      </w:r>
      <w:r w:rsidRPr="00F93DDD">
        <w:rPr>
          <w:lang w:val="hr-HR" w:eastAsia="bs-Latn-BA"/>
        </w:rPr>
        <w:t>U to vrijeme, za moć u podzemlju borile su se razne bande i ono što je dokrajčilo karijeru </w:t>
      </w:r>
      <w:r w:rsidRPr="00723BF7">
        <w:rPr>
          <w:i/>
          <w:iCs/>
          <w:lang w:val="hr-HR" w:eastAsia="bs-Latn-BA"/>
        </w:rPr>
        <w:t>Ala Caponea</w:t>
      </w:r>
      <w:r w:rsidRPr="00F93DDD">
        <w:rPr>
          <w:lang w:val="hr-HR" w:eastAsia="bs-Latn-BA"/>
        </w:rPr>
        <w:t> bio je masakr koji je naručio</w:t>
      </w:r>
      <w:r>
        <w:rPr>
          <w:lang w:val="hr-HR" w:eastAsia="bs-Latn-BA"/>
        </w:rPr>
        <w:t xml:space="preserve"> 1929. godine</w:t>
      </w:r>
      <w:r w:rsidRPr="00F93DDD">
        <w:rPr>
          <w:lang w:val="hr-HR" w:eastAsia="bs-Latn-BA"/>
        </w:rPr>
        <w:t>, na Valentinovo, kada se desio neuspjeh u pokušaju smaknuća </w:t>
      </w:r>
      <w:r w:rsidRPr="00723BF7">
        <w:rPr>
          <w:i/>
          <w:iCs/>
          <w:lang w:val="hr-HR" w:eastAsia="bs-Latn-BA"/>
        </w:rPr>
        <w:t>Bugsa Morana</w:t>
      </w:r>
      <w:r w:rsidRPr="00F93DDD">
        <w:rPr>
          <w:lang w:val="hr-HR" w:eastAsia="bs-Latn-BA"/>
        </w:rPr>
        <w:t xml:space="preserve">, vođe jedne irske </w:t>
      </w:r>
      <w:r w:rsidRPr="00F93DDD">
        <w:rPr>
          <w:lang w:val="hr-HR" w:eastAsia="bs-Latn-BA"/>
        </w:rPr>
        <w:lastRenderedPageBreak/>
        <w:t>bande </w:t>
      </w:r>
      <w:r w:rsidRPr="00F93DDD">
        <w:rPr>
          <w:i/>
          <w:iCs/>
          <w:lang w:val="hr-HR" w:eastAsia="bs-Latn-BA"/>
        </w:rPr>
        <w:t>O'Bannion</w:t>
      </w:r>
      <w:r w:rsidRPr="00F93DDD">
        <w:rPr>
          <w:lang w:val="hr-HR" w:eastAsia="bs-Latn-BA"/>
        </w:rPr>
        <w:t>. </w:t>
      </w:r>
      <w:r w:rsidRPr="00723BF7">
        <w:rPr>
          <w:i/>
          <w:iCs/>
          <w:lang w:val="hr-HR" w:eastAsia="bs-Latn-BA"/>
        </w:rPr>
        <w:t>Capone</w:t>
      </w:r>
      <w:r w:rsidRPr="00F93DDD">
        <w:rPr>
          <w:lang w:val="hr-HR" w:eastAsia="bs-Latn-BA"/>
        </w:rPr>
        <w:t>,</w:t>
      </w:r>
      <w:r>
        <w:rPr>
          <w:lang w:val="hr-HR" w:eastAsia="bs-Latn-BA"/>
        </w:rPr>
        <w:t xml:space="preserve"> doduše, nije bio osuđen za ubijstva, kršenje, 18.</w:t>
      </w:r>
      <w:r w:rsidRPr="00F93DDD">
        <w:rPr>
          <w:lang w:val="hr-HR" w:eastAsia="bs-Latn-BA"/>
        </w:rPr>
        <w:t xml:space="preserve"> amandmana, već za utaju poreza. </w:t>
      </w:r>
      <w:r>
        <w:rPr>
          <w:lang w:val="hr-HR" w:eastAsia="bs-Latn-BA"/>
        </w:rPr>
        <w:t xml:space="preserve">Godine </w:t>
      </w:r>
      <w:r w:rsidRPr="00F93DDD">
        <w:rPr>
          <w:lang w:val="hr-HR" w:eastAsia="bs-Latn-BA"/>
        </w:rPr>
        <w:t>1931. </w:t>
      </w:r>
      <w:r w:rsidRPr="00723BF7">
        <w:rPr>
          <w:i/>
          <w:iCs/>
          <w:lang w:val="hr-HR" w:eastAsia="bs-Latn-BA"/>
        </w:rPr>
        <w:t>Capone</w:t>
      </w:r>
      <w:r>
        <w:rPr>
          <w:lang w:val="hr-HR" w:eastAsia="bs-Latn-BA"/>
        </w:rPr>
        <w:t> odlazi u Alk</w:t>
      </w:r>
      <w:r w:rsidRPr="00F93DDD">
        <w:rPr>
          <w:lang w:val="hr-HR" w:eastAsia="bs-Latn-BA"/>
        </w:rPr>
        <w:t>atraz</w:t>
      </w:r>
      <w:r>
        <w:rPr>
          <w:rStyle w:val="FootnoteReference"/>
          <w:lang w:val="hr-HR" w:eastAsia="bs-Latn-BA"/>
        </w:rPr>
        <w:footnoteReference w:id="3"/>
      </w:r>
      <w:r w:rsidRPr="00F93DDD">
        <w:rPr>
          <w:lang w:val="hr-HR" w:eastAsia="bs-Latn-BA"/>
        </w:rPr>
        <w:t>.</w:t>
      </w:r>
    </w:p>
    <w:p w:rsidR="002A31C7" w:rsidRPr="00F93DDD" w:rsidRDefault="002A31C7" w:rsidP="00723BF7">
      <w:pPr>
        <w:ind w:firstLine="708"/>
        <w:rPr>
          <w:lang w:eastAsia="bs-Latn-BA"/>
        </w:rPr>
      </w:pPr>
      <w:r w:rsidRPr="00F93DDD">
        <w:rPr>
          <w:lang w:val="hr-HR" w:eastAsia="bs-Latn-BA"/>
        </w:rPr>
        <w:t xml:space="preserve">Za to vrijeme, u </w:t>
      </w:r>
      <w:r>
        <w:rPr>
          <w:lang w:val="hr-HR" w:eastAsia="bs-Latn-BA"/>
        </w:rPr>
        <w:t>Njujorku</w:t>
      </w:r>
      <w:r w:rsidRPr="00F93DDD">
        <w:rPr>
          <w:lang w:val="hr-HR" w:eastAsia="bs-Latn-BA"/>
        </w:rPr>
        <w:t>, svoj posao gradi </w:t>
      </w:r>
      <w:r w:rsidRPr="00723BF7">
        <w:rPr>
          <w:i/>
          <w:iCs/>
          <w:lang w:val="hr-HR" w:eastAsia="bs-Latn-BA"/>
        </w:rPr>
        <w:t>Charlie Luciano</w:t>
      </w:r>
      <w:r w:rsidRPr="00F93DDD">
        <w:rPr>
          <w:lang w:val="hr-HR" w:eastAsia="bs-Latn-BA"/>
        </w:rPr>
        <w:t> (pravim imenom </w:t>
      </w:r>
      <w:r w:rsidRPr="00723BF7">
        <w:rPr>
          <w:i/>
          <w:iCs/>
          <w:lang w:val="hr-HR" w:eastAsia="bs-Latn-BA"/>
        </w:rPr>
        <w:t>Salvatore Lucania</w:t>
      </w:r>
      <w:r w:rsidRPr="00F93DDD">
        <w:rPr>
          <w:lang w:val="hr-HR" w:eastAsia="bs-Latn-BA"/>
        </w:rPr>
        <w:t>). On se uglavnom bavio reketarenjem, prostitucijom i alkoholom, a položaj mu je, kao i </w:t>
      </w:r>
      <w:r w:rsidRPr="00723BF7">
        <w:rPr>
          <w:i/>
          <w:iCs/>
          <w:lang w:val="hr-HR" w:eastAsia="bs-Latn-BA"/>
        </w:rPr>
        <w:t>Capone</w:t>
      </w:r>
      <w:r>
        <w:rPr>
          <w:lang w:val="hr-HR" w:eastAsia="bs-Latn-BA"/>
        </w:rPr>
        <w:t>-u</w:t>
      </w:r>
      <w:r w:rsidRPr="00F93DDD">
        <w:rPr>
          <w:lang w:val="hr-HR" w:eastAsia="bs-Latn-BA"/>
        </w:rPr>
        <w:t xml:space="preserve">, </w:t>
      </w:r>
      <w:r>
        <w:rPr>
          <w:lang w:val="hr-HR" w:eastAsia="bs-Latn-BA"/>
        </w:rPr>
        <w:t>bio učvršćen brojnim vezama sa „pravim“</w:t>
      </w:r>
      <w:r w:rsidRPr="00F93DDD">
        <w:rPr>
          <w:lang w:val="hr-HR" w:eastAsia="bs-Latn-BA"/>
        </w:rPr>
        <w:t xml:space="preserve"> ljudima. No, ono što je </w:t>
      </w:r>
      <w:r w:rsidRPr="00962CBC">
        <w:rPr>
          <w:i/>
          <w:iCs/>
          <w:lang w:val="hr-HR" w:eastAsia="bs-Latn-BA"/>
        </w:rPr>
        <w:t>Luciana</w:t>
      </w:r>
      <w:r w:rsidRPr="00F93DDD">
        <w:rPr>
          <w:lang w:val="hr-HR" w:eastAsia="bs-Latn-BA"/>
        </w:rPr>
        <w:t> razlikovalo od većine mafijaša njegovog vremena, ali i današnjih mafijaša, jest njegovo partnerstvo sa netalijanima, </w:t>
      </w:r>
      <w:r w:rsidRPr="00962CBC">
        <w:rPr>
          <w:i/>
          <w:iCs/>
          <w:lang w:val="hr-HR" w:eastAsia="bs-Latn-BA"/>
        </w:rPr>
        <w:t>Bugsy Siegelom </w:t>
      </w:r>
      <w:r w:rsidRPr="00F93DDD">
        <w:rPr>
          <w:lang w:val="hr-HR" w:eastAsia="bs-Latn-BA"/>
        </w:rPr>
        <w:t>i </w:t>
      </w:r>
      <w:r w:rsidRPr="00962CBC">
        <w:rPr>
          <w:i/>
          <w:iCs/>
          <w:lang w:val="hr-HR" w:eastAsia="bs-Latn-BA"/>
        </w:rPr>
        <w:t>Meyer Lanskyem</w:t>
      </w:r>
      <w:r>
        <w:rPr>
          <w:lang w:val="hr-HR" w:eastAsia="bs-Latn-BA"/>
        </w:rPr>
        <w:t xml:space="preserve">. </w:t>
      </w:r>
      <w:r w:rsidRPr="00F93DDD">
        <w:rPr>
          <w:lang w:val="hr-HR" w:eastAsia="bs-Latn-BA"/>
        </w:rPr>
        <w:t>Ova banda, </w:t>
      </w:r>
      <w:r w:rsidRPr="00F93DDD">
        <w:rPr>
          <w:i/>
          <w:iCs/>
          <w:lang w:val="hr-HR" w:eastAsia="bs-Latn-BA"/>
        </w:rPr>
        <w:t>Murder Inc</w:t>
      </w:r>
      <w:r>
        <w:rPr>
          <w:lang w:val="hr-HR" w:eastAsia="bs-Latn-BA"/>
        </w:rPr>
        <w:t>. (njih trojica</w:t>
      </w:r>
      <w:r w:rsidRPr="00F93DDD">
        <w:rPr>
          <w:lang w:val="hr-HR" w:eastAsia="bs-Latn-BA"/>
        </w:rPr>
        <w:t xml:space="preserve"> nisu bili jedini članovi bande), bila je toliko moćna da su čak i </w:t>
      </w:r>
      <w:r>
        <w:rPr>
          <w:i/>
          <w:iCs/>
          <w:lang w:val="hr-HR" w:eastAsia="bs-Latn-BA"/>
        </w:rPr>
        <w:t>d</w:t>
      </w:r>
      <w:r w:rsidRPr="00F93DDD">
        <w:rPr>
          <w:i/>
          <w:iCs/>
          <w:lang w:val="hr-HR" w:eastAsia="bs-Latn-BA"/>
        </w:rPr>
        <w:t>onovi</w:t>
      </w:r>
      <w:r>
        <w:rPr>
          <w:i/>
          <w:iCs/>
          <w:lang w:val="hr-HR" w:eastAsia="bs-Latn-BA"/>
        </w:rPr>
        <w:t xml:space="preserve"> </w:t>
      </w:r>
      <w:r>
        <w:rPr>
          <w:lang w:val="hr-HR" w:eastAsia="bs-Latn-BA"/>
        </w:rPr>
        <w:t>iz Njujorka</w:t>
      </w:r>
      <w:r w:rsidRPr="00F93DDD">
        <w:rPr>
          <w:lang w:val="hr-HR" w:eastAsia="bs-Latn-BA"/>
        </w:rPr>
        <w:t> (</w:t>
      </w:r>
      <w:r w:rsidRPr="00962CBC">
        <w:rPr>
          <w:i/>
          <w:iCs/>
          <w:lang w:val="hr-HR" w:eastAsia="bs-Latn-BA"/>
        </w:rPr>
        <w:t>Joe Masseria i Salvatore Maranzano</w:t>
      </w:r>
      <w:r w:rsidRPr="00F93DDD">
        <w:rPr>
          <w:lang w:val="hr-HR" w:eastAsia="bs-Latn-BA"/>
        </w:rPr>
        <w:t>) htjeli dio njihovog kolača. Čak su sami </w:t>
      </w:r>
      <w:r w:rsidRPr="00962CBC">
        <w:rPr>
          <w:lang w:val="hr-HR" w:eastAsia="bs-Latn-BA"/>
        </w:rPr>
        <w:t>donovi </w:t>
      </w:r>
      <w:r w:rsidRPr="00F93DDD">
        <w:rPr>
          <w:lang w:val="hr-HR" w:eastAsia="bs-Latn-BA"/>
        </w:rPr>
        <w:t>bili međusobno toliko pohlepni da nikako nisu htjeli dopustiti veću moć onome drugome Kako se </w:t>
      </w:r>
      <w:r w:rsidRPr="00962CBC">
        <w:rPr>
          <w:lang w:val="hr-HR" w:eastAsia="bs-Latn-BA"/>
        </w:rPr>
        <w:t>donovima </w:t>
      </w:r>
      <w:r w:rsidRPr="00F93DDD">
        <w:rPr>
          <w:lang w:val="hr-HR" w:eastAsia="bs-Latn-BA"/>
        </w:rPr>
        <w:t>nije moglo izbjeći,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je shvatio da se mora prikloniti jednome od ove dvojice. Odluka je pala na </w:t>
      </w:r>
      <w:r w:rsidRPr="00962CBC">
        <w:rPr>
          <w:i/>
          <w:iCs/>
          <w:lang w:val="hr-HR" w:eastAsia="bs-Latn-BA"/>
        </w:rPr>
        <w:t>Masseriu</w:t>
      </w:r>
      <w:r w:rsidRPr="00F93DDD">
        <w:rPr>
          <w:lang w:val="hr-HR" w:eastAsia="bs-Latn-BA"/>
        </w:rPr>
        <w:t>.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je mjesecima radio na modernizaciji </w:t>
      </w:r>
      <w:r w:rsidRPr="00962CBC">
        <w:rPr>
          <w:i/>
          <w:iCs/>
          <w:lang w:val="hr-HR" w:eastAsia="bs-Latn-BA"/>
        </w:rPr>
        <w:t>Masseria</w:t>
      </w:r>
      <w:r>
        <w:rPr>
          <w:lang w:val="hr-HR" w:eastAsia="bs-Latn-BA"/>
        </w:rPr>
        <w:t> carstva, ali</w:t>
      </w:r>
      <w:r w:rsidRPr="00F93DDD">
        <w:rPr>
          <w:lang w:val="hr-HR" w:eastAsia="bs-Latn-BA"/>
        </w:rPr>
        <w:t xml:space="preserve"> shvatio je kako se zapravo pridružio krivom </w:t>
      </w:r>
      <w:r w:rsidRPr="00962CBC">
        <w:rPr>
          <w:lang w:val="hr-HR" w:eastAsia="bs-Latn-BA"/>
        </w:rPr>
        <w:t>donu</w:t>
      </w:r>
      <w:r w:rsidRPr="00F93DDD">
        <w:rPr>
          <w:lang w:val="hr-HR" w:eastAsia="bs-Latn-BA"/>
        </w:rPr>
        <w:t>, </w:t>
      </w:r>
      <w:r w:rsidRPr="00962CBC">
        <w:rPr>
          <w:i/>
          <w:iCs/>
          <w:lang w:val="hr-HR" w:eastAsia="bs-Latn-BA"/>
        </w:rPr>
        <w:t>Masseria </w:t>
      </w:r>
      <w:r w:rsidRPr="00F93DDD">
        <w:rPr>
          <w:lang w:val="hr-HR" w:eastAsia="bs-Latn-BA"/>
        </w:rPr>
        <w:t>je bio daleko od onoga što je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zamišljao da don treba biti.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se tada obratio </w:t>
      </w:r>
      <w:r w:rsidRPr="00962CBC">
        <w:rPr>
          <w:lang w:val="hr-HR" w:eastAsia="bs-Latn-BA"/>
        </w:rPr>
        <w:t>Maranzanu</w:t>
      </w:r>
      <w:r w:rsidRPr="00F93DDD">
        <w:rPr>
          <w:lang w:val="hr-HR" w:eastAsia="bs-Latn-BA"/>
        </w:rPr>
        <w:t>.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je želio zaštitu, Maranzano je od </w:t>
      </w:r>
      <w:r w:rsidRPr="00962CBC">
        <w:rPr>
          <w:i/>
          <w:iCs/>
          <w:lang w:val="hr-HR" w:eastAsia="bs-Latn-BA"/>
        </w:rPr>
        <w:t>Luciana</w:t>
      </w:r>
      <w:r w:rsidRPr="00F93DDD">
        <w:rPr>
          <w:lang w:val="hr-HR" w:eastAsia="bs-Latn-BA"/>
        </w:rPr>
        <w:t> tražio da vlastitim rukama ubije </w:t>
      </w:r>
      <w:r w:rsidRPr="00962CBC">
        <w:rPr>
          <w:i/>
          <w:iCs/>
          <w:lang w:val="hr-HR" w:eastAsia="bs-Latn-BA"/>
        </w:rPr>
        <w:t>Masseriu</w:t>
      </w:r>
      <w:r w:rsidRPr="00F93DDD">
        <w:rPr>
          <w:lang w:val="hr-HR" w:eastAsia="bs-Latn-BA"/>
        </w:rPr>
        <w:t> i preuzme njegovo carstvo kako bi on, Maranzano, mogao biti jedini </w:t>
      </w:r>
      <w:r w:rsidRPr="00962CBC">
        <w:rPr>
          <w:lang w:val="hr-HR" w:eastAsia="bs-Latn-BA"/>
        </w:rPr>
        <w:t>don</w:t>
      </w:r>
      <w:r w:rsidRPr="00F93DDD">
        <w:rPr>
          <w:lang w:val="hr-HR" w:eastAsia="bs-Latn-BA"/>
        </w:rPr>
        <w:t xml:space="preserve"> u </w:t>
      </w:r>
      <w:r>
        <w:rPr>
          <w:lang w:val="hr-HR" w:eastAsia="bs-Latn-BA"/>
        </w:rPr>
        <w:t>Njujorku</w:t>
      </w:r>
      <w:r w:rsidRPr="00F93DDD">
        <w:rPr>
          <w:lang w:val="hr-HR" w:eastAsia="bs-Latn-BA"/>
        </w:rPr>
        <w:t>.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je odbio taj prijedlog. Tada su Maranzanovi ljudi pokušali fizičkim zlostavljanjem natjerati </w:t>
      </w:r>
      <w:r w:rsidRPr="00962CBC">
        <w:rPr>
          <w:i/>
          <w:iCs/>
          <w:lang w:val="hr-HR" w:eastAsia="bs-Latn-BA"/>
        </w:rPr>
        <w:t>Luciana,</w:t>
      </w:r>
      <w:r w:rsidRPr="00F93DDD">
        <w:rPr>
          <w:lang w:val="hr-HR" w:eastAsia="bs-Latn-BA"/>
        </w:rPr>
        <w:t xml:space="preserve"> no ni to nije uspjelo (navodno je tada zaradio svoj notorni ožiljak). Misleći kako je mrtav, odbacili su njegovo tijelo kraj rijeke i odvezli se.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je preživio</w:t>
      </w:r>
      <w:r>
        <w:rPr>
          <w:lang w:val="hr-HR" w:eastAsia="bs-Latn-BA"/>
        </w:rPr>
        <w:t>.</w:t>
      </w:r>
      <w:r w:rsidRPr="00F93DDD">
        <w:rPr>
          <w:lang w:val="hr-HR" w:eastAsia="bs-Latn-BA"/>
        </w:rPr>
        <w:t xml:space="preserve"> Držao se </w:t>
      </w:r>
      <w:r w:rsidRPr="00F93DDD">
        <w:rPr>
          <w:i/>
          <w:iCs/>
          <w:lang w:val="hr-HR" w:eastAsia="bs-Latn-BA"/>
        </w:rPr>
        <w:t>omerte</w:t>
      </w:r>
      <w:r w:rsidRPr="00F93DDD">
        <w:rPr>
          <w:lang w:val="hr-HR" w:eastAsia="bs-Latn-BA"/>
        </w:rPr>
        <w:t> </w:t>
      </w:r>
      <w:r>
        <w:rPr>
          <w:lang w:val="hr-HR" w:eastAsia="bs-Latn-BA"/>
        </w:rPr>
        <w:t xml:space="preserve">i nije želio priznati policiji </w:t>
      </w:r>
      <w:r w:rsidRPr="00F93DDD">
        <w:rPr>
          <w:lang w:val="hr-HR" w:eastAsia="bs-Latn-BA"/>
        </w:rPr>
        <w:t>ko je bio napadač.</w:t>
      </w:r>
      <w:r w:rsidRPr="00F93DDD">
        <w:rPr>
          <w:i/>
          <w:iCs/>
          <w:lang w:val="hr-HR" w:eastAsia="bs-Latn-BA"/>
        </w:rPr>
        <w:t> </w:t>
      </w:r>
      <w:r w:rsidRPr="00F93DDD">
        <w:rPr>
          <w:lang w:val="hr-HR" w:eastAsia="bs-Latn-BA"/>
        </w:rPr>
        <w:t>Svoj dugi boravak u bolnici proveo je smišljajući plan kako srušiti dvojicu donova.</w:t>
      </w:r>
    </w:p>
    <w:p w:rsidR="002A31C7" w:rsidRDefault="002A31C7" w:rsidP="00F93DDD">
      <w:pPr>
        <w:rPr>
          <w:lang w:eastAsia="bs-Latn-BA"/>
        </w:rPr>
      </w:pPr>
      <w:r w:rsidRPr="00F93DDD">
        <w:rPr>
          <w:lang w:val="hr-HR" w:eastAsia="bs-Latn-BA"/>
        </w:rPr>
        <w:t>Prvi je bio </w:t>
      </w:r>
      <w:r w:rsidRPr="00962CBC">
        <w:rPr>
          <w:i/>
          <w:iCs/>
          <w:lang w:val="hr-HR" w:eastAsia="bs-Latn-BA"/>
        </w:rPr>
        <w:t>Masseria</w:t>
      </w:r>
      <w:r w:rsidRPr="00F93DDD">
        <w:rPr>
          <w:lang w:val="hr-HR" w:eastAsia="bs-Latn-BA"/>
        </w:rPr>
        <w:t>. Lucianovi ljudi ubili su ga u jednom restoranu na </w:t>
      </w:r>
      <w:r w:rsidRPr="00962CBC">
        <w:rPr>
          <w:i/>
          <w:iCs/>
          <w:lang w:val="hr-HR" w:eastAsia="bs-Latn-BA"/>
        </w:rPr>
        <w:t>Coney Island</w:t>
      </w:r>
      <w:r>
        <w:rPr>
          <w:lang w:val="hr-HR" w:eastAsia="bs-Latn-BA"/>
        </w:rPr>
        <w:t>-u</w:t>
      </w:r>
      <w:r w:rsidRPr="00F93DDD">
        <w:rPr>
          <w:lang w:val="hr-HR" w:eastAsia="bs-Latn-BA"/>
        </w:rPr>
        <w:t>.</w:t>
      </w:r>
      <w:r>
        <w:rPr>
          <w:lang w:eastAsia="bs-Latn-BA"/>
        </w:rPr>
        <w:t xml:space="preserve"> </w:t>
      </w:r>
      <w:r w:rsidRPr="00F93DDD">
        <w:rPr>
          <w:lang w:val="hr-HR" w:eastAsia="bs-Latn-BA"/>
        </w:rPr>
        <w:t>Sada, kada više nije bilo </w:t>
      </w:r>
      <w:r w:rsidRPr="00962CBC">
        <w:rPr>
          <w:i/>
          <w:iCs/>
          <w:lang w:val="hr-HR" w:eastAsia="bs-Latn-BA"/>
        </w:rPr>
        <w:t>Masserie</w:t>
      </w:r>
      <w:r w:rsidRPr="00F93DDD">
        <w:rPr>
          <w:lang w:val="hr-HR" w:eastAsia="bs-Latn-BA"/>
        </w:rPr>
        <w:t xml:space="preserve">, Maranzano se proglasio Šefom (Boss of the bosses ili Capo di tutti Capi), učinio podjelu na pet </w:t>
      </w:r>
      <w:r>
        <w:rPr>
          <w:lang w:val="hr-HR" w:eastAsia="bs-Latn-BA"/>
        </w:rPr>
        <w:t>porodica</w:t>
      </w:r>
      <w:r w:rsidRPr="00F93DDD">
        <w:rPr>
          <w:lang w:val="hr-HR" w:eastAsia="bs-Latn-BA"/>
        </w:rPr>
        <w:t>, a na čelo najmoćnije stavio je </w:t>
      </w:r>
      <w:r w:rsidRPr="00962CBC">
        <w:rPr>
          <w:i/>
          <w:iCs/>
          <w:lang w:val="hr-HR" w:eastAsia="bs-Latn-BA"/>
        </w:rPr>
        <w:t>Luciana</w:t>
      </w:r>
      <w:r w:rsidRPr="00F93DDD">
        <w:rPr>
          <w:lang w:val="hr-HR" w:eastAsia="bs-Latn-BA"/>
        </w:rPr>
        <w:t>. Sa novim stanjem stvari i Maranzanovom učvršćenom moći, </w:t>
      </w:r>
      <w:r w:rsidRPr="00962CBC">
        <w:rPr>
          <w:i/>
          <w:iCs/>
          <w:lang w:val="hr-HR" w:eastAsia="bs-Latn-BA"/>
        </w:rPr>
        <w:t>Lucianov</w:t>
      </w:r>
      <w:r w:rsidRPr="00F93DDD">
        <w:rPr>
          <w:lang w:val="hr-HR" w:eastAsia="bs-Latn-BA"/>
        </w:rPr>
        <w:t> zadatak bio je puno teži. Maranzano je saznao da se planira atentat na njega</w:t>
      </w:r>
      <w:r>
        <w:rPr>
          <w:lang w:val="hr-HR" w:eastAsia="bs-Latn-BA"/>
        </w:rPr>
        <w:t>,</w:t>
      </w:r>
      <w:r w:rsidRPr="00F93DDD">
        <w:rPr>
          <w:lang w:val="hr-HR" w:eastAsia="bs-Latn-BA"/>
        </w:rPr>
        <w:t xml:space="preserve"> te da u njemu sudjeluje ne samo</w:t>
      </w:r>
      <w:r>
        <w:rPr>
          <w:lang w:val="hr-HR" w:eastAsia="bs-Latn-BA"/>
        </w:rPr>
        <w:t xml:space="preserve"> 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, već i svi drugi šefovi obitelji, pozvao je dvojicu njih, </w:t>
      </w:r>
      <w:r w:rsidRPr="00962CBC">
        <w:rPr>
          <w:i/>
          <w:iCs/>
          <w:lang w:val="hr-HR" w:eastAsia="bs-Latn-BA"/>
        </w:rPr>
        <w:t>Luciano</w:t>
      </w:r>
      <w:r w:rsidRPr="00F93DDD">
        <w:rPr>
          <w:lang w:val="hr-HR" w:eastAsia="bs-Latn-BA"/>
        </w:rPr>
        <w:t> i </w:t>
      </w:r>
      <w:r w:rsidRPr="00962CBC">
        <w:rPr>
          <w:i/>
          <w:iCs/>
          <w:lang w:val="hr-HR" w:eastAsia="bs-Latn-BA"/>
        </w:rPr>
        <w:t>Genovesea</w:t>
      </w:r>
      <w:r w:rsidRPr="00F93DDD">
        <w:rPr>
          <w:lang w:val="hr-HR" w:eastAsia="bs-Latn-BA"/>
        </w:rPr>
        <w:t xml:space="preserve">, na sastanak koji je bio zamka. Kako je Maranzano imao priličnih problema sa porezom, Luciano je odlučio poslati četvoricu muškaraca, obučenih u vladine agente. Plan je </w:t>
      </w:r>
      <w:r w:rsidRPr="00F93DDD">
        <w:rPr>
          <w:lang w:val="hr-HR" w:eastAsia="bs-Latn-BA"/>
        </w:rPr>
        <w:lastRenderedPageBreak/>
        <w:t xml:space="preserve">uspio, Maranzano se trudio biti ljubazan sa agentima jer ga je tako savjetovao njegov </w:t>
      </w:r>
      <w:r>
        <w:rPr>
          <w:lang w:val="hr-HR" w:eastAsia="bs-Latn-BA"/>
        </w:rPr>
        <w:t>advokat</w:t>
      </w:r>
      <w:r w:rsidRPr="00F93DDD">
        <w:rPr>
          <w:lang w:val="hr-HR" w:eastAsia="bs-Latn-BA"/>
        </w:rPr>
        <w:t>. Maranzana su odvukli u njegov ured gdje su ga prvo šest puta probili nožem, a tada sasuli sve metke iz svojih pušaka u njegovo tijelo.</w:t>
      </w:r>
      <w:r>
        <w:rPr>
          <w:lang w:eastAsia="bs-Latn-BA"/>
        </w:rPr>
        <w:t xml:space="preserve"> </w:t>
      </w:r>
      <w:r w:rsidRPr="00F93DDD">
        <w:rPr>
          <w:lang w:val="hr-HR" w:eastAsia="bs-Latn-BA"/>
        </w:rPr>
        <w:t xml:space="preserve">Luciano je nakon toga odlučio preuzeti podjelu na </w:t>
      </w:r>
      <w:r>
        <w:rPr>
          <w:lang w:val="hr-HR" w:eastAsia="bs-Latn-BA"/>
        </w:rPr>
        <w:t>porodice</w:t>
      </w:r>
      <w:r w:rsidRPr="00F93DDD">
        <w:rPr>
          <w:lang w:val="hr-HR" w:eastAsia="bs-Latn-BA"/>
        </w:rPr>
        <w:t xml:space="preserve"> te je, uz pomoć svog prijatelja, </w:t>
      </w:r>
      <w:r w:rsidRPr="00962CBC">
        <w:rPr>
          <w:i/>
          <w:iCs/>
          <w:lang w:val="hr-HR" w:eastAsia="bs-Latn-BA"/>
        </w:rPr>
        <w:t>Lanskya</w:t>
      </w:r>
      <w:r w:rsidRPr="00F93DDD">
        <w:rPr>
          <w:lang w:val="hr-HR" w:eastAsia="bs-Latn-BA"/>
        </w:rPr>
        <w:t>, osnovao </w:t>
      </w:r>
      <w:r w:rsidRPr="00962CBC">
        <w:rPr>
          <w:lang w:val="hr-HR" w:eastAsia="bs-Latn-BA"/>
        </w:rPr>
        <w:t>Komisiju</w:t>
      </w:r>
      <w:r>
        <w:rPr>
          <w:lang w:val="hr-HR" w:eastAsia="bs-Latn-BA"/>
        </w:rPr>
        <w:t>. Pravo glasa imal</w:t>
      </w:r>
      <w:r w:rsidRPr="00F93DDD">
        <w:rPr>
          <w:lang w:val="hr-HR" w:eastAsia="bs-Latn-BA"/>
        </w:rPr>
        <w:t>i su samo Sicilijanci, a ostali su mogli biti jedino savjetnici (s</w:t>
      </w:r>
      <w:r w:rsidRPr="00F93DDD">
        <w:rPr>
          <w:i/>
          <w:iCs/>
          <w:lang w:val="hr-HR" w:eastAsia="bs-Latn-BA"/>
        </w:rPr>
        <w:t>onsiglieri</w:t>
      </w:r>
      <w:r w:rsidRPr="00F93DDD">
        <w:rPr>
          <w:lang w:val="hr-HR" w:eastAsia="bs-Latn-BA"/>
        </w:rPr>
        <w:t>).</w:t>
      </w:r>
      <w:r>
        <w:rPr>
          <w:lang w:eastAsia="bs-Latn-BA"/>
        </w:rPr>
        <w:t xml:space="preserve"> </w:t>
      </w:r>
      <w:r>
        <w:rPr>
          <w:lang w:val="hr-HR" w:eastAsia="bs-Latn-BA"/>
        </w:rPr>
        <w:t>Idućih nekoliko godina bilo je odlično</w:t>
      </w:r>
      <w:r w:rsidRPr="00F93DDD">
        <w:rPr>
          <w:lang w:val="hr-HR" w:eastAsia="bs-Latn-BA"/>
        </w:rPr>
        <w:t xml:space="preserve"> za Luciana. No, 1936. optužen je za prostituciju, iznude i brojne druge zločinačke aktivnosti. Osuđen je na 30-50 godina zatvora. </w:t>
      </w:r>
      <w:r>
        <w:rPr>
          <w:lang w:val="hr-HR" w:eastAsia="bs-Latn-BA"/>
        </w:rPr>
        <w:t xml:space="preserve">Godine </w:t>
      </w:r>
      <w:r w:rsidRPr="00F93DDD">
        <w:rPr>
          <w:lang w:val="hr-HR" w:eastAsia="bs-Latn-BA"/>
        </w:rPr>
        <w:t>1946.</w:t>
      </w:r>
      <w:r>
        <w:rPr>
          <w:lang w:val="hr-HR" w:eastAsia="bs-Latn-BA"/>
        </w:rPr>
        <w:t xml:space="preserve"> </w:t>
      </w:r>
      <w:r w:rsidRPr="00F93DDD">
        <w:rPr>
          <w:lang w:val="hr-HR" w:eastAsia="bs-Latn-BA"/>
        </w:rPr>
        <w:t>Luciano se nagodio s Vladom SAD-a čime je u zamjenu za sudjelovanje u invaziji na Siciliju, dobio slobodu, ali samo ako nikada više ne stupi na američko tlo.</w:t>
      </w:r>
      <w:r>
        <w:rPr>
          <w:lang w:eastAsia="bs-Latn-BA"/>
        </w:rPr>
        <w:t xml:space="preserve"> </w:t>
      </w:r>
      <w:r>
        <w:rPr>
          <w:lang w:val="hr-HR" w:eastAsia="bs-Latn-BA"/>
        </w:rPr>
        <w:t>Luciano je</w:t>
      </w:r>
      <w:r w:rsidRPr="00F93DDD">
        <w:rPr>
          <w:lang w:val="hr-HR" w:eastAsia="bs-Latn-BA"/>
        </w:rPr>
        <w:t xml:space="preserve"> u Napulju, još dugo vremena podupirao mafiju, sve do svoje smrti 1962. od srčanog udara.</w:t>
      </w:r>
    </w:p>
    <w:p w:rsidR="002A31C7" w:rsidRPr="00D90B57" w:rsidRDefault="002A31C7" w:rsidP="00D90B57">
      <w:pPr>
        <w:ind w:firstLine="708"/>
        <w:rPr>
          <w:lang w:val="hr-HR" w:eastAsia="bs-Latn-BA"/>
        </w:rPr>
      </w:pPr>
      <w:r w:rsidRPr="00D90B57">
        <w:rPr>
          <w:i/>
          <w:iCs/>
          <w:lang w:val="hr-HR" w:eastAsia="bs-Latn-BA"/>
        </w:rPr>
        <w:t>Al Capone i Lucky Luciano</w:t>
      </w:r>
      <w:r w:rsidRPr="00F93DDD">
        <w:rPr>
          <w:lang w:val="hr-HR" w:eastAsia="bs-Latn-BA"/>
        </w:rPr>
        <w:t> najozloglašeniji su mafijaši svih vremena.</w:t>
      </w:r>
      <w:r>
        <w:rPr>
          <w:lang w:eastAsia="bs-Latn-BA"/>
        </w:rPr>
        <w:t xml:space="preserve"> </w:t>
      </w:r>
      <w:r w:rsidRPr="00F93DDD">
        <w:rPr>
          <w:lang w:val="hr-HR" w:eastAsia="bs-Latn-BA"/>
        </w:rPr>
        <w:t>Ovo razdoblje promijenilo je dotadašnju </w:t>
      </w:r>
      <w:r w:rsidRPr="00D90B57">
        <w:rPr>
          <w:i/>
          <w:iCs/>
          <w:lang w:val="hr-HR" w:eastAsia="bs-Latn-BA"/>
        </w:rPr>
        <w:t>Cosa Nostru</w:t>
      </w:r>
      <w:r w:rsidRPr="00F93DDD">
        <w:rPr>
          <w:lang w:val="hr-HR" w:eastAsia="bs-Latn-BA"/>
        </w:rPr>
        <w:t>. Mafijaši su postali carevi kocke, prostitucije, trgovine drogom. Ovo više nisu bili </w:t>
      </w:r>
      <w:r w:rsidRPr="00F93DDD">
        <w:rPr>
          <w:i/>
          <w:iCs/>
          <w:lang w:val="hr-HR" w:eastAsia="bs-Latn-BA"/>
        </w:rPr>
        <w:t>uomini d'onore</w:t>
      </w:r>
      <w:r w:rsidRPr="00F93DDD">
        <w:rPr>
          <w:lang w:val="hr-HR" w:eastAsia="bs-Latn-BA"/>
        </w:rPr>
        <w:t xml:space="preserve"> (ljudi od časti) koji brane svoje </w:t>
      </w:r>
      <w:r>
        <w:rPr>
          <w:lang w:val="hr-HR" w:eastAsia="bs-Latn-BA"/>
        </w:rPr>
        <w:t>okruženje</w:t>
      </w:r>
      <w:r w:rsidRPr="00F93DDD">
        <w:rPr>
          <w:lang w:val="hr-HR" w:eastAsia="bs-Latn-BA"/>
        </w:rPr>
        <w:t xml:space="preserve"> od brojnih napadača.</w:t>
      </w:r>
    </w:p>
    <w:p w:rsidR="002A31C7" w:rsidRDefault="000C6A59" w:rsidP="00D90B57">
      <w:pPr>
        <w:ind w:firstLine="708"/>
        <w:rPr>
          <w:lang w:eastAsia="bs-Latn-BA"/>
        </w:rPr>
      </w:pPr>
      <w:r>
        <w:rPr>
          <w:noProof/>
          <w:lang w:val="en-US"/>
        </w:rPr>
        <w:pict>
          <v:shape id="Picture 3" o:spid="_x0000_s1028" type="#_x0000_t75" alt="lucky.jpg" style="position:absolute;left:0;text-align:left;margin-left:279.95pt;margin-top:30.35pt;width:155.8pt;height:191.25pt;z-index:-251662848;visibility:visible">
            <v:imagedata r:id="rId9" o:title=""/>
          </v:shape>
        </w:pict>
      </w:r>
      <w:r>
        <w:rPr>
          <w:noProof/>
          <w:lang w:val="en-US"/>
        </w:rPr>
        <w:pict>
          <v:shape id="Picture 1" o:spid="_x0000_s1029" type="#_x0000_t75" alt="Al_Capone-2.jpg" style="position:absolute;left:0;text-align:left;margin-left:-17.35pt;margin-top:347.65pt;width:174.25pt;height:214.55pt;z-index:-251663872;visibility:visible;mso-position-horizontal-relative:margin;mso-position-vertical-relative:margin" wrapcoords="1397 1208 1397 20392 20110 20392 20110 1208 1397 1208">
            <v:imagedata r:id="rId10" o:title=""/>
            <o:lock v:ext="edit" aspectratio="f"/>
            <w10:wrap type="tight" anchorx="margin" anchory="margin"/>
          </v:shape>
        </w:pict>
      </w:r>
    </w:p>
    <w:p w:rsidR="002A31C7" w:rsidRDefault="000C6A59">
      <w:pPr>
        <w:spacing w:before="0" w:after="200" w:line="276" w:lineRule="auto"/>
        <w:jc w:val="left"/>
        <w:rPr>
          <w:lang w:eastAsia="bs-Latn-BA"/>
        </w:rPr>
      </w:pPr>
      <w:r>
        <w:rPr>
          <w:noProof/>
          <w:lang w:val="en-US"/>
        </w:rPr>
        <w:pict>
          <v:shape id="_x0000_s1030" type="#_x0000_t202" style="position:absolute;margin-left:96.7pt;margin-top:179.75pt;width:155.8pt;height:20.35pt;z-index:251654656" stroked="f">
            <v:textbox style="mso-fit-shape-to-text:t" inset="0,0,0,0">
              <w:txbxContent>
                <w:p w:rsidR="002A31C7" w:rsidRPr="00D90B57" w:rsidRDefault="002A31C7" w:rsidP="00D90B57">
                  <w:pPr>
                    <w:pStyle w:val="Caption"/>
                    <w:jc w:val="center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>
                    <w:rPr>
                      <w:i/>
                      <w:iCs/>
                    </w:rPr>
                    <w:t>Lucky Luciano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1" type="#_x0000_t202" style="position:absolute;margin-left:-187.15pt;margin-top:175.35pt;width:149.45pt;height:20.35pt;z-index:251655680" wrapcoords="-109 0 -109 20800 21600 20800 21600 0 -109 0" stroked="f">
            <v:textbox style="mso-fit-shape-to-text:t" inset="0,0,0,0">
              <w:txbxContent>
                <w:p w:rsidR="002A31C7" w:rsidRPr="00D90B57" w:rsidRDefault="002A31C7" w:rsidP="00D90B57">
                  <w:pPr>
                    <w:pStyle w:val="Caption"/>
                    <w:jc w:val="center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>
                    <w:rPr>
                      <w:i/>
                      <w:iCs/>
                    </w:rPr>
                    <w:t>Al Capone</w:t>
                  </w:r>
                </w:p>
              </w:txbxContent>
            </v:textbox>
            <w10:wrap type="tight"/>
          </v:shape>
        </w:pict>
      </w:r>
      <w:r w:rsidR="002A31C7">
        <w:rPr>
          <w:lang w:eastAsia="bs-Latn-BA"/>
        </w:rPr>
        <w:br w:type="page"/>
      </w:r>
    </w:p>
    <w:p w:rsidR="002A31C7" w:rsidRDefault="002A31C7" w:rsidP="00662D20">
      <w:pPr>
        <w:pStyle w:val="Heading1"/>
        <w:numPr>
          <w:ilvl w:val="0"/>
          <w:numId w:val="1"/>
        </w:numPr>
        <w:rPr>
          <w:lang w:eastAsia="bs-Latn-BA"/>
        </w:rPr>
      </w:pPr>
      <w:bookmarkStart w:id="3" w:name="_Toc283062117"/>
      <w:r>
        <w:rPr>
          <w:lang w:eastAsia="bs-Latn-BA"/>
        </w:rPr>
        <w:t>Kineska mafija</w:t>
      </w:r>
      <w:bookmarkEnd w:id="3"/>
    </w:p>
    <w:p w:rsidR="002A31C7" w:rsidRDefault="000C6A59" w:rsidP="00662D20">
      <w:pPr>
        <w:ind w:firstLine="360"/>
      </w:pPr>
      <w:r>
        <w:rPr>
          <w:noProof/>
          <w:lang w:val="en-US"/>
        </w:rPr>
        <w:pict>
          <v:shape id="Picture 6" o:spid="_x0000_s1032" type="#_x0000_t75" alt="triads.JPG" style="position:absolute;left:0;text-align:left;margin-left:292.35pt;margin-top:14.45pt;width:187.2pt;height:156.5pt;z-index:-251658752;visibility:visible" wrapcoords="1123 1344 1123 18189 3802 18396 17885 18396 18230 18396 18835 18086 19008 16226 18922 4651 18662 1344 1123 1344">
            <v:imagedata r:id="rId11" o:title=""/>
            <o:lock v:ext="edit" aspectratio="f"/>
            <w10:wrap type="tight"/>
          </v:shape>
        </w:pict>
      </w:r>
      <w:r w:rsidR="002A31C7">
        <w:rPr>
          <w:rStyle w:val="apple-style-span"/>
        </w:rPr>
        <w:t>Kineska mafija ili kineske trijade se sastoje</w:t>
      </w:r>
      <w:r w:rsidR="002A31C7" w:rsidRPr="00662D20">
        <w:rPr>
          <w:rStyle w:val="apple-style-span"/>
        </w:rPr>
        <w:t xml:space="preserve"> od m</w:t>
      </w:r>
      <w:r w:rsidR="002A31C7">
        <w:rPr>
          <w:rStyle w:val="apple-style-span"/>
        </w:rPr>
        <w:t>nogih kriminalnih organizacija č</w:t>
      </w:r>
      <w:r w:rsidR="002A31C7" w:rsidRPr="00662D20">
        <w:rPr>
          <w:rStyle w:val="apple-style-span"/>
        </w:rPr>
        <w:t>ije je sjedište u Kini, Maleziji, Ho</w:t>
      </w:r>
      <w:r w:rsidR="002A31C7">
        <w:rPr>
          <w:rStyle w:val="apple-style-span"/>
        </w:rPr>
        <w:t>ng Kongu, Tajvanu, Singapuru.</w:t>
      </w:r>
      <w:r w:rsidR="002A31C7" w:rsidRPr="00662D20">
        <w:rPr>
          <w:rStyle w:val="apple-style-span"/>
        </w:rPr>
        <w:t xml:space="preserve"> Vrlo su aktivni i u </w:t>
      </w:r>
      <w:r w:rsidR="002A31C7">
        <w:rPr>
          <w:rStyle w:val="apple-style-span"/>
        </w:rPr>
        <w:t>Njujorku, Los Andželesu, Vankuveru i San Francisk</w:t>
      </w:r>
      <w:r w:rsidR="002A31C7" w:rsidRPr="00662D20">
        <w:rPr>
          <w:rStyle w:val="apple-style-span"/>
        </w:rPr>
        <w:t>u. Njihov organi</w:t>
      </w:r>
      <w:r w:rsidR="002A31C7">
        <w:rPr>
          <w:rStyle w:val="apple-style-span"/>
        </w:rPr>
        <w:t>zovani kriminal uključuje teške krađe, ubijstva, krijumč</w:t>
      </w:r>
      <w:r w:rsidR="002A31C7" w:rsidRPr="00662D20">
        <w:rPr>
          <w:rStyle w:val="apple-style-span"/>
        </w:rPr>
        <w:t>arenja droge, iznude, piratstvo, krivotvorenje novca</w:t>
      </w:r>
      <w:r w:rsidR="002A31C7">
        <w:rPr>
          <w:rStyle w:val="apple-style-span"/>
        </w:rPr>
        <w:t xml:space="preserve"> i drugo. </w:t>
      </w:r>
      <w:r w:rsidR="002A31C7" w:rsidRPr="00662D20">
        <w:t>Od Talijana su počeli preuzimati krijumčarenje kokainom, a danas drže gotovo dvije trećine svjetsk</w:t>
      </w:r>
      <w:r w:rsidR="002A31C7">
        <w:t>og tržišta kokaina. ‘Prvi milion’ zaradili su prekook</w:t>
      </w:r>
      <w:r w:rsidR="002A31C7" w:rsidRPr="00662D20">
        <w:t>eanskim krijumčarenjem ljudi i krađama automobila.</w:t>
      </w:r>
    </w:p>
    <w:p w:rsidR="002A31C7" w:rsidRDefault="002A31C7" w:rsidP="00662D20">
      <w:pPr>
        <w:ind w:firstLine="360"/>
      </w:pPr>
      <w:r>
        <w:t>Kineski p</w:t>
      </w:r>
      <w:r w:rsidRPr="00AC1FFE">
        <w:t>rofesor kriminologije Su Đijan kaže da je "davno prohujalo vr</w:t>
      </w:r>
      <w:r>
        <w:t>ij</w:t>
      </w:r>
      <w:r w:rsidRPr="00AC1FFE">
        <w:t>eme kada su Kinezi imali isti ili makar sličan standard". "Sve dublji jaz i raširena pohlepa za novcem don</w:t>
      </w:r>
      <w:r>
        <w:t>ij</w:t>
      </w:r>
      <w:r w:rsidRPr="00AC1FFE">
        <w:t>eli su Kini, naročito u posl</w:t>
      </w:r>
      <w:r>
        <w:t>j</w:t>
      </w:r>
      <w:r w:rsidRPr="00AC1FFE">
        <w:t>ednjih nekoliko godina, i opasne kriminalce – hladnokrvne ub</w:t>
      </w:r>
      <w:r>
        <w:t xml:space="preserve">ice i beskrupulozne pljačkaše". Takođe ističe da </w:t>
      </w:r>
      <w:r w:rsidRPr="00AC1FFE">
        <w:t>"mafijaški gangovi pr</w:t>
      </w:r>
      <w:r>
        <w:t>ij</w:t>
      </w:r>
      <w:r w:rsidRPr="00AC1FFE">
        <w:t>ete da ugroze socijalnu stabilnost Kine</w:t>
      </w:r>
      <w:r>
        <w:t>,</w:t>
      </w:r>
      <w:r w:rsidRPr="00AC1FFE">
        <w:t>"</w:t>
      </w:r>
      <w:r>
        <w:t xml:space="preserve"> i</w:t>
      </w:r>
      <w:r w:rsidRPr="00AC1FFE">
        <w:t xml:space="preserve"> proc</w:t>
      </w:r>
      <w:r>
        <w:t>ij</w:t>
      </w:r>
      <w:r w:rsidRPr="00AC1FFE">
        <w:t xml:space="preserve">enio </w:t>
      </w:r>
      <w:r>
        <w:t xml:space="preserve">je </w:t>
      </w:r>
      <w:r w:rsidRPr="00AC1FFE">
        <w:t>da "u Kini danas ima najmanje milion članova trijada", optužujući "korumpirane državne službenike i policajce da su omogućili opasnim mafijaškim udruženjima da d</w:t>
      </w:r>
      <w:r>
        <w:t>j</w:t>
      </w:r>
      <w:r w:rsidRPr="00AC1FFE">
        <w:t>eluju širom Kine"</w:t>
      </w:r>
      <w:r>
        <w:rPr>
          <w:rStyle w:val="FootnoteReference"/>
        </w:rPr>
        <w:footnoteReference w:id="4"/>
      </w:r>
      <w:r w:rsidRPr="00AC1FFE">
        <w:t>.</w:t>
      </w:r>
      <w:r>
        <w:t xml:space="preserve"> </w:t>
      </w:r>
    </w:p>
    <w:p w:rsidR="002A31C7" w:rsidRDefault="000C6A59" w:rsidP="00D555AA">
      <w:pPr>
        <w:ind w:firstLine="360"/>
      </w:pPr>
      <w:r>
        <w:rPr>
          <w:noProof/>
          <w:lang w:val="en-US"/>
        </w:rPr>
        <w:pict>
          <v:shape id="_x0000_s1033" type="#_x0000_t202" style="position:absolute;left:0;text-align:left;margin-left:-5.6pt;margin-top:164.9pt;width:151.5pt;height:20.35pt;z-index:251658752" stroked="f">
            <v:textbox style="mso-fit-shape-to-text:t" inset="0,0,0,0">
              <w:txbxContent>
                <w:p w:rsidR="002A31C7" w:rsidRPr="005847F6" w:rsidRDefault="002A31C7" w:rsidP="008D15C8">
                  <w:pPr>
                    <w:pStyle w:val="Caption"/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  <w:r>
                    <w:t>Simbol Trijade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Picture 2" o:spid="_x0000_s1034" type="#_x0000_t75" alt="20080310-triads_big.jpg" style="position:absolute;left:0;text-align:left;margin-left:-5.6pt;margin-top:3.85pt;width:151.2pt;height:149.3pt;z-index:251656704;visibility:visible;mso-wrap-distance-top:.96pt;mso-wrap-distance-right:9.3pt;mso-wrap-distance-bottom:1.26pt">
            <v:imagedata r:id="rId12" o:title=""/>
            <o:lock v:ext="edit" aspectratio="f"/>
            <w10:wrap type="square"/>
          </v:shape>
        </w:pict>
      </w:r>
      <w:r w:rsidR="002A31C7">
        <w:rPr>
          <w:rStyle w:val="apple-style-span"/>
          <w:color w:val="000000"/>
        </w:rPr>
        <w:t>Izraz trijade je relativno moderan e</w:t>
      </w:r>
      <w:r w:rsidR="002A31C7" w:rsidRPr="00D555AA">
        <w:rPr>
          <w:rStyle w:val="apple-style-span"/>
          <w:color w:val="000000"/>
        </w:rPr>
        <w:t>ngleski izraz</w:t>
      </w:r>
      <w:r w:rsidR="002A31C7">
        <w:rPr>
          <w:rStyle w:val="apple-style-span"/>
          <w:color w:val="000000"/>
        </w:rPr>
        <w:t xml:space="preserve"> koji se</w:t>
      </w:r>
      <w:r w:rsidR="002A31C7" w:rsidRPr="00D555AA">
        <w:rPr>
          <w:rStyle w:val="apple-style-span"/>
          <w:color w:val="000000"/>
        </w:rPr>
        <w:t xml:space="preserve"> koristi za opisivanje</w:t>
      </w:r>
      <w:r w:rsidR="002A31C7">
        <w:rPr>
          <w:rStyle w:val="apple-style-span"/>
          <w:color w:val="000000"/>
        </w:rPr>
        <w:t xml:space="preserve"> </w:t>
      </w:r>
      <w:r w:rsidR="002A31C7" w:rsidRPr="00D555AA">
        <w:rPr>
          <w:rStyle w:val="apple-style-span"/>
          <w:color w:val="000000"/>
        </w:rPr>
        <w:t>simbola tro</w:t>
      </w:r>
      <w:r w:rsidR="002A31C7">
        <w:rPr>
          <w:rStyle w:val="apple-style-span"/>
          <w:color w:val="000000"/>
        </w:rPr>
        <w:t>ugla koji se</w:t>
      </w:r>
      <w:r w:rsidR="002A31C7" w:rsidRPr="00D555AA">
        <w:rPr>
          <w:rStyle w:val="apple-style-span"/>
          <w:color w:val="000000"/>
        </w:rPr>
        <w:t xml:space="preserve"> n</w:t>
      </w:r>
      <w:r w:rsidR="002A31C7">
        <w:rPr>
          <w:rStyle w:val="apple-style-span"/>
          <w:color w:val="000000"/>
        </w:rPr>
        <w:t>alaze na zastavi i transparentima koje koristi Hung klan</w:t>
      </w:r>
      <w:r w:rsidR="002A31C7" w:rsidRPr="00D555AA">
        <w:rPr>
          <w:rStyle w:val="apple-style-span"/>
          <w:color w:val="000000"/>
        </w:rPr>
        <w:t>.</w:t>
      </w:r>
      <w:r w:rsidR="002A31C7" w:rsidRPr="00D555AA">
        <w:rPr>
          <w:rStyle w:val="apple-converted-space"/>
          <w:color w:val="000000"/>
        </w:rPr>
        <w:t> </w:t>
      </w:r>
      <w:r w:rsidR="002A31C7">
        <w:rPr>
          <w:rStyle w:val="apple-style-span"/>
          <w:color w:val="000000"/>
        </w:rPr>
        <w:t xml:space="preserve">Šefovi trijade se nazivaju </w:t>
      </w:r>
      <w:r w:rsidR="002A31C7" w:rsidRPr="00D555AA">
        <w:rPr>
          <w:rStyle w:val="apple-style-span"/>
          <w:i/>
          <w:iCs/>
          <w:color w:val="000000"/>
        </w:rPr>
        <w:t>dragonheads</w:t>
      </w:r>
      <w:r w:rsidR="002A31C7" w:rsidRPr="008D15C8">
        <w:t>.  Trijade se vjeruje da kontrola carstvo vrijedno više milijardi dolara. </w:t>
      </w:r>
      <w:r w:rsidR="002A31C7">
        <w:t>Vjeruje se da najveća i najmoćnija trijada</w:t>
      </w:r>
      <w:r w:rsidR="002A31C7" w:rsidRPr="008D15C8">
        <w:t xml:space="preserve">, </w:t>
      </w:r>
      <w:r w:rsidR="002A31C7" w:rsidRPr="008D15C8">
        <w:rPr>
          <w:i/>
          <w:iCs/>
        </w:rPr>
        <w:t>Sun Yee On</w:t>
      </w:r>
      <w:r w:rsidR="002A31C7">
        <w:t xml:space="preserve">, ima preko </w:t>
      </w:r>
      <w:r w:rsidR="002A31C7" w:rsidRPr="008D15C8">
        <w:t xml:space="preserve">40.000 članova. Neimenovani </w:t>
      </w:r>
      <w:r w:rsidR="002A31C7">
        <w:t>vođa ili „</w:t>
      </w:r>
      <w:r w:rsidR="002A31C7" w:rsidRPr="00DF4B6D">
        <w:rPr>
          <w:i/>
          <w:iCs/>
        </w:rPr>
        <w:t>Dragon Head</w:t>
      </w:r>
      <w:r w:rsidR="002A31C7">
        <w:t>“</w:t>
      </w:r>
      <w:r w:rsidR="002A31C7" w:rsidRPr="008D15C8">
        <w:t xml:space="preserve"> </w:t>
      </w:r>
      <w:r w:rsidR="002A31C7">
        <w:t>ove trijade je imenovan na</w:t>
      </w:r>
      <w:r w:rsidR="002A31C7" w:rsidRPr="008D15C8">
        <w:t xml:space="preserve"> listi 50 najmoćnijih ljudi u Aziji.</w:t>
      </w:r>
      <w:r w:rsidR="002A31C7">
        <w:t xml:space="preserve"> </w:t>
      </w:r>
      <w:r w:rsidR="002A31C7">
        <w:rPr>
          <w:rStyle w:val="apple-converted-space"/>
          <w:rFonts w:ascii="Verdana" w:hAnsi="Verdana" w:cs="Verdana"/>
          <w:color w:val="000000"/>
          <w:sz w:val="21"/>
          <w:szCs w:val="21"/>
        </w:rPr>
        <w:t xml:space="preserve"> Za </w:t>
      </w:r>
      <w:r w:rsidR="002A31C7">
        <w:rPr>
          <w:i/>
          <w:iCs/>
        </w:rPr>
        <w:t>Sun</w:t>
      </w:r>
      <w:r w:rsidR="002A31C7" w:rsidRPr="00DF4B6D">
        <w:rPr>
          <w:i/>
          <w:iCs/>
        </w:rPr>
        <w:t xml:space="preserve"> Yee On</w:t>
      </w:r>
      <w:r w:rsidR="002A31C7">
        <w:t xml:space="preserve"> se</w:t>
      </w:r>
      <w:r w:rsidR="002A31C7" w:rsidRPr="00DF4B6D">
        <w:t xml:space="preserve"> </w:t>
      </w:r>
      <w:r w:rsidR="002A31C7">
        <w:t xml:space="preserve">pretpostavlja da imaju posebno dobre veze s </w:t>
      </w:r>
      <w:r w:rsidR="002A31C7">
        <w:lastRenderedPageBreak/>
        <w:t>hongkonškim</w:t>
      </w:r>
      <w:r w:rsidR="002A31C7" w:rsidRPr="00DF4B6D">
        <w:t xml:space="preserve"> tajkuni</w:t>
      </w:r>
      <w:r w:rsidR="002A31C7">
        <w:t>ma i  elitom Komunističke partije</w:t>
      </w:r>
      <w:r w:rsidR="002A31C7" w:rsidRPr="00DF4B6D">
        <w:t>. Jedan visoki komunistički službeni</w:t>
      </w:r>
      <w:r w:rsidR="002A31C7">
        <w:t>k ih je nazvao čak i kao "patriote</w:t>
      </w:r>
      <w:r w:rsidR="002A31C7" w:rsidRPr="00DF4B6D">
        <w:t>". </w:t>
      </w:r>
      <w:r w:rsidR="002A31C7">
        <w:t>Druge i treće</w:t>
      </w:r>
      <w:r w:rsidR="002A31C7" w:rsidRPr="00DF4B6D">
        <w:t xml:space="preserve"> po velič</w:t>
      </w:r>
      <w:r w:rsidR="002A31C7">
        <w:t>ini trijade</w:t>
      </w:r>
      <w:r w:rsidR="002A31C7" w:rsidRPr="00DF4B6D">
        <w:t xml:space="preserve"> su </w:t>
      </w:r>
      <w:r w:rsidR="002A31C7" w:rsidRPr="00DF4B6D">
        <w:rPr>
          <w:i/>
          <w:iCs/>
        </w:rPr>
        <w:t>Who Sing Who</w:t>
      </w:r>
      <w:r w:rsidR="002A31C7"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 w:rsidR="002A31C7" w:rsidRPr="00DF4B6D">
        <w:t xml:space="preserve"> i </w:t>
      </w:r>
      <w:r w:rsidR="002A31C7" w:rsidRPr="00DF4B6D">
        <w:rPr>
          <w:i/>
          <w:iCs/>
        </w:rPr>
        <w:t>14K</w:t>
      </w:r>
      <w:r w:rsidR="002A31C7" w:rsidRPr="00DF4B6D">
        <w:t xml:space="preserve"> (14 stoji </w:t>
      </w:r>
      <w:r w:rsidR="002A31C7">
        <w:t>broj ceste sjedišta, a</w:t>
      </w:r>
      <w:r w:rsidR="002A31C7" w:rsidRPr="00DF4B6D">
        <w:t xml:space="preserve"> K označava </w:t>
      </w:r>
      <w:r w:rsidR="002A31C7" w:rsidRPr="00DF4B6D">
        <w:rPr>
          <w:i/>
          <w:iCs/>
        </w:rPr>
        <w:t>Kowloon</w:t>
      </w:r>
      <w:r w:rsidR="002A31C7">
        <w:rPr>
          <w:rStyle w:val="FootnoteReference"/>
          <w:i/>
          <w:iCs/>
        </w:rPr>
        <w:footnoteReference w:id="5"/>
      </w:r>
      <w:r w:rsidR="002A31C7" w:rsidRPr="00DF4B6D">
        <w:t>).</w:t>
      </w:r>
      <w:r w:rsidR="002A31C7">
        <w:t xml:space="preserve"> </w:t>
      </w:r>
    </w:p>
    <w:p w:rsidR="002A31C7" w:rsidRDefault="002A31C7" w:rsidP="00F9363F">
      <w:pPr>
        <w:pStyle w:val="Heading2"/>
        <w:numPr>
          <w:ilvl w:val="1"/>
          <w:numId w:val="1"/>
        </w:numPr>
      </w:pPr>
      <w:bookmarkStart w:id="4" w:name="_Toc283062118"/>
      <w:r>
        <w:t>Istorija trijade</w:t>
      </w:r>
      <w:bookmarkEnd w:id="4"/>
    </w:p>
    <w:p w:rsidR="002A31C7" w:rsidRDefault="002A31C7" w:rsidP="00695D8E">
      <w:r>
        <w:t>Korijeni trijade se nalaze</w:t>
      </w:r>
      <w:r w:rsidRPr="00F9363F">
        <w:t xml:space="preserve"> </w:t>
      </w:r>
      <w:r>
        <w:t>u vijekovima starim tajnim društvima</w:t>
      </w:r>
      <w:r w:rsidRPr="00F9363F">
        <w:t xml:space="preserve"> koji datiraju do 1000</w:t>
      </w:r>
      <w:r>
        <w:t xml:space="preserve"> godina</w:t>
      </w:r>
      <w:r w:rsidRPr="00F9363F">
        <w:t xml:space="preserve"> prije</w:t>
      </w:r>
      <w:r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>
        <w:t>nove ere, kada su seljaci</w:t>
      </w:r>
      <w:r w:rsidRPr="00F9363F">
        <w:t xml:space="preserve"> često </w:t>
      </w:r>
      <w:r>
        <w:t>bili pod komandom zlih vođa</w:t>
      </w:r>
      <w:r w:rsidRPr="00F9363F">
        <w:t xml:space="preserve"> i sami </w:t>
      </w:r>
      <w:r>
        <w:t>sebe štitili</w:t>
      </w:r>
      <w:r w:rsidRPr="00F9363F">
        <w:t xml:space="preserve"> formiranje</w:t>
      </w:r>
      <w:r>
        <w:t>m</w:t>
      </w:r>
      <w:r w:rsidRPr="00F9363F">
        <w:t xml:space="preserve"> </w:t>
      </w:r>
      <w:r>
        <w:t>samoodbrambenim grupama</w:t>
      </w:r>
      <w:r w:rsidRPr="00F9363F">
        <w:t>. </w:t>
      </w:r>
      <w:r>
        <w:t>Prema legendi prve</w:t>
      </w:r>
      <w:r w:rsidRPr="00F9363F">
        <w:t xml:space="preserve"> trijade osnovali su kineski </w:t>
      </w:r>
      <w:r>
        <w:t>monasi</w:t>
      </w:r>
      <w:r w:rsidRPr="00F9363F">
        <w:t xml:space="preserve"> posvećeni borbi protiv nepravde. S vremenom ove </w:t>
      </w:r>
      <w:r>
        <w:t>grupe, kako se navodi, postale</w:t>
      </w:r>
      <w:r w:rsidRPr="00F9363F">
        <w:t xml:space="preserve"> </w:t>
      </w:r>
      <w:r>
        <w:t>su</w:t>
      </w:r>
      <w:r w:rsidRPr="00F9363F">
        <w:t xml:space="preserve"> politički </w:t>
      </w:r>
      <w:r>
        <w:t>tako snažne da</w:t>
      </w:r>
      <w:r w:rsidRPr="00F9363F">
        <w:t xml:space="preserve"> </w:t>
      </w:r>
      <w:r>
        <w:t>su bile</w:t>
      </w:r>
      <w:r w:rsidRPr="00F9363F">
        <w:t xml:space="preserve"> u mogućnosti da </w:t>
      </w:r>
      <w:r>
        <w:t>potčine cara svojom voljom</w:t>
      </w:r>
      <w:r w:rsidRPr="00F9363F">
        <w:t>.</w:t>
      </w:r>
      <w:r>
        <w:t xml:space="preserve"> T</w:t>
      </w:r>
      <w:r w:rsidRPr="005E326B">
        <w:t>rijade</w:t>
      </w:r>
      <w:r>
        <w:t xml:space="preserve"> su se razvile u</w:t>
      </w:r>
      <w:r w:rsidRPr="005E326B">
        <w:t xml:space="preserve"> 18. </w:t>
      </w:r>
      <w:r>
        <w:t>Vijeku iz</w:t>
      </w:r>
      <w:r w:rsidRPr="005E326B">
        <w:t xml:space="preserve"> </w:t>
      </w:r>
      <w:r>
        <w:t>bijednog društva koje je</w:t>
      </w:r>
      <w:r w:rsidRPr="005E326B">
        <w:t xml:space="preserve"> često s</w:t>
      </w:r>
      <w:r>
        <w:t xml:space="preserve">arađivalo sa stranim </w:t>
      </w:r>
      <w:r w:rsidRPr="005E326B">
        <w:t xml:space="preserve">trgovcima </w:t>
      </w:r>
      <w:r>
        <w:t>kako bi donijeli opijum</w:t>
      </w:r>
      <w:r w:rsidRPr="005E326B">
        <w:t xml:space="preserve"> u Kinu. U 19. </w:t>
      </w:r>
      <w:r>
        <w:t>vijeku su djelovali kao tajno društvo</w:t>
      </w:r>
      <w:r w:rsidRPr="005E326B">
        <w:t xml:space="preserve"> za razliku od oštre vladavine dinastije </w:t>
      </w:r>
      <w:r w:rsidRPr="00D71E89">
        <w:rPr>
          <w:i/>
          <w:iCs/>
        </w:rPr>
        <w:t>Qing Manchu</w:t>
      </w:r>
      <w:r w:rsidRPr="005E326B">
        <w:t xml:space="preserve">, </w:t>
      </w:r>
      <w:r>
        <w:t>koje</w:t>
      </w:r>
      <w:r w:rsidRPr="005E326B">
        <w:t xml:space="preserve"> mnogi</w:t>
      </w:r>
      <w:r>
        <w:t xml:space="preserve"> smatraju</w:t>
      </w:r>
      <w:r w:rsidRPr="005E326B">
        <w:t xml:space="preserve"> etnički</w:t>
      </w:r>
      <w:r>
        <w:t>m Han Kinezima kao Varvarski</w:t>
      </w:r>
      <w:r w:rsidRPr="005E326B">
        <w:t xml:space="preserve"> autsajderi, a </w:t>
      </w:r>
      <w:r>
        <w:t>čiji je cilj zamijeniti ih starom Ming dinastijom</w:t>
      </w:r>
      <w:r w:rsidRPr="005E326B">
        <w:t xml:space="preserve">. Neki </w:t>
      </w:r>
      <w:r>
        <w:t>istoričari</w:t>
      </w:r>
      <w:r w:rsidRPr="005E326B">
        <w:t xml:space="preserve"> vjeruju da</w:t>
      </w:r>
      <w:r>
        <w:t xml:space="preserve"> su trijade imale</w:t>
      </w:r>
      <w:r w:rsidRPr="005E326B">
        <w:t xml:space="preserve"> </w:t>
      </w:r>
      <w:r>
        <w:t>ulogu u rušenju</w:t>
      </w:r>
      <w:r w:rsidRPr="005E326B">
        <w:t xml:space="preserve"> posljednjeg cara u 1911.</w:t>
      </w:r>
      <w:r>
        <w:t xml:space="preserve"> godini. T</w:t>
      </w:r>
      <w:r w:rsidRPr="00D71E89">
        <w:t>rijade</w:t>
      </w:r>
      <w:r>
        <w:t xml:space="preserve"> su napredovale</w:t>
      </w:r>
      <w:r w:rsidRPr="00D71E89">
        <w:t xml:space="preserve"> u vojsku </w:t>
      </w:r>
      <w:r>
        <w:t xml:space="preserve"> u doba</w:t>
      </w:r>
      <w:r w:rsidRPr="00D71E89">
        <w:t xml:space="preserve"> 192</w:t>
      </w:r>
      <w:r>
        <w:t>0-ih, 1930-ih i 1940-ih,</w:t>
      </w:r>
      <w:r w:rsidRPr="00D71E89">
        <w:t xml:space="preserve"> gdje je na</w:t>
      </w:r>
      <w:r>
        <w:t xml:space="preserve"> svom vrhuncu šangajska</w:t>
      </w:r>
      <w:r w:rsidRPr="00D71E89">
        <w:t xml:space="preserve"> </w:t>
      </w:r>
      <w:r>
        <w:t xml:space="preserve">Zelena Banda imala preko </w:t>
      </w:r>
      <w:r w:rsidRPr="00D71E89">
        <w:t>100.000 članova</w:t>
      </w:r>
      <w:r>
        <w:t xml:space="preserve"> i imala je</w:t>
      </w:r>
      <w:r w:rsidRPr="00D71E89">
        <w:t xml:space="preserve"> veze s</w:t>
      </w:r>
      <w:r>
        <w:t>a</w:t>
      </w:r>
      <w:r w:rsidRPr="00D71E89">
        <w:t xml:space="preserve"> </w:t>
      </w:r>
      <w:r w:rsidRPr="00695D8E">
        <w:t>Čang</w:t>
      </w:r>
      <w:r>
        <w:t xml:space="preserve"> Kai Šekom</w:t>
      </w:r>
      <w:r>
        <w:rPr>
          <w:rStyle w:val="FootnoteReference"/>
        </w:rPr>
        <w:footnoteReference w:id="6"/>
      </w:r>
      <w:r w:rsidRPr="00D71E89">
        <w:t xml:space="preserve"> i napala novinara koji </w:t>
      </w:r>
      <w:r>
        <w:t xml:space="preserve">je kritikovao </w:t>
      </w:r>
      <w:r w:rsidRPr="001A180F">
        <w:rPr>
          <w:i/>
          <w:iCs/>
        </w:rPr>
        <w:t>Kuomintang</w:t>
      </w:r>
      <w:r>
        <w:rPr>
          <w:rStyle w:val="FootnoteReference"/>
          <w:i/>
          <w:iCs/>
        </w:rPr>
        <w:footnoteReference w:id="7"/>
      </w:r>
      <w:r w:rsidRPr="00D71E89">
        <w:t>.</w:t>
      </w:r>
      <w:r>
        <w:t xml:space="preserve"> </w:t>
      </w:r>
    </w:p>
    <w:p w:rsidR="002A31C7" w:rsidRDefault="000C6A59" w:rsidP="00695D8E">
      <w:pPr>
        <w:ind w:firstLine="708"/>
      </w:pPr>
      <w:r>
        <w:rPr>
          <w:noProof/>
          <w:lang w:val="en-US"/>
        </w:rPr>
        <w:pict>
          <v:shape id="_x0000_s1035" type="#_x0000_t202" style="position:absolute;left:0;text-align:left;margin-left:353.65pt;margin-top:161.1pt;width:105.75pt;height:.05pt;z-index:251660800" stroked="f">
            <v:textbox style="mso-fit-shape-to-text:t" inset="0,0,0,0">
              <w:txbxContent>
                <w:p w:rsidR="002A31C7" w:rsidRPr="00695D8E" w:rsidRDefault="002A31C7" w:rsidP="00695D8E">
                  <w:pPr>
                    <w:pStyle w:val="Caption"/>
                    <w:jc w:val="center"/>
                    <w:rPr>
                      <w:i/>
                      <w:iCs/>
                      <w:noProof/>
                      <w:sz w:val="24"/>
                      <w:szCs w:val="24"/>
                    </w:rPr>
                  </w:pPr>
                  <w:r>
                    <w:t>Shanghai Du Yuesheng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Picture 11" o:spid="_x0000_s1036" type="#_x0000_t75" alt="t-du.jpg" style="position:absolute;left:0;text-align:left;margin-left:353.65pt;margin-top:.6pt;width:105.75pt;height:156pt;z-index:251659776;visibility:visible">
            <v:imagedata r:id="rId13" o:title=""/>
            <w10:wrap type="square"/>
          </v:shape>
        </w:pict>
      </w:r>
      <w:r w:rsidR="002A31C7">
        <w:t>Jedna</w:t>
      </w:r>
      <w:r w:rsidR="002A31C7" w:rsidRPr="00695D8E">
        <w:t xml:space="preserve"> od najpoznatijih Šangaj</w:t>
      </w:r>
      <w:r w:rsidR="002A31C7">
        <w:t>skih</w:t>
      </w:r>
      <w:r w:rsidR="002A31C7" w:rsidRPr="00695D8E">
        <w:t xml:space="preserve"> </w:t>
      </w:r>
      <w:r w:rsidR="002A31C7">
        <w:t>ličnosti</w:t>
      </w:r>
      <w:r w:rsidR="002A31C7" w:rsidRPr="00695D8E">
        <w:t xml:space="preserve"> je </w:t>
      </w:r>
      <w:r w:rsidR="002A31C7" w:rsidRPr="00695D8E">
        <w:rPr>
          <w:i/>
          <w:iCs/>
        </w:rPr>
        <w:t>Shanghai Du Yuesheng</w:t>
      </w:r>
      <w:r w:rsidR="002A31C7" w:rsidRPr="00695D8E">
        <w:t xml:space="preserve"> ("</w:t>
      </w:r>
      <w:r w:rsidR="002A31C7" w:rsidRPr="00695D8E">
        <w:rPr>
          <w:i/>
          <w:iCs/>
        </w:rPr>
        <w:t>Big-Eared Du</w:t>
      </w:r>
      <w:r w:rsidR="002A31C7" w:rsidRPr="00695D8E">
        <w:t>"</w:t>
      </w:r>
      <w:r w:rsidR="002A31C7">
        <w:t>), bivši dobavljač krompira</w:t>
      </w:r>
      <w:r w:rsidR="002A31C7" w:rsidRPr="00695D8E">
        <w:t xml:space="preserve"> koji je započeo svoj </w:t>
      </w:r>
      <w:r w:rsidR="002A31C7">
        <w:t>kriminalni</w:t>
      </w:r>
      <w:r w:rsidR="002A31C7" w:rsidRPr="00695D8E">
        <w:t xml:space="preserve"> život kao policajac prikupljanje</w:t>
      </w:r>
      <w:r w:rsidR="002A31C7">
        <w:t>m</w:t>
      </w:r>
      <w:r w:rsidR="002A31C7" w:rsidRPr="00695D8E">
        <w:t xml:space="preserve"> novca za zaštitu od lokalnog trgovaca</w:t>
      </w:r>
      <w:r w:rsidR="002A31C7">
        <w:t xml:space="preserve"> opijuma. Kao šef bande koja je</w:t>
      </w:r>
      <w:r w:rsidR="002A31C7" w:rsidRPr="00695D8E">
        <w:t xml:space="preserve"> kontroli</w:t>
      </w:r>
      <w:r w:rsidR="002A31C7">
        <w:t>sala</w:t>
      </w:r>
      <w:r w:rsidR="002A31C7" w:rsidRPr="00695D8E">
        <w:t xml:space="preserve"> trgovinu opijumom</w:t>
      </w:r>
      <w:r w:rsidR="002A31C7">
        <w:t>,</w:t>
      </w:r>
      <w:r w:rsidR="002A31C7" w:rsidRPr="00695D8E">
        <w:t xml:space="preserve"> Šangaj je navodno usmjerav</w:t>
      </w:r>
      <w:r w:rsidR="002A31C7">
        <w:t>ao</w:t>
      </w:r>
      <w:r w:rsidR="002A31C7"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 w:rsidR="002A31C7">
        <w:t>više od 20 milio</w:t>
      </w:r>
      <w:r w:rsidR="002A31C7" w:rsidRPr="00695D8E">
        <w:t>na dolara godiš</w:t>
      </w:r>
      <w:r w:rsidR="002A31C7">
        <w:t>nje francuskoj</w:t>
      </w:r>
      <w:r w:rsidR="002A31C7" w:rsidRPr="00695D8E">
        <w:t xml:space="preserve"> vlasti k</w:t>
      </w:r>
      <w:r w:rsidR="002A31C7">
        <w:t>oja mu je omogućila da nesmetano pokrene svoj rad</w:t>
      </w:r>
      <w:r w:rsidR="002A31C7" w:rsidRPr="00695D8E">
        <w:t xml:space="preserve"> u francuskom koncesiju. D</w:t>
      </w:r>
      <w:r w:rsidR="002A31C7">
        <w:t>o</w:t>
      </w:r>
      <w:r w:rsidR="002A31C7" w:rsidRPr="00695D8E">
        <w:t xml:space="preserve"> 1930-ih, Du </w:t>
      </w:r>
      <w:r w:rsidR="002A31C7">
        <w:t>je postao toliko uticajan</w:t>
      </w:r>
      <w:r w:rsidR="002A31C7" w:rsidRPr="00695D8E">
        <w:t xml:space="preserve"> da</w:t>
      </w:r>
      <w:r w:rsidR="002A31C7">
        <w:t xml:space="preserve"> ga je</w:t>
      </w:r>
      <w:r w:rsidR="002A31C7" w:rsidRPr="00695D8E">
        <w:t xml:space="preserve"> </w:t>
      </w:r>
      <w:r w:rsidR="002A31C7">
        <w:t>Čang Kai Šek</w:t>
      </w:r>
      <w:r w:rsidR="002A31C7" w:rsidRPr="00695D8E">
        <w:t xml:space="preserve"> </w:t>
      </w:r>
      <w:r w:rsidR="002A31C7">
        <w:t>zaposlio u "Zavod</w:t>
      </w:r>
      <w:r w:rsidR="002A31C7" w:rsidRPr="00695D8E">
        <w:t xml:space="preserve"> za</w:t>
      </w:r>
      <w:r w:rsidR="002A31C7">
        <w:t xml:space="preserve"> </w:t>
      </w:r>
      <w:r w:rsidR="002A31C7" w:rsidRPr="00695D8E">
        <w:t>suzbijanje opijum</w:t>
      </w:r>
      <w:r w:rsidR="002A31C7">
        <w:t>a</w:t>
      </w:r>
      <w:r w:rsidR="002A31C7" w:rsidRPr="00695D8E">
        <w:t>"</w:t>
      </w:r>
      <w:r w:rsidR="002A31C7">
        <w:t>.</w:t>
      </w:r>
      <w:r w:rsidR="002A31C7" w:rsidRPr="00695D8E">
        <w:t> </w:t>
      </w:r>
      <w:r w:rsidR="002A31C7">
        <w:t xml:space="preserve"> Ž</w:t>
      </w:r>
      <w:r w:rsidR="002A31C7" w:rsidRPr="00695D8E">
        <w:t>ivio</w:t>
      </w:r>
      <w:r w:rsidR="002A31C7">
        <w:t xml:space="preserve"> je</w:t>
      </w:r>
      <w:r w:rsidR="002A31C7" w:rsidRPr="00695D8E">
        <w:t xml:space="preserve"> u k</w:t>
      </w:r>
      <w:r w:rsidR="002A31C7">
        <w:t>ući sa tajnim vratima</w:t>
      </w:r>
      <w:r w:rsidR="002A31C7" w:rsidRPr="00695D8E">
        <w:t xml:space="preserve"> koja bi se mogla koristiti za brzi bijeg.</w:t>
      </w:r>
      <w:r w:rsidR="002A31C7" w:rsidRPr="00216506">
        <w:rPr>
          <w:rFonts w:ascii="Verdana" w:hAnsi="Verdana" w:cs="Verdana"/>
          <w:color w:val="000000"/>
          <w:sz w:val="21"/>
          <w:szCs w:val="21"/>
        </w:rPr>
        <w:t xml:space="preserve"> </w:t>
      </w:r>
      <w:r w:rsidR="002A31C7" w:rsidRPr="00216506">
        <w:t>Nakon</w:t>
      </w:r>
      <w:r w:rsidR="002A31C7">
        <w:t xml:space="preserve"> što su komunisti preuzeli vlast</w:t>
      </w:r>
      <w:r w:rsidR="002A31C7" w:rsidRPr="00216506">
        <w:t xml:space="preserve"> u 1949, Mao je bio u mogućnosti da brzo </w:t>
      </w:r>
      <w:r w:rsidR="002A31C7">
        <w:lastRenderedPageBreak/>
        <w:t>uništi snagu</w:t>
      </w:r>
      <w:r w:rsidR="002A31C7" w:rsidRPr="00216506">
        <w:t xml:space="preserve"> trijade na kopnu. </w:t>
      </w:r>
      <w:r w:rsidR="002A31C7">
        <w:t>Mnogi članovi</w:t>
      </w:r>
      <w:r w:rsidR="002A31C7" w:rsidRPr="00216506">
        <w:t xml:space="preserve"> trijade su pobjegli</w:t>
      </w:r>
      <w:r w:rsidR="002A31C7">
        <w:t xml:space="preserve"> u Hong Kong i Tajvan, a takođe u Sjevernu Ameriku i Evropu</w:t>
      </w:r>
      <w:r w:rsidR="002A31C7" w:rsidRPr="00216506">
        <w:t>.</w:t>
      </w:r>
      <w:r w:rsidR="002A31C7">
        <w:t xml:space="preserve"> </w:t>
      </w:r>
    </w:p>
    <w:p w:rsidR="002A31C7" w:rsidRDefault="002A31C7" w:rsidP="009A484B">
      <w:pPr>
        <w:pStyle w:val="Heading2"/>
        <w:numPr>
          <w:ilvl w:val="1"/>
          <w:numId w:val="1"/>
        </w:numPr>
      </w:pPr>
      <w:bookmarkStart w:id="5" w:name="_Toc283062119"/>
      <w:r>
        <w:t>Trijade u Hong Kongu i Kini</w:t>
      </w:r>
      <w:bookmarkEnd w:id="5"/>
    </w:p>
    <w:p w:rsidR="002A31C7" w:rsidRDefault="002A31C7" w:rsidP="009A484B">
      <w:pPr>
        <w:ind w:firstLine="360"/>
      </w:pPr>
      <w:r>
        <w:t xml:space="preserve">Procjenjuje se da postoji oko 50 bandi trijade u Hong Kongu. </w:t>
      </w:r>
      <w:r w:rsidRPr="009A484B">
        <w:t>Trijade su bili aktivn</w:t>
      </w:r>
      <w:r>
        <w:t>i u Hong Kongu gotovo od njegovog</w:t>
      </w:r>
      <w:r w:rsidRPr="009A484B">
        <w:t xml:space="preserve"> nastanka. Oni su sudjelovali u loka</w:t>
      </w:r>
      <w:r>
        <w:t>lnoj trgovini opijumom i pomagali</w:t>
      </w:r>
      <w:r w:rsidRPr="009A484B">
        <w:t xml:space="preserve"> </w:t>
      </w:r>
      <w:r>
        <w:t>korumpiranim</w:t>
      </w:r>
      <w:r w:rsidRPr="009A484B">
        <w:t xml:space="preserve"> britansk</w:t>
      </w:r>
      <w:r>
        <w:t>im policajcima</w:t>
      </w:r>
      <w:r w:rsidRPr="009A484B">
        <w:t>. </w:t>
      </w:r>
      <w:r>
        <w:t>Godine 1898. korupcija je bila toliko ukorijenjena</w:t>
      </w:r>
      <w:r w:rsidRPr="009A484B">
        <w:t xml:space="preserve"> u Hong Kongu da je polovi</w:t>
      </w:r>
      <w:r>
        <w:t xml:space="preserve">na </w:t>
      </w:r>
      <w:r w:rsidRPr="009A484B">
        <w:t>policije smijenjen</w:t>
      </w:r>
      <w:r>
        <w:t>a</w:t>
      </w:r>
      <w:r w:rsidRPr="009A484B">
        <w:t xml:space="preserve"> </w:t>
      </w:r>
      <w:r>
        <w:t>zbog primanja</w:t>
      </w:r>
      <w:r w:rsidRPr="009A484B">
        <w:t xml:space="preserve"> mita.</w:t>
      </w:r>
      <w:r>
        <w:t xml:space="preserve"> </w:t>
      </w:r>
    </w:p>
    <w:p w:rsidR="002A31C7" w:rsidRDefault="002A31C7" w:rsidP="009A484B">
      <w:pPr>
        <w:ind w:firstLine="360"/>
      </w:pPr>
      <w:r>
        <w:t>Britanci</w:t>
      </w:r>
      <w:r w:rsidRPr="009A484B">
        <w:t xml:space="preserve"> </w:t>
      </w:r>
      <w:r>
        <w:t>su krenuli</w:t>
      </w:r>
      <w:r w:rsidRPr="009A484B">
        <w:t xml:space="preserve"> na t</w:t>
      </w:r>
      <w:r>
        <w:t>rijade u Hong Kongu u agresivnoj antikorupcijskoj kampanji, koja je počela 1970. O</w:t>
      </w:r>
      <w:r w:rsidRPr="009A484B">
        <w:t>štro</w:t>
      </w:r>
      <w:r>
        <w:t xml:space="preserve"> su ograničili uticaj trijade na policiju i državnu službu</w:t>
      </w:r>
      <w:r w:rsidRPr="009A484B">
        <w:t>. </w:t>
      </w:r>
      <w:r>
        <w:t xml:space="preserve"> T</w:t>
      </w:r>
      <w:r w:rsidRPr="009A484B">
        <w:t xml:space="preserve">rijade nisu više </w:t>
      </w:r>
      <w:r>
        <w:t>toliko snažne u Hong Kongu</w:t>
      </w:r>
      <w:r w:rsidRPr="009A484B">
        <w:t xml:space="preserve"> kao što su nekad</w:t>
      </w:r>
      <w:r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>
        <w:t>bile</w:t>
      </w:r>
      <w:r w:rsidRPr="009A484B">
        <w:t xml:space="preserve">. Godine 1997, procijenjeno je da </w:t>
      </w:r>
      <w:r>
        <w:t xml:space="preserve">se </w:t>
      </w:r>
      <w:r w:rsidRPr="009A484B">
        <w:t>samo 5 do 10 posto "otkriven</w:t>
      </w:r>
      <w:r>
        <w:t>ih</w:t>
      </w:r>
      <w:r w:rsidRPr="009A484B">
        <w:t xml:space="preserve"> zločin</w:t>
      </w:r>
      <w:r>
        <w:t>a</w:t>
      </w:r>
      <w:r w:rsidRPr="009A484B">
        <w:t xml:space="preserve">" u Hong Kongu </w:t>
      </w:r>
      <w:r>
        <w:t>bio u vezi sa trijadama</w:t>
      </w:r>
      <w:r w:rsidRPr="009A484B">
        <w:t>.</w:t>
      </w:r>
      <w:r w:rsidRPr="007E0AAD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7E0AAD">
        <w:t>Nakon gušenja u Hong Kongu, trijade</w:t>
      </w:r>
      <w:r>
        <w:t xml:space="preserve"> su svoje baze i </w:t>
      </w:r>
      <w:r w:rsidRPr="007E0AAD">
        <w:t>poslovanja</w:t>
      </w:r>
      <w:r>
        <w:t xml:space="preserve"> preselile preko granice u južne kineske provincije kao što su Guangdong</w:t>
      </w:r>
      <w:r w:rsidRPr="007E0AAD">
        <w:t xml:space="preserve">, Fujian, </w:t>
      </w:r>
      <w:r w:rsidRPr="007E0AAD">
        <w:rPr>
          <w:i/>
          <w:iCs/>
        </w:rPr>
        <w:t>Guanxi</w:t>
      </w:r>
      <w:r w:rsidRPr="007E0AAD">
        <w:t xml:space="preserve"> i </w:t>
      </w:r>
      <w:r w:rsidRPr="007E0AAD">
        <w:rPr>
          <w:i/>
          <w:iCs/>
        </w:rPr>
        <w:t>Yunnan</w:t>
      </w:r>
      <w:r w:rsidRPr="007E0AAD">
        <w:t xml:space="preserve">, te u </w:t>
      </w:r>
      <w:r>
        <w:t>slobodnije</w:t>
      </w:r>
      <w:r w:rsidRPr="007E0AAD">
        <w:t xml:space="preserve"> </w:t>
      </w:r>
      <w:r>
        <w:t>utočište, kockarski raj, Mak</w:t>
      </w:r>
      <w:r w:rsidRPr="007E0AAD">
        <w:t>au.</w:t>
      </w:r>
      <w:r>
        <w:t xml:space="preserve"> T</w:t>
      </w:r>
      <w:r w:rsidRPr="007E0AAD">
        <w:t xml:space="preserve">rijade su </w:t>
      </w:r>
      <w:r>
        <w:t>dost</w:t>
      </w:r>
      <w:r w:rsidRPr="007E0AAD">
        <w:t xml:space="preserve">a </w:t>
      </w:r>
      <w:r>
        <w:t xml:space="preserve">učinili na tržištu </w:t>
      </w:r>
      <w:r w:rsidRPr="007E0AAD">
        <w:t>kauboj kapitalizma u Kini, ali je teško procijeniti koliko, jer oni rade tiho</w:t>
      </w:r>
      <w:r>
        <w:t xml:space="preserve"> i</w:t>
      </w:r>
      <w:r w:rsidRPr="007E0AAD">
        <w:t xml:space="preserve"> iza scene. </w:t>
      </w:r>
      <w:r>
        <w:t>Djela koja često rade su davanje mita</w:t>
      </w:r>
      <w:r w:rsidRPr="007E0AAD">
        <w:t xml:space="preserve">, iznude, prostitucija, krijumčarenja i uključeni </w:t>
      </w:r>
      <w:r>
        <w:t xml:space="preserve">su </w:t>
      </w:r>
      <w:r w:rsidRPr="007E0AAD">
        <w:t xml:space="preserve">u </w:t>
      </w:r>
      <w:r>
        <w:t>poslove</w:t>
      </w:r>
      <w:r w:rsidRPr="007E0AAD">
        <w:t xml:space="preserve"> nekretnina</w:t>
      </w:r>
      <w:r>
        <w:t>ma i dionicama na tržištu</w:t>
      </w:r>
      <w:r w:rsidRPr="007E0AAD">
        <w:t>.</w:t>
      </w:r>
    </w:p>
    <w:p w:rsidR="002A31C7" w:rsidRDefault="002A31C7" w:rsidP="002215F9">
      <w:pPr>
        <w:pStyle w:val="Heading2"/>
        <w:numPr>
          <w:ilvl w:val="1"/>
          <w:numId w:val="1"/>
        </w:numPr>
        <w:rPr>
          <w:rFonts w:cs="Times New Roman"/>
        </w:rPr>
      </w:pPr>
      <w:bookmarkStart w:id="6" w:name="_Toc283062120"/>
      <w:r>
        <w:t>Članovi trijade</w:t>
      </w:r>
      <w:bookmarkEnd w:id="6"/>
    </w:p>
    <w:p w:rsidR="002A31C7" w:rsidRDefault="002A31C7" w:rsidP="002215F9">
      <w:pPr>
        <w:ind w:firstLine="360"/>
      </w:pPr>
      <w:r>
        <w:t>Č</w:t>
      </w:r>
      <w:r w:rsidRPr="002215F9">
        <w:t xml:space="preserve">lanovi </w:t>
      </w:r>
      <w:r>
        <w:t>t</w:t>
      </w:r>
      <w:r w:rsidRPr="002215F9">
        <w:t>rijade</w:t>
      </w:r>
      <w:r>
        <w:t xml:space="preserve"> mogu</w:t>
      </w:r>
      <w:r w:rsidRPr="002215F9">
        <w:t xml:space="preserve"> uzeti mnoge oblike. Osim što</w:t>
      </w:r>
      <w:r>
        <w:t xml:space="preserve"> su</w:t>
      </w:r>
      <w:r w:rsidRPr="002215F9">
        <w:t xml:space="preserve"> gang</w:t>
      </w:r>
      <w:r>
        <w:t>steri, takođe</w:t>
      </w:r>
      <w:r w:rsidRPr="002215F9">
        <w:t xml:space="preserve"> su poštovani suci, državni službenici i političari. </w:t>
      </w:r>
      <w:r>
        <w:t xml:space="preserve">Članovi trijade </w:t>
      </w:r>
      <w:r w:rsidRPr="002215F9">
        <w:t>su</w:t>
      </w:r>
      <w:r>
        <w:t xml:space="preserve"> u</w:t>
      </w:r>
      <w:r w:rsidRPr="002215F9">
        <w:t xml:space="preserve"> prijateljski</w:t>
      </w:r>
      <w:r>
        <w:t>m odnosima s komunističkom elitom</w:t>
      </w:r>
      <w:r w:rsidRPr="002215F9">
        <w:t>, ali</w:t>
      </w:r>
      <w:r>
        <w:t xml:space="preserve"> su takođe pomogli</w:t>
      </w:r>
      <w:r w:rsidRPr="002215F9">
        <w:t xml:space="preserve"> prokrijumčariti pre-demokra</w:t>
      </w:r>
      <w:r>
        <w:t>tske aktiviste</w:t>
      </w:r>
      <w:r w:rsidRPr="002215F9">
        <w:t xml:space="preserve"> iz zemlje. Mnogi gangster članovi sebe nazivaju članovi trijade, iako oni zapravo nisu članovi trijada.</w:t>
      </w:r>
      <w:r>
        <w:t xml:space="preserve"> T</w:t>
      </w:r>
      <w:r w:rsidRPr="002215F9">
        <w:t xml:space="preserve">rijade su </w:t>
      </w:r>
      <w:r>
        <w:t>kao granaste organizacije koje slijede strogi</w:t>
      </w:r>
      <w:r w:rsidRPr="002215F9">
        <w:t xml:space="preserve"> konfucijanskih etički kodeks u kojem </w:t>
      </w:r>
      <w:r>
        <w:t xml:space="preserve">se </w:t>
      </w:r>
      <w:r w:rsidRPr="002215F9">
        <w:t>starješine poštuju. </w:t>
      </w:r>
      <w:r>
        <w:t>Kao u</w:t>
      </w:r>
      <w:r w:rsidRPr="002215F9">
        <w:t xml:space="preserve"> filmovima, trijad</w:t>
      </w:r>
      <w:r>
        <w:t>e imaju tajne znakove, egzotična kod imena i tajne</w:t>
      </w:r>
      <w:r w:rsidRPr="002215F9">
        <w:t xml:space="preserve"> tetovaže. Simboli su vrlo</w:t>
      </w:r>
      <w:r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>
        <w:t>važni</w:t>
      </w:r>
      <w:r w:rsidRPr="002215F9">
        <w:t>. </w:t>
      </w:r>
      <w:r>
        <w:t>Čitav niz poruka</w:t>
      </w:r>
      <w:r w:rsidRPr="002215F9">
        <w:t xml:space="preserve"> mogu biti poslane kroz poglede i način na koji je ponudio cigaretu. </w:t>
      </w:r>
      <w:r>
        <w:t>Misterije koje okružuju trijade su</w:t>
      </w:r>
      <w:r w:rsidRPr="002215F9">
        <w:t xml:space="preserve"> </w:t>
      </w:r>
      <w:r>
        <w:t>sigurno veće</w:t>
      </w:r>
      <w:r w:rsidRPr="002215F9">
        <w:t xml:space="preserve"> nego</w:t>
      </w:r>
      <w:r>
        <w:t xml:space="preserve"> kod</w:t>
      </w:r>
      <w:r w:rsidRPr="002215F9">
        <w:t xml:space="preserve"> talijanske mafije.</w:t>
      </w:r>
      <w:r>
        <w:t xml:space="preserve"> </w:t>
      </w:r>
      <w:r w:rsidRPr="00992E5E">
        <w:t xml:space="preserve">Novi članovi trijade </w:t>
      </w:r>
      <w:r>
        <w:t>se uvode</w:t>
      </w:r>
      <w:r w:rsidRPr="00992E5E">
        <w:t xml:space="preserve"> s raskošnim ritualima koji </w:t>
      </w:r>
      <w:r>
        <w:t>mogu</w:t>
      </w:r>
      <w:r w:rsidRPr="00992E5E">
        <w:t xml:space="preserve"> trajati šest dana i uključuje vrlo simboličan obred. Novi kandidati</w:t>
      </w:r>
      <w:r>
        <w:t xml:space="preserve"> ritual</w:t>
      </w:r>
      <w:r w:rsidRPr="00992E5E">
        <w:t xml:space="preserve"> č</w:t>
      </w:r>
      <w:r>
        <w:t>esto počinju bosonogi, i nose</w:t>
      </w:r>
      <w:r w:rsidRPr="00992E5E">
        <w:t xml:space="preserve"> posebnu </w:t>
      </w:r>
      <w:r>
        <w:t>robu</w:t>
      </w:r>
      <w:r w:rsidRPr="00992E5E">
        <w:t xml:space="preserve"> i </w:t>
      </w:r>
      <w:r>
        <w:t>uče stvari kao što su pozdravi</w:t>
      </w:r>
      <w:r w:rsidRPr="00992E5E">
        <w:t>, posebno rukovanje, ritualni plesovi i taoističke i budističke molitve.</w:t>
      </w:r>
      <w:r>
        <w:t xml:space="preserve"> </w:t>
      </w:r>
    </w:p>
    <w:p w:rsidR="002A31C7" w:rsidRDefault="000C6A59" w:rsidP="002215F9">
      <w:pPr>
        <w:ind w:firstLine="360"/>
      </w:pPr>
      <w:r>
        <w:rPr>
          <w:noProof/>
          <w:lang w:val="en-US"/>
        </w:rPr>
        <w:lastRenderedPageBreak/>
        <w:pict>
          <v:shape id="_x0000_s1037" type="#_x0000_t202" style="position:absolute;left:0;text-align:left;margin-left:52.9pt;margin-top:696.4pt;width:357pt;height:.05pt;z-index:251662848" stroked="f">
            <v:textbox style="mso-fit-shape-to-text:t" inset="0,0,0,0">
              <w:txbxContent>
                <w:p w:rsidR="002A31C7" w:rsidRPr="008201BE" w:rsidRDefault="002A31C7" w:rsidP="005D1E44">
                  <w:pPr>
                    <w:pStyle w:val="Caption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t>Znakovi kod trijada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Picture 12" o:spid="_x0000_s1038" type="#_x0000_t75" alt="20080310-triad hand signals signs2.jpg" style="position:absolute;left:0;text-align:left;margin-left:52.9pt;margin-top:115.15pt;width:357pt;height:576.75pt;z-index:251661824;visibility:visible;mso-position-horizontal-relative:margin;mso-position-vertical-relative:margin">
            <v:imagedata r:id="rId14" o:title=""/>
            <w10:wrap type="square" anchorx="margin" anchory="margin"/>
          </v:shape>
        </w:pict>
      </w:r>
      <w:r w:rsidR="002A31C7">
        <w:t>Hung klan</w:t>
      </w:r>
      <w:r w:rsidR="002A31C7" w:rsidRPr="00992E5E">
        <w:t xml:space="preserve"> pozdravlja no</w:t>
      </w:r>
      <w:r w:rsidR="002A31C7">
        <w:t>ve članove sa trideset</w:t>
      </w:r>
      <w:r w:rsidR="002A31C7" w:rsidRPr="00992E5E">
        <w:t>šest 200</w:t>
      </w:r>
      <w:r w:rsidR="002A31C7">
        <w:t xml:space="preserve"> godina starih zakletvi</w:t>
      </w:r>
      <w:r w:rsidR="002A31C7" w:rsidRPr="00992E5E">
        <w:t>.</w:t>
      </w:r>
      <w:r w:rsidR="002A31C7">
        <w:t xml:space="preserve"> Jedna</w:t>
      </w:r>
      <w:r w:rsidR="002A31C7" w:rsidRPr="00992E5E">
        <w:t xml:space="preserve"> od njih kaže: "Neću otkriti tajne Hung </w:t>
      </w:r>
      <w:r w:rsidR="002A31C7">
        <w:t>porodice, čak ni mojim roditeljima, bratu</w:t>
      </w:r>
      <w:r w:rsidR="002A31C7" w:rsidRPr="00992E5E">
        <w:t xml:space="preserve"> ili </w:t>
      </w:r>
      <w:r w:rsidR="002A31C7">
        <w:t>ženi</w:t>
      </w:r>
      <w:r w:rsidR="002A31C7" w:rsidRPr="00992E5E">
        <w:t>. Nikada neću</w:t>
      </w:r>
      <w:r w:rsidR="002A31C7"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 w:rsidR="002A31C7" w:rsidRPr="00992E5E">
        <w:t xml:space="preserve">otkriti tajne za novac. </w:t>
      </w:r>
      <w:r w:rsidR="002A31C7">
        <w:t>Neka umrem</w:t>
      </w:r>
      <w:r w:rsidR="002A31C7" w:rsidRPr="00992E5E">
        <w:t xml:space="preserve"> od roj</w:t>
      </w:r>
      <w:r w:rsidR="002A31C7">
        <w:t>a mačeva</w:t>
      </w:r>
      <w:r w:rsidR="002A31C7" w:rsidRPr="00992E5E">
        <w:t xml:space="preserve"> ako </w:t>
      </w:r>
      <w:r w:rsidR="002A31C7">
        <w:t>ne učinim</w:t>
      </w:r>
      <w:r w:rsidR="002A31C7" w:rsidRPr="00992E5E">
        <w:t xml:space="preserve"> tako." </w:t>
      </w:r>
      <w:r w:rsidR="002A31C7">
        <w:t>Napasti</w:t>
      </w:r>
      <w:r w:rsidR="002A31C7" w:rsidRPr="00992E5E">
        <w:t xml:space="preserve"> na dru</w:t>
      </w:r>
      <w:r w:rsidR="002A31C7">
        <w:t>gog člana trijade je jedno</w:t>
      </w:r>
      <w:r w:rsidR="002A31C7" w:rsidRPr="00992E5E">
        <w:t xml:space="preserve"> od najgorih kaznenih djela</w:t>
      </w:r>
      <w:r w:rsidR="002A31C7">
        <w:t xml:space="preserve"> koje član trijade </w:t>
      </w:r>
      <w:r w:rsidR="002A31C7" w:rsidRPr="00992E5E">
        <w:t>može učiniti.</w:t>
      </w:r>
    </w:p>
    <w:p w:rsidR="002A31C7" w:rsidRDefault="002A31C7">
      <w:pPr>
        <w:spacing w:before="0" w:after="200" w:line="276" w:lineRule="auto"/>
        <w:jc w:val="left"/>
      </w:pPr>
      <w:r>
        <w:br w:type="page"/>
      </w:r>
    </w:p>
    <w:p w:rsidR="002A31C7" w:rsidRDefault="002A31C7" w:rsidP="009C7112">
      <w:pPr>
        <w:pStyle w:val="Heading2"/>
        <w:numPr>
          <w:ilvl w:val="1"/>
          <w:numId w:val="1"/>
        </w:numPr>
      </w:pPr>
      <w:bookmarkStart w:id="7" w:name="_Toc283062121"/>
      <w:r>
        <w:t>Nasilje i kriminal trijada</w:t>
      </w:r>
      <w:bookmarkEnd w:id="7"/>
    </w:p>
    <w:p w:rsidR="002A31C7" w:rsidRDefault="002A31C7" w:rsidP="009C7112">
      <w:pPr>
        <w:ind w:firstLine="360"/>
      </w:pPr>
      <w:r w:rsidRPr="009C7112">
        <w:t>Trijade</w:t>
      </w:r>
      <w:r>
        <w:t xml:space="preserve"> su tradicionalno</w:t>
      </w:r>
      <w:r w:rsidRPr="009C7112">
        <w:t xml:space="preserve"> napravili svoj novac putem trgovine drogom, </w:t>
      </w:r>
      <w:r>
        <w:t>kamatom na kreditima, prostitucijom, krijumčarenjima</w:t>
      </w:r>
      <w:r w:rsidRPr="009C7112">
        <w:t>, krijumčarenje</w:t>
      </w:r>
      <w:r>
        <w:t>m vatrenog oružja</w:t>
      </w:r>
      <w:r w:rsidRPr="009C7112">
        <w:t xml:space="preserve"> i iznud</w:t>
      </w:r>
      <w:r>
        <w:t>om</w:t>
      </w:r>
      <w:r w:rsidRPr="009C7112">
        <w:t>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Posljednjih nekoliko godina se bave više prevarama</w:t>
      </w:r>
      <w:r w:rsidRPr="009C7112">
        <w:t xml:space="preserve"> s kreditnim karticama, </w:t>
      </w:r>
      <w:r>
        <w:t>telefonskim prevarama, računaskim</w:t>
      </w:r>
      <w:r w:rsidRPr="009C7112">
        <w:t xml:space="preserve"> softver</w:t>
      </w:r>
      <w:r>
        <w:t>om</w:t>
      </w:r>
      <w:r w:rsidRPr="009C7112">
        <w:t xml:space="preserve"> i </w:t>
      </w:r>
      <w:r>
        <w:t>piratskim CD-ovima</w:t>
      </w:r>
      <w:r w:rsidRPr="009C7112">
        <w:t>.</w:t>
      </w:r>
      <w:r>
        <w:t xml:space="preserve"> </w:t>
      </w:r>
      <w:r w:rsidRPr="009C7112">
        <w:t>Ponekad</w:t>
      </w:r>
      <w:r>
        <w:t xml:space="preserve"> su članovi trijade</w:t>
      </w:r>
      <w:r w:rsidRPr="009C7112">
        <w:t xml:space="preserve"> uključeni u iznuđivanje novca od bogatih poslovnih ljudi i </w:t>
      </w:r>
      <w:r>
        <w:t>u plaćena ubijstva</w:t>
      </w:r>
      <w:r w:rsidRPr="009C7112">
        <w:t>. </w:t>
      </w:r>
      <w:r>
        <w:t>Većina članova su malo vrijeme lopovi</w:t>
      </w:r>
      <w:r w:rsidRPr="009C7112">
        <w:t xml:space="preserve"> koji prodaju drogu i pornografiju na</w:t>
      </w:r>
      <w:r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 w:rsidRPr="009C7112">
        <w:t>ulicama. Između 1945</w:t>
      </w:r>
      <w:r>
        <w:t>.</w:t>
      </w:r>
      <w:r w:rsidRPr="009C7112">
        <w:t xml:space="preserve"> i 2000, više od 700.000 prijavljenih </w:t>
      </w:r>
      <w:r>
        <w:t xml:space="preserve">članova </w:t>
      </w:r>
      <w:r w:rsidRPr="009C7112">
        <w:t xml:space="preserve">trijade </w:t>
      </w:r>
      <w:r>
        <w:t>su uhapš</w:t>
      </w:r>
      <w:r w:rsidRPr="009C7112">
        <w:t xml:space="preserve">eni za niz </w:t>
      </w:r>
      <w:r>
        <w:t>krivičnih</w:t>
      </w:r>
      <w:r w:rsidRPr="009C7112">
        <w:t xml:space="preserve"> d</w:t>
      </w:r>
      <w:r>
        <w:t>i</w:t>
      </w:r>
      <w:r w:rsidRPr="009C7112">
        <w:t>jela.</w:t>
      </w:r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t>Krivična djela počinjena</w:t>
      </w:r>
      <w:r w:rsidRPr="009C7112">
        <w:t xml:space="preserve"> </w:t>
      </w:r>
      <w:r>
        <w:t>od strane trijade su u porastu na kopnu</w:t>
      </w:r>
      <w:r w:rsidRPr="009C7112">
        <w:t xml:space="preserve"> i </w:t>
      </w:r>
      <w:r>
        <w:t xml:space="preserve">u </w:t>
      </w:r>
      <w:r w:rsidRPr="009C7112">
        <w:t>Hong Kong</w:t>
      </w:r>
      <w:r>
        <w:t>u</w:t>
      </w:r>
      <w:r w:rsidRPr="009C7112">
        <w:t xml:space="preserve"> u kasnim 1990-ih. </w:t>
      </w:r>
      <w:r>
        <w:t>Vlast okrivljuje</w:t>
      </w:r>
      <w:r w:rsidRPr="009C7112">
        <w:t xml:space="preserve"> visoke stope nezaposlenosti i nedostatak mogućnosti zapošljavanja u Hong Kongu.</w:t>
      </w:r>
      <w:r>
        <w:t xml:space="preserve"> Hong Kong trijade imaju napravljen </w:t>
      </w:r>
      <w:r w:rsidRPr="00C93221">
        <w:t>velik</w:t>
      </w:r>
      <w:r>
        <w:t>i</w:t>
      </w:r>
      <w:r w:rsidRPr="00C93221">
        <w:t xml:space="preserve"> broj </w:t>
      </w:r>
      <w:r>
        <w:t xml:space="preserve">lažnih </w:t>
      </w:r>
      <w:r w:rsidRPr="00C93221">
        <w:t xml:space="preserve">kreditnih kartica </w:t>
      </w:r>
      <w:r>
        <w:t>koristeći informacije iz kartica ukradenih</w:t>
      </w:r>
      <w:r w:rsidRPr="00C93221">
        <w:t xml:space="preserve"> u Kanadi, Sjedinjenim Državama i</w:t>
      </w:r>
      <w:r>
        <w:t xml:space="preserve"> Evropi tako što instaliraju snimače</w:t>
      </w:r>
      <w:r w:rsidRPr="00C93221">
        <w:t xml:space="preserve"> na </w:t>
      </w:r>
      <w:r>
        <w:t>aparatima</w:t>
      </w:r>
      <w:r w:rsidRPr="00C93221">
        <w:t xml:space="preserve"> u trgovinama i restoranima. U nekim slučajevima </w:t>
      </w:r>
      <w:r>
        <w:t>trgovci su podmićeni</w:t>
      </w:r>
      <w:r w:rsidRPr="00C93221">
        <w:t xml:space="preserve"> kako bi </w:t>
      </w:r>
      <w:r>
        <w:t>dopustili da dođu do</w:t>
      </w:r>
      <w:r w:rsidRPr="00C93221">
        <w:t xml:space="preserve"> informacij</w:t>
      </w:r>
      <w:r>
        <w:t xml:space="preserve">a. </w:t>
      </w:r>
    </w:p>
    <w:p w:rsidR="002A31C7" w:rsidRDefault="002A31C7" w:rsidP="00957823">
      <w:pPr>
        <w:ind w:firstLine="360"/>
      </w:pPr>
      <w:r>
        <w:t>Sukobi nad kockanjem i prostitucijom među različitim trijadama</w:t>
      </w:r>
      <w:r w:rsidRPr="00957823">
        <w:t xml:space="preserve"> su prilično </w:t>
      </w:r>
      <w:r>
        <w:t>uobičajeni. Kuhinjski nož je potpis</w:t>
      </w:r>
      <w:r w:rsidRPr="00957823">
        <w:t xml:space="preserve"> trijadi</w:t>
      </w:r>
      <w:r>
        <w:t>,</w:t>
      </w:r>
      <w:r w:rsidRPr="00957823">
        <w:t xml:space="preserve"> </w:t>
      </w:r>
      <w:r>
        <w:t>instrument</w:t>
      </w:r>
      <w:r w:rsidRPr="00957823">
        <w:t xml:space="preserve"> </w:t>
      </w:r>
      <w:r>
        <w:t>mučenja, kažnjavanja i izvršenja</w:t>
      </w:r>
      <w:r w:rsidRPr="00957823">
        <w:t>. Tijela žrtava trijade su ponekad užasno osakaćena. </w:t>
      </w:r>
      <w:r>
        <w:t>Odsječene udove ponekad koriste</w:t>
      </w:r>
      <w:r w:rsidRPr="00957823">
        <w:t xml:space="preserve"> kao upozorenje. 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 w:rsidRPr="00957823">
        <w:t xml:space="preserve">Članovi </w:t>
      </w:r>
      <w:r w:rsidRPr="00F14CCD">
        <w:rPr>
          <w:i/>
          <w:iCs/>
        </w:rPr>
        <w:t>Big Circle</w:t>
      </w:r>
      <w:r>
        <w:t xml:space="preserve"> t</w:t>
      </w:r>
      <w:r w:rsidRPr="00957823">
        <w:t>ri</w:t>
      </w:r>
      <w:r>
        <w:t>j</w:t>
      </w:r>
      <w:r w:rsidRPr="00957823">
        <w:t>ad</w:t>
      </w:r>
      <w:r>
        <w:t>e navodno uključuju bivše komandose</w:t>
      </w:r>
      <w:r w:rsidRPr="00957823">
        <w:t xml:space="preserve"> Narodne oslobodilačke vojske naoružanih </w:t>
      </w:r>
      <w:r>
        <w:t xml:space="preserve">sa </w:t>
      </w:r>
      <w:r w:rsidRPr="00957823">
        <w:t xml:space="preserve">AK-47 </w:t>
      </w:r>
      <w:r>
        <w:t>automatskim puškama i pištoljima</w:t>
      </w:r>
      <w:r w:rsidRPr="00957823">
        <w:t xml:space="preserve"> Crvena Zvezda.</w:t>
      </w:r>
      <w:r>
        <w:t xml:space="preserve"> U jednom slučaju nasilja trijada, koji je privukao veluki publicitet</w:t>
      </w:r>
      <w:r w:rsidRPr="00F14CCD">
        <w:t>,</w:t>
      </w:r>
      <w:r>
        <w:t xml:space="preserve"> su</w:t>
      </w:r>
      <w:r w:rsidRPr="00F14CCD">
        <w:t xml:space="preserve"> gang</w:t>
      </w:r>
      <w:r>
        <w:t>steri u poslovnim odijelima ušli</w:t>
      </w:r>
      <w:r w:rsidRPr="00F14CCD">
        <w:t xml:space="preserve"> u ured </w:t>
      </w:r>
      <w:r w:rsidRPr="00F14CCD">
        <w:rPr>
          <w:i/>
          <w:iCs/>
        </w:rPr>
        <w:t>Leung Tin Wai</w:t>
      </w:r>
      <w:r w:rsidRPr="00F14CCD">
        <w:t>, izdavač</w:t>
      </w:r>
      <w:r>
        <w:t>a</w:t>
      </w:r>
      <w:r w:rsidRPr="00F14CCD">
        <w:t xml:space="preserve"> časopisa pod nazivom</w:t>
      </w:r>
      <w:r>
        <w:t xml:space="preserve"> Sedmično iznenađenje, rekavši da hoće</w:t>
      </w:r>
      <w:r w:rsidRPr="00F14CCD">
        <w:t xml:space="preserve"> razgovarati</w:t>
      </w:r>
      <w:r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 w:rsidRPr="00F14CCD">
        <w:t xml:space="preserve">o </w:t>
      </w:r>
      <w:r>
        <w:t>nekim štamparskim</w:t>
      </w:r>
      <w:r w:rsidRPr="00F14CCD">
        <w:t xml:space="preserve"> </w:t>
      </w:r>
      <w:r>
        <w:t>poslovima</w:t>
      </w:r>
      <w:r w:rsidRPr="00F14CCD">
        <w:t>.</w:t>
      </w:r>
      <w:r>
        <w:t xml:space="preserve"> </w:t>
      </w:r>
      <w:r w:rsidRPr="00F14CCD">
        <w:t>Nekoliko trenutaka kasnije Leung</w:t>
      </w:r>
      <w:r>
        <w:t>ova ruka i palac</w:t>
      </w:r>
      <w:r w:rsidRPr="00F14CCD">
        <w:t xml:space="preserve"> su </w:t>
      </w:r>
      <w:r>
        <w:t xml:space="preserve">otsječeni </w:t>
      </w:r>
      <w:r w:rsidRPr="00F14CCD">
        <w:t>mesarski</w:t>
      </w:r>
      <w:r>
        <w:t>m</w:t>
      </w:r>
      <w:r w:rsidRPr="00F14CCD">
        <w:t xml:space="preserve"> nož</w:t>
      </w:r>
      <w:r>
        <w:t>em</w:t>
      </w:r>
      <w:r w:rsidRPr="00F14CCD">
        <w:t>. </w:t>
      </w:r>
      <w:r>
        <w:t xml:space="preserve">Niko nije siguran </w:t>
      </w:r>
      <w:r w:rsidRPr="00F14CCD">
        <w:t xml:space="preserve">ko je naručio napad, ali je </w:t>
      </w:r>
      <w:r>
        <w:t>najvjerovatnije došlo do toga zbog članka o organizov</w:t>
      </w:r>
      <w:r w:rsidRPr="00F14CCD">
        <w:t>anom kriminalu</w:t>
      </w:r>
      <w:r>
        <w:t xml:space="preserve"> koji</w:t>
      </w:r>
      <w:r w:rsidRPr="00F14CCD">
        <w:t xml:space="preserve"> </w:t>
      </w:r>
      <w:r>
        <w:t>je taj časopis trebao izdati. U Mak</w:t>
      </w:r>
      <w:r w:rsidRPr="00F14CCD">
        <w:t xml:space="preserve">au, trijade </w:t>
      </w:r>
      <w:r>
        <w:t>su drsko ubile tri državna službenika i zatvorskog</w:t>
      </w:r>
      <w:r w:rsidRPr="00F14CCD">
        <w:t xml:space="preserve"> čuvar</w:t>
      </w:r>
      <w:r>
        <w:t>a</w:t>
      </w:r>
      <w:r w:rsidRPr="00F14CCD">
        <w:t xml:space="preserve"> i bombardirali automobil šefa policije, koji je jedva izbjegao </w:t>
      </w:r>
      <w:r>
        <w:t>napad</w:t>
      </w:r>
      <w:r w:rsidRPr="00F14CCD">
        <w:t>.</w:t>
      </w:r>
      <w:r>
        <w:t xml:space="preserve"> </w:t>
      </w:r>
      <w:r w:rsidRPr="00F67972">
        <w:t xml:space="preserve">U </w:t>
      </w:r>
      <w:r>
        <w:t>maju</w:t>
      </w:r>
      <w:r w:rsidRPr="00F67972">
        <w:t xml:space="preserve"> 1997, došlo je do </w:t>
      </w:r>
      <w:r>
        <w:t>ubijstva u kojem</w:t>
      </w:r>
      <w:r w:rsidRPr="00F67972">
        <w:t xml:space="preserve"> su tri osobe </w:t>
      </w:r>
      <w:r>
        <w:t xml:space="preserve">izrešetane metcima, dok su sjedili u automobilu, </w:t>
      </w:r>
      <w:r w:rsidRPr="00F67972">
        <w:t xml:space="preserve"> </w:t>
      </w:r>
      <w:r>
        <w:t>po danu, u centru Mak</w:t>
      </w:r>
      <w:r w:rsidRPr="00F67972">
        <w:t>au</w:t>
      </w:r>
      <w:r>
        <w:t>a</w:t>
      </w:r>
      <w:r w:rsidRPr="00F67972">
        <w:t xml:space="preserve">. Jedna od žrtava bio je </w:t>
      </w:r>
      <w:r w:rsidRPr="00F67972">
        <w:rPr>
          <w:i/>
          <w:iCs/>
        </w:rPr>
        <w:t>Sek</w:t>
      </w:r>
      <w:r w:rsidRPr="00F67972">
        <w:rPr>
          <w:rStyle w:val="apple-style-span"/>
          <w:rFonts w:ascii="Verdana" w:hAnsi="Verdana" w:cs="Verdana"/>
          <w:i/>
          <w:iCs/>
          <w:color w:val="000000"/>
          <w:sz w:val="21"/>
          <w:szCs w:val="21"/>
        </w:rPr>
        <w:t xml:space="preserve"> </w:t>
      </w:r>
      <w:r w:rsidRPr="00F67972">
        <w:rPr>
          <w:i/>
          <w:iCs/>
        </w:rPr>
        <w:t>Weng-cheog</w:t>
      </w:r>
      <w:r w:rsidRPr="00F67972">
        <w:t>, v</w:t>
      </w:r>
      <w:r>
        <w:t>jeruje se da je desna ruka za "Slomljen Z</w:t>
      </w:r>
      <w:r w:rsidRPr="00F67972">
        <w:t xml:space="preserve">ub Koi", </w:t>
      </w:r>
      <w:r>
        <w:t>pretpostavljeni „zmaj“, odnosno</w:t>
      </w:r>
      <w:r w:rsidRPr="00F67972">
        <w:t xml:space="preserve"> g</w:t>
      </w:r>
      <w:r>
        <w:t>lava</w:t>
      </w:r>
      <w:r w:rsidRPr="00F67972">
        <w:t xml:space="preserve"> 14K, Makao</w:t>
      </w:r>
      <w:r>
        <w:t>ve najveće i najozloglašenije</w:t>
      </w:r>
      <w:r w:rsidRPr="00F67972">
        <w:t xml:space="preserve"> trijade. </w:t>
      </w:r>
      <w:r>
        <w:t xml:space="preserve">Vjeruje se da su se ubijstva desila zbog rata suparničkih trijada 14K i manje </w:t>
      </w:r>
      <w:r w:rsidRPr="00F67972">
        <w:rPr>
          <w:i/>
          <w:iCs/>
        </w:rPr>
        <w:t>Soi Fong</w:t>
      </w:r>
      <w:r w:rsidRPr="00F67972">
        <w:t>.</w:t>
      </w:r>
      <w:r>
        <w:t xml:space="preserve"> </w:t>
      </w:r>
    </w:p>
    <w:p w:rsidR="002A31C7" w:rsidRDefault="000C6A59" w:rsidP="00957823">
      <w:pPr>
        <w:ind w:firstLine="360"/>
      </w:pPr>
      <w:r>
        <w:rPr>
          <w:noProof/>
          <w:lang w:val="en-US"/>
        </w:rPr>
        <w:lastRenderedPageBreak/>
        <w:pict>
          <v:shape id="_x0000_s1039" type="#_x0000_t202" style="position:absolute;left:0;text-align:left;margin-left:340.15pt;margin-top:133.15pt;width:115.5pt;height:20.25pt;z-index:251664896" stroked="f">
            <v:textbox inset="0,0,0,0">
              <w:txbxContent>
                <w:p w:rsidR="002A31C7" w:rsidRPr="00086CD5" w:rsidRDefault="002A31C7" w:rsidP="00086CD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86CD5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Wan</w:t>
                  </w:r>
                  <w:r w:rsidRPr="00086CD5">
                    <w:rPr>
                      <w:b/>
                      <w:bCs/>
                      <w:sz w:val="16"/>
                      <w:szCs w:val="16"/>
                    </w:rPr>
                    <w:t xml:space="preserve"> "Slomljen Zub" </w:t>
                  </w:r>
                  <w:r w:rsidRPr="00086CD5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Huok-koi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Picture 13" o:spid="_x0000_s1040" type="#_x0000_t75" alt="20080310-Brokenn toot.jpg" style="position:absolute;left:0;text-align:left;margin-left:340.15pt;margin-top:4.15pt;width:115.5pt;height:138pt;z-index:251663872;visibility:visible">
            <v:imagedata r:id="rId15" o:title=""/>
            <w10:wrap type="square"/>
          </v:shape>
        </w:pict>
      </w:r>
      <w:r w:rsidR="002A31C7">
        <w:t>Jedan od</w:t>
      </w:r>
      <w:r w:rsidR="002A31C7" w:rsidRPr="00F67972">
        <w:t xml:space="preserve"> najpoznat</w:t>
      </w:r>
      <w:r w:rsidR="002A31C7">
        <w:t>ijih mafijaša u Hong Kongu i Makau</w:t>
      </w:r>
      <w:r w:rsidR="002A31C7" w:rsidRPr="00F67972">
        <w:t xml:space="preserve"> je </w:t>
      </w:r>
      <w:r w:rsidR="002A31C7">
        <w:t xml:space="preserve">bio </w:t>
      </w:r>
      <w:r w:rsidR="002A31C7" w:rsidRPr="00F67972">
        <w:rPr>
          <w:i/>
          <w:iCs/>
        </w:rPr>
        <w:t>Wan</w:t>
      </w:r>
      <w:r w:rsidR="002A31C7">
        <w:t xml:space="preserve"> "Slomljen Z</w:t>
      </w:r>
      <w:r w:rsidR="002A31C7" w:rsidRPr="00F67972">
        <w:t xml:space="preserve">ub" </w:t>
      </w:r>
      <w:r w:rsidR="002A31C7" w:rsidRPr="00086CD5">
        <w:rPr>
          <w:i/>
          <w:iCs/>
        </w:rPr>
        <w:t>Huok-koi</w:t>
      </w:r>
      <w:r w:rsidR="002A31C7" w:rsidRPr="00F67972">
        <w:t xml:space="preserve">, vođa 14K trijade. Kratko i poznat kao </w:t>
      </w:r>
      <w:r w:rsidR="002A31C7">
        <w:t>loše oblačeći</w:t>
      </w:r>
      <w:r w:rsidR="002A31C7" w:rsidRPr="00F67972">
        <w:t xml:space="preserve">, </w:t>
      </w:r>
      <w:r w:rsidR="002A31C7">
        <w:t>pojavljivao se u</w:t>
      </w:r>
      <w:r w:rsidR="002A31C7" w:rsidRPr="00F67972">
        <w:t xml:space="preserve"> </w:t>
      </w:r>
      <w:r w:rsidR="002A31C7">
        <w:t>tamno-prugastim odijelima, krem cipelama</w:t>
      </w:r>
      <w:r w:rsidR="002A31C7" w:rsidRPr="00F67972">
        <w:t xml:space="preserve"> i dijamantni</w:t>
      </w:r>
      <w:r w:rsidR="002A31C7">
        <w:t>m</w:t>
      </w:r>
      <w:r w:rsidR="002A31C7" w:rsidRPr="00F67972">
        <w:t xml:space="preserve"> prsten</w:t>
      </w:r>
      <w:r w:rsidR="002A31C7">
        <w:t>om</w:t>
      </w:r>
      <w:r w:rsidR="002A31C7" w:rsidRPr="00F67972">
        <w:t>. On je volio</w:t>
      </w:r>
      <w:r w:rsidR="002A31C7">
        <w:rPr>
          <w:rStyle w:val="apple-style-span"/>
          <w:rFonts w:ascii="Verdana" w:hAnsi="Verdana" w:cs="Verdana"/>
          <w:color w:val="000000"/>
          <w:sz w:val="21"/>
          <w:szCs w:val="21"/>
        </w:rPr>
        <w:t xml:space="preserve"> </w:t>
      </w:r>
      <w:r w:rsidR="002A31C7" w:rsidRPr="00F67972">
        <w:t>provesti cijelu noć u kockarnice i često ne ustati iz kreveta do ka</w:t>
      </w:r>
      <w:r w:rsidR="002A31C7">
        <w:t>sno u poslijepodnevnim satima. Wan je uhapš</w:t>
      </w:r>
      <w:r w:rsidR="002A31C7" w:rsidRPr="00086CD5">
        <w:t xml:space="preserve">en u </w:t>
      </w:r>
      <w:r w:rsidR="002A31C7">
        <w:t>maju</w:t>
      </w:r>
      <w:r w:rsidR="002A31C7" w:rsidRPr="00086CD5">
        <w:t xml:space="preserve"> 1998,</w:t>
      </w:r>
      <w:r w:rsidR="002A31C7"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 w:rsidR="002A31C7" w:rsidRPr="00086CD5">
        <w:t>nekoliko satai nakon eksplozije automobila šefa policije u Makau.</w:t>
      </w:r>
      <w:r w:rsidR="002A31C7">
        <w:t xml:space="preserve"> „Slomljen Z</w:t>
      </w:r>
      <w:r w:rsidR="002A31C7" w:rsidRPr="00086CD5">
        <w:t xml:space="preserve">ub i dalje </w:t>
      </w:r>
      <w:r w:rsidR="002A31C7">
        <w:t>vodi 14K t</w:t>
      </w:r>
      <w:r w:rsidR="002A31C7" w:rsidRPr="00086CD5">
        <w:t>ri</w:t>
      </w:r>
      <w:r w:rsidR="002A31C7">
        <w:t>j</w:t>
      </w:r>
      <w:r w:rsidR="002A31C7" w:rsidRPr="00086CD5">
        <w:t>ad</w:t>
      </w:r>
      <w:r w:rsidR="002A31C7">
        <w:t>u</w:t>
      </w:r>
      <w:r w:rsidR="002A31C7" w:rsidRPr="00086CD5">
        <w:t xml:space="preserve"> iz zatvora preko mobitela</w:t>
      </w:r>
      <w:r w:rsidR="002A31C7">
        <w:t>, kao i</w:t>
      </w:r>
      <w:r w:rsidR="002A31C7" w:rsidRPr="00086CD5">
        <w:t xml:space="preserve"> davanje</w:t>
      </w:r>
      <w:r w:rsidR="002A31C7">
        <w:t>m</w:t>
      </w:r>
      <w:r w:rsidR="002A31C7" w:rsidRPr="00086CD5">
        <w:t xml:space="preserve"> naloga putem njegov</w:t>
      </w:r>
      <w:r w:rsidR="002A31C7">
        <w:t>og</w:t>
      </w:r>
      <w:r w:rsidR="002A31C7" w:rsidRPr="00086CD5">
        <w:t xml:space="preserve"> brat</w:t>
      </w:r>
      <w:r w:rsidR="002A31C7">
        <w:t>a koji je takođe</w:t>
      </w:r>
      <w:r w:rsidR="002A31C7" w:rsidRPr="00086CD5">
        <w:t xml:space="preserve"> bio zatvoren. On je navodno imao česte</w:t>
      </w:r>
      <w:r w:rsidR="002A31C7">
        <w:t xml:space="preserve"> posjete dama</w:t>
      </w:r>
      <w:r w:rsidR="002A31C7" w:rsidRPr="00086CD5">
        <w:t xml:space="preserve"> u svoju ćeliju. Jedan stražar koji je pokušao dovesti malo discipline u zatvor</w:t>
      </w:r>
      <w:r w:rsidR="002A31C7">
        <w:t>,</w:t>
      </w:r>
      <w:r w:rsidR="002A31C7" w:rsidRPr="00086CD5">
        <w:t xml:space="preserve"> ubijen </w:t>
      </w:r>
      <w:r w:rsidR="002A31C7">
        <w:t xml:space="preserve">je </w:t>
      </w:r>
      <w:r w:rsidR="002A31C7" w:rsidRPr="00086CD5">
        <w:t xml:space="preserve">iz vatrenog oružja </w:t>
      </w:r>
      <w:r w:rsidR="002A31C7">
        <w:t>ispred kafića</w:t>
      </w:r>
      <w:r w:rsidR="002A31C7" w:rsidRPr="00086CD5">
        <w:t xml:space="preserve"> na njegov </w:t>
      </w:r>
      <w:r w:rsidR="002A31C7">
        <w:t xml:space="preserve">slobodan </w:t>
      </w:r>
      <w:r w:rsidR="002A31C7" w:rsidRPr="00086CD5">
        <w:t>dan.</w:t>
      </w:r>
      <w:r w:rsidR="002A31C7">
        <w:t>“</w:t>
      </w:r>
      <w:r w:rsidR="002A31C7">
        <w:rPr>
          <w:rStyle w:val="FootnoteReference"/>
        </w:rPr>
        <w:footnoteReference w:id="8"/>
      </w:r>
      <w:r w:rsidR="002A31C7" w:rsidRPr="00086CD5">
        <w:t> </w:t>
      </w:r>
    </w:p>
    <w:p w:rsidR="002A31C7" w:rsidRDefault="002A31C7" w:rsidP="00C82C4F">
      <w:pPr>
        <w:ind w:firstLine="360"/>
        <w:rPr>
          <w:rStyle w:val="apple-converted-space"/>
          <w:rFonts w:ascii="Verdana" w:hAnsi="Verdana" w:cs="Verdana"/>
          <w:color w:val="000000"/>
          <w:sz w:val="21"/>
          <w:szCs w:val="21"/>
        </w:rPr>
      </w:pPr>
      <w:r w:rsidRPr="00690E32">
        <w:rPr>
          <w:i/>
          <w:iCs/>
        </w:rPr>
        <w:t xml:space="preserve">Cheung "Big Spender" Tze-Keung </w:t>
      </w:r>
      <w:r w:rsidRPr="00690E32">
        <w:t xml:space="preserve">je možda </w:t>
      </w:r>
      <w:r>
        <w:t>hongkonški najpoznatijih gangster u 1990-im.</w:t>
      </w:r>
      <w:r w:rsidRPr="00690E32">
        <w:t> </w:t>
      </w:r>
      <w:r>
        <w:t>Običan</w:t>
      </w:r>
      <w:r w:rsidRPr="00690E32">
        <w:t xml:space="preserve"> čovjek s ispupčenim čelom, bio je sitni lopov dok </w:t>
      </w:r>
      <w:r>
        <w:t>dok nije počeo igrati na veliko</w:t>
      </w:r>
      <w:r w:rsidRPr="00690E32">
        <w:t xml:space="preserve"> 1991, kada su on i njegova banda oteli oklopni kamion </w:t>
      </w:r>
      <w:r>
        <w:t>sa 20 milio</w:t>
      </w:r>
      <w:r w:rsidRPr="00690E32">
        <w:t xml:space="preserve">na dolara do </w:t>
      </w:r>
      <w:r>
        <w:t>vazdušne</w:t>
      </w:r>
      <w:r w:rsidRPr="00690E32">
        <w:t xml:space="preserve"> luke. On je zaradio njegov nadimak sa </w:t>
      </w:r>
      <w:r>
        <w:t>kupovinom desetina najnovijih</w:t>
      </w:r>
      <w:r w:rsidRPr="00690E32">
        <w:t xml:space="preserve"> sportskih automobila.</w:t>
      </w:r>
      <w:r>
        <w:t xml:space="preserve"> Godine 1990, </w:t>
      </w:r>
      <w:r w:rsidRPr="00690E32">
        <w:rPr>
          <w:i/>
          <w:iCs/>
        </w:rPr>
        <w:t>Cheung</w:t>
      </w:r>
      <w:r>
        <w:t xml:space="preserve"> i njegova banda oteli dva najbogatija tajkuna u Hong Kongu, </w:t>
      </w:r>
      <w:r w:rsidRPr="00690E32">
        <w:rPr>
          <w:i/>
          <w:iCs/>
        </w:rPr>
        <w:t>Walter Kwok</w:t>
      </w:r>
      <w:r>
        <w:t xml:space="preserve">-a, jednog od najbogatijih svjetskih programera i </w:t>
      </w:r>
      <w:r w:rsidRPr="00690E32">
        <w:rPr>
          <w:i/>
          <w:iCs/>
        </w:rPr>
        <w:t>Victor Li</w:t>
      </w:r>
      <w:r>
        <w:t xml:space="preserve">-a, sina milijardera </w:t>
      </w:r>
      <w:r w:rsidRPr="00690E32">
        <w:rPr>
          <w:i/>
          <w:iCs/>
        </w:rPr>
        <w:t>Li Ka-shing</w:t>
      </w:r>
      <w:r>
        <w:t xml:space="preserve">-a  i držao ih je za otkupninu od 210 miliona dolara. Iako </w:t>
      </w:r>
      <w:r w:rsidRPr="00C82C4F">
        <w:rPr>
          <w:i/>
          <w:iCs/>
        </w:rPr>
        <w:t>Kwok</w:t>
      </w:r>
      <w:r>
        <w:t xml:space="preserve"> odbija razgovarati o tome i tvrdi da se nikada nije dogodilo, </w:t>
      </w:r>
      <w:r w:rsidRPr="00C82C4F">
        <w:rPr>
          <w:i/>
          <w:iCs/>
        </w:rPr>
        <w:t>Newsweek</w:t>
      </w:r>
      <w:r>
        <w:t xml:space="preserve"> je izjavio da je njegov auto bio prisiljen sići s ceste zbog otmičara, a on je otet.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 xml:space="preserve">Vratio se za manje od 24 sata nakon što je porodica platila otkupninu od 80 miliona dolara. Sličan scenarij se dogodio i </w:t>
      </w:r>
      <w:r w:rsidRPr="00C82C4F">
        <w:rPr>
          <w:i/>
          <w:iCs/>
        </w:rPr>
        <w:t>Li</w:t>
      </w:r>
      <w:r>
        <w:t>-u.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On je bio odveden nakon što je njegova ljubičasta limuzina bila odgurana s ceste i navodno čuvana u zamrzivaču sa izbušenim rupama za vazduh na njemu.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Otkupninu od 125 miliona dolara bila je plaćena za njegovo oslobađanje.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 w:rsidRPr="00C82C4F">
        <w:rPr>
          <w:i/>
          <w:iCs/>
        </w:rPr>
        <w:t>Cheung</w:t>
      </w:r>
      <w:r>
        <w:t xml:space="preserve"> navodno čuva 50 miliona dolara od otkupnine za sebe, a preostalih 75 miliona dolara je podijelio među svojim saradnicima.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 xml:space="preserve"> </w:t>
      </w:r>
    </w:p>
    <w:p w:rsidR="002A31C7" w:rsidRDefault="002A31C7" w:rsidP="00B17EEE">
      <w:pPr>
        <w:ind w:firstLine="360"/>
      </w:pPr>
      <w:r>
        <w:t>Policija koristi plaćene doušnike i tajne policajce za uhićenje članova trijade.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Godine 1994, Vlada je donijela zakone, što je omogućilo policiji da ispita legitimne financijske imovine članova trijade.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Čak i tako tužioci imaju problema s članovima trijade za velika zločinačka dijela zbog zakona o ljudskim pravima u Hong Kongu koji sprečava zarobljavanje.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 xml:space="preserve">Često, kada su članovi uhapšeni budu osuđeni za relativno male zločine i služe </w:t>
      </w:r>
      <w:r>
        <w:lastRenderedPageBreak/>
        <w:t xml:space="preserve">kratke zatvorske kazne. </w:t>
      </w:r>
      <w:r w:rsidRPr="00B17EEE">
        <w:t>Na kopnu, trijade često kupuju zaštitu o</w:t>
      </w:r>
      <w:r>
        <w:t>d policije, Komunističke partije</w:t>
      </w:r>
      <w:r w:rsidRPr="00B17EEE">
        <w:t xml:space="preserve"> i </w:t>
      </w:r>
      <w:r>
        <w:t xml:space="preserve">visokih </w:t>
      </w:r>
      <w:r w:rsidRPr="00B17EEE">
        <w:t>državnih dužnosnika</w:t>
      </w:r>
      <w:r>
        <w:t xml:space="preserve">. Godine 2000. </w:t>
      </w:r>
      <w:r w:rsidRPr="00B17EEE">
        <w:t>Šangaj</w:t>
      </w:r>
      <w:r>
        <w:t>ski</w:t>
      </w:r>
      <w:r w:rsidRPr="00B17EEE">
        <w:t xml:space="preserve"> </w:t>
      </w:r>
      <w:r>
        <w:t>ljudski</w:t>
      </w:r>
      <w:r w:rsidRPr="00B17EEE">
        <w:t xml:space="preserve"> sud je zaključio svoj prvi veliki </w:t>
      </w:r>
      <w:r>
        <w:t>slučaj sa trijadama od 1940. Dv</w:t>
      </w:r>
      <w:r w:rsidRPr="00B17EEE">
        <w:t xml:space="preserve">ojica čelnika su osuđeni na smrt, ali </w:t>
      </w:r>
      <w:r>
        <w:t>su izašli</w:t>
      </w:r>
      <w:r w:rsidRPr="00B17EEE">
        <w:t xml:space="preserve"> s dvije godine </w:t>
      </w:r>
      <w:r>
        <w:t>uslovne kazne</w:t>
      </w:r>
      <w:r w:rsidRPr="00B17EEE">
        <w:t xml:space="preserve"> zbog zločina koje su </w:t>
      </w:r>
      <w:r>
        <w:t xml:space="preserve">uhapšeni. </w:t>
      </w:r>
      <w:r w:rsidRPr="00B17EEE">
        <w:t xml:space="preserve">U </w:t>
      </w:r>
      <w:r>
        <w:t>oktobru</w:t>
      </w:r>
      <w:r w:rsidRPr="00B17EEE">
        <w:t xml:space="preserve"> 2009, sud u </w:t>
      </w:r>
      <w:r w:rsidRPr="00B17EEE">
        <w:rPr>
          <w:i/>
          <w:iCs/>
        </w:rPr>
        <w:t>Chongqing</w:t>
      </w:r>
      <w:r>
        <w:t>-u</w:t>
      </w:r>
      <w:r w:rsidRPr="00B17EEE">
        <w:t xml:space="preserve"> </w:t>
      </w:r>
      <w:r>
        <w:t xml:space="preserve">je </w:t>
      </w:r>
      <w:r w:rsidRPr="00B17EEE">
        <w:t>osud</w:t>
      </w:r>
      <w:r>
        <w:t xml:space="preserve">io šest članova organizovanog kriminala </w:t>
      </w:r>
      <w:r w:rsidRPr="00B17EEE">
        <w:t>na</w:t>
      </w:r>
      <w:r>
        <w:t xml:space="preserve"> smrt na temelju optužbi za ubij</w:t>
      </w:r>
      <w:r w:rsidRPr="00B17EEE">
        <w:t xml:space="preserve">stvo i zlostavljanje iznude. Kriminalnoj </w:t>
      </w:r>
      <w:r>
        <w:t>grupa</w:t>
      </w:r>
      <w:r w:rsidRPr="00B17EEE">
        <w:t xml:space="preserve"> je </w:t>
      </w:r>
      <w:r>
        <w:t>bila uključena</w:t>
      </w:r>
      <w:r w:rsidRPr="00B17EEE">
        <w:t xml:space="preserve"> u kockanje, prostituciju i korupciju.</w:t>
      </w:r>
      <w:r>
        <w:t xml:space="preserve"> </w:t>
      </w:r>
    </w:p>
    <w:p w:rsidR="002A31C7" w:rsidRDefault="002A31C7" w:rsidP="00FE40CC">
      <w:pPr>
        <w:ind w:firstLine="360"/>
      </w:pPr>
      <w:r>
        <w:t>Mnogi osuđeni članovi trijade završili su u Makauovom centralnom zatvoru, smješten na ostrvu dalekom milju od obale.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>Okružen je 20 stopa visokim zidom i poznat je po svojim strašnim uslovima.</w:t>
      </w:r>
      <w:r>
        <w:rPr>
          <w:rStyle w:val="apple-converted-space"/>
          <w:rFonts w:ascii="Verdana" w:hAnsi="Verdana" w:cs="Verdana"/>
          <w:color w:val="000000"/>
          <w:sz w:val="21"/>
          <w:szCs w:val="21"/>
        </w:rPr>
        <w:t> </w:t>
      </w:r>
      <w:r>
        <w:t xml:space="preserve">Nasilje je često i stražari često puštaju zatvorenike da se tuku. Nakon masovne antikriminalne kampanje u 1998. godini,  90% </w:t>
      </w:r>
      <w:r w:rsidRPr="00FE40CC">
        <w:t>od 720 zatvorenika u Centralnom zatvoru su bili pripadnici trijade</w:t>
      </w:r>
      <w:r>
        <w:t>.</w:t>
      </w:r>
      <w:r w:rsidRPr="00FE40CC">
        <w:t> Članovi trijade su</w:t>
      </w:r>
      <w:r>
        <w:t xml:space="preserve"> držani zajedno u jednom području i držani</w:t>
      </w:r>
      <w:r w:rsidRPr="00FE40CC">
        <w:t xml:space="preserve"> </w:t>
      </w:r>
      <w:r>
        <w:t>daleko od suparničkih trijada</w:t>
      </w:r>
      <w:r w:rsidRPr="00FE40CC">
        <w:t>.</w:t>
      </w:r>
    </w:p>
    <w:p w:rsidR="002A31C7" w:rsidRPr="00FE40CC" w:rsidRDefault="002A31C7" w:rsidP="00FE40CC">
      <w:r w:rsidRPr="00FE40CC">
        <w:t> </w:t>
      </w:r>
      <w:r>
        <w:tab/>
        <w:t>Na pitanje šta će se dogoditi sa trijadama, jedan kriminalni dužnosnik je rekao:</w:t>
      </w:r>
      <w:r w:rsidRPr="00FE40CC">
        <w:t xml:space="preserve"> "Dok </w:t>
      </w:r>
      <w:r>
        <w:t>će se sigurno neki kriminalci</w:t>
      </w:r>
      <w:r w:rsidRPr="00FE40CC">
        <w:t xml:space="preserve"> p</w:t>
      </w:r>
      <w:r>
        <w:t>reselit</w:t>
      </w:r>
      <w:r w:rsidRPr="00FE40CC">
        <w:t xml:space="preserve">i u </w:t>
      </w:r>
      <w:r>
        <w:t>inostranstvo</w:t>
      </w:r>
      <w:r w:rsidRPr="00FE40CC">
        <w:t>, većina zasigurno neće</w:t>
      </w:r>
      <w:r>
        <w:t>. Postoje razni razlozi:</w:t>
      </w:r>
      <w:r w:rsidRPr="00FE40CC">
        <w:t xml:space="preserve"> Neki </w:t>
      </w:r>
      <w:r>
        <w:t>neće moći radi</w:t>
      </w:r>
      <w:r w:rsidRPr="00FE40CC">
        <w:t xml:space="preserve"> </w:t>
      </w:r>
      <w:r>
        <w:t>porodice</w:t>
      </w:r>
      <w:r w:rsidRPr="00FE40CC">
        <w:t xml:space="preserve">, </w:t>
      </w:r>
      <w:r>
        <w:t xml:space="preserve">a </w:t>
      </w:r>
      <w:r w:rsidRPr="00FE40CC">
        <w:t>neki</w:t>
      </w:r>
      <w:r>
        <w:t>ma će nedostajati financijska potpora potrebna</w:t>
      </w:r>
      <w:r w:rsidRPr="00FE40CC">
        <w:t xml:space="preserve"> za </w:t>
      </w:r>
      <w:r>
        <w:t>selidbu.</w:t>
      </w:r>
      <w:r w:rsidRPr="00FE40CC">
        <w:t>"</w:t>
      </w:r>
      <w:r>
        <w:rPr>
          <w:rStyle w:val="FootnoteReference"/>
        </w:rPr>
        <w:footnoteReference w:id="9"/>
      </w:r>
    </w:p>
    <w:p w:rsidR="002A31C7" w:rsidRDefault="002A31C7">
      <w:pPr>
        <w:spacing w:before="0" w:after="200" w:line="276" w:lineRule="auto"/>
        <w:jc w:val="left"/>
      </w:pPr>
      <w:r>
        <w:br w:type="page"/>
      </w:r>
    </w:p>
    <w:p w:rsidR="002A31C7" w:rsidRDefault="002A31C7" w:rsidP="0099740D">
      <w:pPr>
        <w:pStyle w:val="Heading1"/>
        <w:numPr>
          <w:ilvl w:val="0"/>
          <w:numId w:val="1"/>
        </w:numPr>
        <w:rPr>
          <w:rFonts w:cs="Times New Roman"/>
        </w:rPr>
      </w:pPr>
      <w:bookmarkStart w:id="8" w:name="_Toc283062122"/>
      <w:r>
        <w:t>Zaključak</w:t>
      </w:r>
      <w:bookmarkEnd w:id="8"/>
    </w:p>
    <w:p w:rsidR="002A31C7" w:rsidRPr="00C6413E" w:rsidRDefault="002A31C7" w:rsidP="00C6413E">
      <w:pPr>
        <w:ind w:firstLine="360"/>
        <w:rPr>
          <w:lang w:eastAsia="bs-Latn-BA"/>
        </w:rPr>
      </w:pPr>
      <w:r>
        <w:rPr>
          <w:lang w:val="hr-HR" w:eastAsia="bs-Latn-BA"/>
        </w:rPr>
        <w:t>O</w:t>
      </w:r>
      <w:r w:rsidRPr="00C6413E">
        <w:rPr>
          <w:lang w:val="hr-HR" w:eastAsia="bs-Latn-BA"/>
        </w:rPr>
        <w:t>vaj tip organiz</w:t>
      </w:r>
      <w:r>
        <w:rPr>
          <w:lang w:val="hr-HR" w:eastAsia="bs-Latn-BA"/>
        </w:rPr>
        <w:t>ovanog</w:t>
      </w:r>
      <w:r w:rsidRPr="00C6413E">
        <w:rPr>
          <w:lang w:val="hr-HR" w:eastAsia="bs-Latn-BA"/>
        </w:rPr>
        <w:t xml:space="preserve"> kriminala nije karakterističan samo za </w:t>
      </w:r>
      <w:r>
        <w:rPr>
          <w:lang w:val="hr-HR" w:eastAsia="bs-Latn-BA"/>
        </w:rPr>
        <w:t>Kinu,</w:t>
      </w:r>
      <w:r w:rsidRPr="00C6413E">
        <w:rPr>
          <w:lang w:val="hr-HR" w:eastAsia="bs-Latn-BA"/>
        </w:rPr>
        <w:t xml:space="preserve"> postoji i u drugim zemljama: Rusija, </w:t>
      </w:r>
      <w:r>
        <w:rPr>
          <w:lang w:val="hr-HR" w:eastAsia="bs-Latn-BA"/>
        </w:rPr>
        <w:t xml:space="preserve">SAD, Italija, </w:t>
      </w:r>
      <w:r w:rsidRPr="00C6413E">
        <w:rPr>
          <w:lang w:val="hr-HR" w:eastAsia="bs-Latn-BA"/>
        </w:rPr>
        <w:t>Japan i iako riječ mafija danas ima široku primjenu, u ovom sam radu </w:t>
      </w:r>
      <w:r>
        <w:rPr>
          <w:lang w:val="hr-HR" w:eastAsia="bs-Latn-BA"/>
        </w:rPr>
        <w:t>iznosio sve o</w:t>
      </w:r>
      <w:r w:rsidRPr="00C6413E">
        <w:rPr>
          <w:lang w:val="hr-HR" w:eastAsia="bs-Latn-BA"/>
        </w:rPr>
        <w:t xml:space="preserve"> </w:t>
      </w:r>
      <w:r>
        <w:rPr>
          <w:lang w:val="hr-HR" w:eastAsia="bs-Latn-BA"/>
        </w:rPr>
        <w:t>kineskoj mafiji</w:t>
      </w:r>
      <w:r w:rsidRPr="00C6413E">
        <w:rPr>
          <w:lang w:val="hr-HR" w:eastAsia="bs-Latn-BA"/>
        </w:rPr>
        <w:t>.</w:t>
      </w:r>
    </w:p>
    <w:p w:rsidR="002A31C7" w:rsidRDefault="002A31C7" w:rsidP="00C6413E">
      <w:pPr>
        <w:ind w:firstLine="360"/>
        <w:rPr>
          <w:lang w:val="hr-HR" w:eastAsia="bs-Latn-BA"/>
        </w:rPr>
      </w:pPr>
      <w:r w:rsidRPr="00C6413E">
        <w:rPr>
          <w:lang w:val="hr-HR" w:eastAsia="bs-Latn-BA"/>
        </w:rPr>
        <w:t>Organizacija, čije članove veže </w:t>
      </w:r>
      <w:r w:rsidRPr="00C6413E">
        <w:rPr>
          <w:i/>
          <w:iCs/>
          <w:lang w:val="hr-HR" w:eastAsia="bs-Latn-BA"/>
        </w:rPr>
        <w:t>omertá</w:t>
      </w:r>
      <w:r w:rsidRPr="00C6413E">
        <w:rPr>
          <w:lang w:val="hr-HR" w:eastAsia="bs-Latn-BA"/>
        </w:rPr>
        <w:t> (za</w:t>
      </w:r>
      <w:r>
        <w:rPr>
          <w:lang w:val="hr-HR" w:eastAsia="bs-Latn-BA"/>
        </w:rPr>
        <w:t>kletva ć</w:t>
      </w:r>
      <w:r w:rsidRPr="00C6413E">
        <w:rPr>
          <w:lang w:val="hr-HR" w:eastAsia="bs-Latn-BA"/>
        </w:rPr>
        <w:t>utnje), zakon </w:t>
      </w:r>
      <w:r w:rsidRPr="00C6413E">
        <w:rPr>
          <w:i/>
          <w:iCs/>
          <w:lang w:val="hr-HR" w:eastAsia="bs-Latn-BA"/>
        </w:rPr>
        <w:t>vendete</w:t>
      </w:r>
      <w:r w:rsidRPr="00C6413E">
        <w:rPr>
          <w:lang w:val="hr-HR" w:eastAsia="bs-Latn-BA"/>
        </w:rPr>
        <w:t> (osvete)</w:t>
      </w:r>
      <w:r>
        <w:rPr>
          <w:lang w:val="hr-HR" w:eastAsia="bs-Latn-BA"/>
        </w:rPr>
        <w:t>,</w:t>
      </w:r>
      <w:r w:rsidRPr="00C6413E">
        <w:rPr>
          <w:lang w:val="hr-HR" w:eastAsia="bs-Latn-BA"/>
        </w:rPr>
        <w:t xml:space="preserve"> te snažan osjećaj lojalnosti, toliko je snažna i infiltrirana u sve pore društva da se čini gotovo nemoguće iskorijeniti je. Možda je upravo zbog svoje centralističke strukture i svojih čvrstih, neprekršivih zakona, mafija svejednako nerješiv društveni fenomen, ali i problem. No, </w:t>
      </w:r>
      <w:r>
        <w:rPr>
          <w:lang w:val="hr-HR" w:eastAsia="bs-Latn-BA"/>
        </w:rPr>
        <w:t>sa</w:t>
      </w:r>
      <w:r w:rsidRPr="00C6413E">
        <w:rPr>
          <w:lang w:val="hr-HR" w:eastAsia="bs-Latn-BA"/>
        </w:rPr>
        <w:t>ma mafija nije jedini problem. Problem je, čini mi se, što se mafijaške metode koriste kao </w:t>
      </w:r>
      <w:r w:rsidRPr="00C6413E">
        <w:rPr>
          <w:i/>
          <w:iCs/>
          <w:lang w:val="hr-HR" w:eastAsia="bs-Latn-BA"/>
        </w:rPr>
        <w:t>modus operandi</w:t>
      </w:r>
      <w:r w:rsidRPr="00C6413E">
        <w:rPr>
          <w:lang w:val="hr-HR" w:eastAsia="bs-Latn-BA"/>
        </w:rPr>
        <w:t> i u drugim društvenim sferama.</w:t>
      </w:r>
    </w:p>
    <w:p w:rsidR="002A31C7" w:rsidRDefault="002A31C7">
      <w:pPr>
        <w:spacing w:before="0" w:after="200" w:line="276" w:lineRule="auto"/>
        <w:jc w:val="left"/>
        <w:rPr>
          <w:lang w:val="hr-HR" w:eastAsia="bs-Latn-BA"/>
        </w:rPr>
      </w:pPr>
      <w:r>
        <w:rPr>
          <w:lang w:val="hr-HR" w:eastAsia="bs-Latn-BA"/>
        </w:rPr>
        <w:br w:type="page"/>
      </w:r>
    </w:p>
    <w:p w:rsidR="002A31C7" w:rsidRDefault="002A31C7" w:rsidP="00C6413E">
      <w:pPr>
        <w:pStyle w:val="Heading1"/>
        <w:numPr>
          <w:ilvl w:val="0"/>
          <w:numId w:val="1"/>
        </w:numPr>
        <w:rPr>
          <w:lang w:eastAsia="bs-Latn-BA"/>
        </w:rPr>
      </w:pPr>
      <w:bookmarkStart w:id="9" w:name="_Toc283062123"/>
      <w:r>
        <w:rPr>
          <w:lang w:eastAsia="bs-Latn-BA"/>
        </w:rPr>
        <w:t>Literatura</w:t>
      </w:r>
      <w:bookmarkEnd w:id="9"/>
    </w:p>
    <w:p w:rsidR="002A31C7" w:rsidRPr="00872477" w:rsidRDefault="002A31C7" w:rsidP="00872477">
      <w:pPr>
        <w:rPr>
          <w:lang w:eastAsia="bs-Latn-BA"/>
        </w:rPr>
      </w:pPr>
    </w:p>
    <w:p w:rsidR="002A31C7" w:rsidRDefault="002A31C7" w:rsidP="00C6413E">
      <w:pPr>
        <w:rPr>
          <w:lang w:eastAsia="bs-Latn-BA"/>
        </w:rPr>
      </w:pPr>
      <w:r>
        <w:rPr>
          <w:lang w:eastAsia="bs-Latn-BA"/>
        </w:rPr>
        <w:t>1.</w:t>
      </w:r>
      <w:r w:rsidRPr="00C6413E">
        <w:rPr>
          <w:lang w:eastAsia="bs-Latn-BA"/>
        </w:rPr>
        <w:t>Norman MacKenzie: Tajna društva,  AGM, Zagreb, 2002</w:t>
      </w:r>
    </w:p>
    <w:p w:rsidR="002A31C7" w:rsidRDefault="002A31C7" w:rsidP="00C6413E">
      <w:pPr>
        <w:rPr>
          <w:lang w:eastAsia="bs-Latn-BA"/>
        </w:rPr>
      </w:pPr>
      <w:r>
        <w:rPr>
          <w:lang w:eastAsia="bs-Latn-BA"/>
        </w:rPr>
        <w:t>2.</w:t>
      </w:r>
      <w:r w:rsidRPr="00872477">
        <w:rPr>
          <w:u w:val="single"/>
          <w:lang w:eastAsia="bs-Latn-BA"/>
        </w:rPr>
        <w:t>http://www.port.ba/index.php?option=com_content&amp;view=article&amp;id=7243&amp;catid=54&amp;Itemid=135</w:t>
      </w:r>
    </w:p>
    <w:p w:rsidR="002A31C7" w:rsidRDefault="002A31C7" w:rsidP="00C6413E">
      <w:pPr>
        <w:rPr>
          <w:lang w:eastAsia="bs-Latn-BA"/>
        </w:rPr>
      </w:pPr>
      <w:r>
        <w:rPr>
          <w:lang w:eastAsia="bs-Latn-BA"/>
        </w:rPr>
        <w:t>3.</w:t>
      </w:r>
      <w:r w:rsidRPr="00872477">
        <w:rPr>
          <w:u w:val="single"/>
        </w:rPr>
        <w:t>http://en.wikipedia.org/wiki/Triad_(underground_society)</w:t>
      </w:r>
    </w:p>
    <w:p w:rsidR="002A31C7" w:rsidRDefault="002A31C7" w:rsidP="00C6413E">
      <w:r>
        <w:rPr>
          <w:lang w:eastAsia="bs-Latn-BA"/>
        </w:rPr>
        <w:t>4.</w:t>
      </w:r>
      <w:r w:rsidRPr="00A46B9E">
        <w:t>http://www.roblox.com/Al-Capone-2-item?id=35187227</w:t>
      </w:r>
    </w:p>
    <w:p w:rsidR="002A31C7" w:rsidRDefault="002A31C7" w:rsidP="00C6413E">
      <w:r>
        <w:t>5.</w:t>
      </w:r>
      <w:r w:rsidRPr="00A46B9E">
        <w:t>http://www.hollywoodusa.co.uk/GravesOutofLA/luciano.htm</w:t>
      </w:r>
    </w:p>
    <w:p w:rsidR="002A31C7" w:rsidRDefault="002A31C7" w:rsidP="00C6413E">
      <w:pPr>
        <w:rPr>
          <w:lang w:eastAsia="bs-Latn-BA"/>
        </w:rPr>
      </w:pPr>
    </w:p>
    <w:p w:rsidR="002A31C7" w:rsidRDefault="002A31C7" w:rsidP="00C6413E">
      <w:pPr>
        <w:rPr>
          <w:lang w:eastAsia="bs-Latn-BA"/>
        </w:rPr>
      </w:pPr>
    </w:p>
    <w:p w:rsidR="002A31C7" w:rsidRDefault="000C6A59" w:rsidP="00A46B9E">
      <w:pPr>
        <w:jc w:val="center"/>
        <w:rPr>
          <w:sz w:val="28"/>
          <w:szCs w:val="28"/>
        </w:rPr>
      </w:pPr>
      <w:hyperlink r:id="rId16" w:history="1">
        <w:r w:rsidR="002A31C7">
          <w:rPr>
            <w:rStyle w:val="Hyperlink"/>
          </w:rPr>
          <w:t>www.</w:t>
        </w:r>
        <w:r w:rsidR="0082782C">
          <w:rPr>
            <w:rStyle w:val="Hyperlink"/>
          </w:rPr>
          <w:t>maturski.org</w:t>
        </w:r>
      </w:hyperlink>
    </w:p>
    <w:p w:rsidR="002A31C7" w:rsidRPr="00C6413E" w:rsidRDefault="002A31C7" w:rsidP="00C6413E">
      <w:pPr>
        <w:rPr>
          <w:lang w:eastAsia="bs-Latn-BA"/>
        </w:rPr>
      </w:pPr>
    </w:p>
    <w:sectPr w:rsidR="002A31C7" w:rsidRPr="00C6413E" w:rsidSect="008831FB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C7" w:rsidRDefault="002A31C7" w:rsidP="008831FB">
      <w:pPr>
        <w:spacing w:before="0" w:after="0" w:line="240" w:lineRule="auto"/>
      </w:pPr>
      <w:r>
        <w:separator/>
      </w:r>
    </w:p>
  </w:endnote>
  <w:endnote w:type="continuationSeparator" w:id="1">
    <w:p w:rsidR="002A31C7" w:rsidRDefault="002A31C7" w:rsidP="008831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C7" w:rsidRDefault="000C6A59">
    <w:pPr>
      <w:pStyle w:val="Footer"/>
      <w:jc w:val="right"/>
    </w:pPr>
    <w:fldSimple w:instr=" PAGE   \* MERGEFORMAT ">
      <w:r w:rsidR="0082782C">
        <w:rPr>
          <w:noProof/>
        </w:rPr>
        <w:t>4</w:t>
      </w:r>
    </w:fldSimple>
  </w:p>
  <w:p w:rsidR="002A31C7" w:rsidRDefault="002A3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C7" w:rsidRDefault="002A31C7" w:rsidP="008831FB">
      <w:pPr>
        <w:spacing w:before="0" w:after="0" w:line="240" w:lineRule="auto"/>
      </w:pPr>
      <w:r>
        <w:separator/>
      </w:r>
    </w:p>
  </w:footnote>
  <w:footnote w:type="continuationSeparator" w:id="1">
    <w:p w:rsidR="002A31C7" w:rsidRDefault="002A31C7" w:rsidP="008831FB">
      <w:pPr>
        <w:spacing w:before="0" w:after="0" w:line="240" w:lineRule="auto"/>
      </w:pPr>
      <w:r>
        <w:continuationSeparator/>
      </w:r>
    </w:p>
  </w:footnote>
  <w:footnote w:id="2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62AA">
        <w:rPr>
          <w:rStyle w:val="apple-style-span"/>
          <w:color w:val="000000"/>
        </w:rPr>
        <w:t>Norman</w:t>
      </w:r>
      <w:r w:rsidRPr="006F62AA">
        <w:rPr>
          <w:rStyle w:val="apple-converted-space"/>
          <w:color w:val="000000"/>
        </w:rPr>
        <w:t> </w:t>
      </w:r>
      <w:r w:rsidRPr="006F62AA">
        <w:rPr>
          <w:lang w:val="hr-HR" w:eastAsia="bs-Latn-BA"/>
        </w:rPr>
        <w:t xml:space="preserve">MacKenzie: </w:t>
      </w:r>
      <w:r w:rsidRPr="006F62AA">
        <w:rPr>
          <w:i/>
          <w:iCs/>
          <w:lang w:val="hr-HR" w:eastAsia="bs-Latn-BA"/>
        </w:rPr>
        <w:t>Tajna društva</w:t>
      </w:r>
      <w:r w:rsidRPr="006F62AA">
        <w:t xml:space="preserve">, </w:t>
      </w:r>
      <w:r>
        <w:rPr>
          <w:lang w:val="hr-HR" w:eastAsia="bs-Latn-BA"/>
        </w:rPr>
        <w:t xml:space="preserve"> AGM, Zagreb, </w:t>
      </w:r>
      <w:r w:rsidRPr="006F62AA">
        <w:rPr>
          <w:lang w:val="hr-HR" w:eastAsia="bs-Latn-BA"/>
        </w:rPr>
        <w:t>2002</w:t>
      </w:r>
    </w:p>
  </w:footnote>
  <w:footnote w:id="3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CBC">
        <w:rPr>
          <w:rStyle w:val="apple-style-span"/>
          <w:color w:val="000000"/>
        </w:rPr>
        <w:t>Od sredine tridesetih godina 20. vijeka, pa sve do ukidanja zatvora</w:t>
      </w:r>
      <w:r w:rsidRPr="00962CBC">
        <w:rPr>
          <w:rStyle w:val="apple-converted-space"/>
          <w:color w:val="000000"/>
        </w:rPr>
        <w:t> </w:t>
      </w:r>
      <w:r w:rsidRPr="00962CBC">
        <w:rPr>
          <w:rStyle w:val="apple-style-span"/>
          <w:color w:val="000000"/>
        </w:rPr>
        <w:t>1963, Alkatraz je bio najčuvaniji i najsigurniji</w:t>
      </w:r>
      <w:r w:rsidRPr="00962CBC">
        <w:rPr>
          <w:rStyle w:val="apple-converted-space"/>
          <w:color w:val="000000"/>
        </w:rPr>
        <w:t> </w:t>
      </w:r>
      <w:r w:rsidRPr="00962CBC">
        <w:rPr>
          <w:rStyle w:val="apple-style-span"/>
          <w:color w:val="000000"/>
        </w:rPr>
        <w:t>zatvor</w:t>
      </w:r>
      <w:r w:rsidRPr="00962CBC">
        <w:rPr>
          <w:rStyle w:val="apple-converted-space"/>
          <w:color w:val="000000"/>
        </w:rPr>
        <w:t> </w:t>
      </w:r>
      <w:r w:rsidRPr="00962CBC">
        <w:rPr>
          <w:rStyle w:val="apple-style-span"/>
          <w:color w:val="000000"/>
        </w:rPr>
        <w:t>u Americi</w:t>
      </w:r>
    </w:p>
  </w:footnote>
  <w:footnote w:id="4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Izvor: vesti.rs, 15.10.2006. godine</w:t>
      </w:r>
    </w:p>
  </w:footnote>
  <w:footnote w:id="5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B6D">
        <w:rPr>
          <w:rStyle w:val="apple-style-span"/>
          <w:color w:val="000000"/>
        </w:rPr>
        <w:t>Kowloon</w:t>
      </w:r>
      <w:r>
        <w:rPr>
          <w:rStyle w:val="apple-style-span"/>
          <w:color w:val="000000"/>
        </w:rPr>
        <w:t xml:space="preserve"> je urbano područje u Hong Kongu koje ima 2.019.533 stanovnika. </w:t>
      </w:r>
    </w:p>
  </w:footnote>
  <w:footnote w:id="6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Čang Kai Šek je bio kineski vojni i politički vođa i član partije Kuomintang.</w:t>
      </w:r>
    </w:p>
  </w:footnote>
  <w:footnote w:id="7">
    <w:p w:rsidR="002A31C7" w:rsidRDefault="002A31C7">
      <w:pPr>
        <w:pStyle w:val="FootnoteText"/>
      </w:pPr>
      <w:r>
        <w:rPr>
          <w:rStyle w:val="FootnoteReference"/>
        </w:rPr>
        <w:footnoteRef/>
      </w:r>
      <w:r w:rsidRPr="001A180F">
        <w:rPr>
          <w:rStyle w:val="apple-style-span"/>
          <w:color w:val="000000"/>
        </w:rPr>
        <w:t>Kuomintang</w:t>
      </w:r>
      <w:r>
        <w:rPr>
          <w:rStyle w:val="apple-style-span"/>
          <w:color w:val="000000"/>
        </w:rPr>
        <w:t xml:space="preserve"> 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ili prevedeno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Kineska nacionalistička partija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(skraćeno KMT) naziv je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političke stranke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Republike Kine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odnosno</w:t>
      </w:r>
      <w:r w:rsidRPr="001A180F">
        <w:rPr>
          <w:rStyle w:val="apple-converted-space"/>
          <w:color w:val="000000"/>
        </w:rPr>
        <w:t> </w:t>
      </w:r>
      <w:r w:rsidRPr="001A180F">
        <w:rPr>
          <w:rStyle w:val="apple-style-span"/>
          <w:color w:val="000000"/>
        </w:rPr>
        <w:t>Tajvana.</w:t>
      </w:r>
    </w:p>
  </w:footnote>
  <w:footnote w:id="8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Izvor</w:t>
      </w:r>
      <w:r w:rsidRPr="0027038C">
        <w:t xml:space="preserve">: </w:t>
      </w:r>
      <w:r w:rsidRPr="0027038C">
        <w:rPr>
          <w:rStyle w:val="apple-style-span"/>
          <w:color w:val="000000"/>
        </w:rPr>
        <w:t xml:space="preserve">Mahlon Meyer, </w:t>
      </w:r>
      <w:r w:rsidRPr="0027038C">
        <w:rPr>
          <w:rStyle w:val="apple-style-span"/>
          <w:i/>
          <w:iCs/>
          <w:color w:val="000000"/>
        </w:rPr>
        <w:t>Newsweek</w:t>
      </w:r>
      <w:r w:rsidRPr="0027038C">
        <w:rPr>
          <w:rStyle w:val="apple-style-span"/>
          <w:color w:val="000000"/>
        </w:rPr>
        <w:t xml:space="preserve">, 17. </w:t>
      </w:r>
      <w:r>
        <w:rPr>
          <w:rStyle w:val="apple-style-span"/>
          <w:color w:val="000000"/>
        </w:rPr>
        <w:t>maj</w:t>
      </w:r>
      <w:r w:rsidRPr="0027038C">
        <w:rPr>
          <w:rStyle w:val="apple-style-span"/>
          <w:color w:val="000000"/>
        </w:rPr>
        <w:t xml:space="preserve"> 1999</w:t>
      </w:r>
      <w:r>
        <w:rPr>
          <w:rStyle w:val="apple-style-span"/>
          <w:color w:val="000000"/>
        </w:rPr>
        <w:t>.</w:t>
      </w:r>
    </w:p>
  </w:footnote>
  <w:footnote w:id="9">
    <w:p w:rsidR="002A31C7" w:rsidRDefault="002A31C7">
      <w:pPr>
        <w:pStyle w:val="FootnoteText"/>
      </w:pPr>
      <w:r>
        <w:rPr>
          <w:rStyle w:val="FootnoteReference"/>
        </w:rPr>
        <w:footnoteRef/>
      </w:r>
      <w:r>
        <w:t xml:space="preserve"> Izvor: </w:t>
      </w:r>
      <w:r w:rsidRPr="0099740D">
        <w:t>martialarts.com.my</w:t>
      </w:r>
      <w:r>
        <w:t>, 09.02.2010.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167"/>
    <w:multiLevelType w:val="hybridMultilevel"/>
    <w:tmpl w:val="9A563D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C76"/>
    <w:multiLevelType w:val="multilevel"/>
    <w:tmpl w:val="29306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1FB"/>
    <w:rsid w:val="000056A1"/>
    <w:rsid w:val="00086CD5"/>
    <w:rsid w:val="000C37C7"/>
    <w:rsid w:val="000C6A59"/>
    <w:rsid w:val="001A180F"/>
    <w:rsid w:val="001F0849"/>
    <w:rsid w:val="00216506"/>
    <w:rsid w:val="002215F9"/>
    <w:rsid w:val="0025187E"/>
    <w:rsid w:val="0027038C"/>
    <w:rsid w:val="0028068A"/>
    <w:rsid w:val="002A31C7"/>
    <w:rsid w:val="003A4547"/>
    <w:rsid w:val="003D2860"/>
    <w:rsid w:val="00417C51"/>
    <w:rsid w:val="004C0F3B"/>
    <w:rsid w:val="005847F6"/>
    <w:rsid w:val="005D1E44"/>
    <w:rsid w:val="005E326B"/>
    <w:rsid w:val="00662D20"/>
    <w:rsid w:val="00690E32"/>
    <w:rsid w:val="00695D8E"/>
    <w:rsid w:val="006F62AA"/>
    <w:rsid w:val="00703478"/>
    <w:rsid w:val="00723BF7"/>
    <w:rsid w:val="007326AA"/>
    <w:rsid w:val="007E0AAD"/>
    <w:rsid w:val="008201BE"/>
    <w:rsid w:val="0082782C"/>
    <w:rsid w:val="00872477"/>
    <w:rsid w:val="008831FB"/>
    <w:rsid w:val="008D15C8"/>
    <w:rsid w:val="00957823"/>
    <w:rsid w:val="00962CBC"/>
    <w:rsid w:val="00992E5E"/>
    <w:rsid w:val="0099740D"/>
    <w:rsid w:val="009A484B"/>
    <w:rsid w:val="009B1074"/>
    <w:rsid w:val="009C7112"/>
    <w:rsid w:val="00A46B9E"/>
    <w:rsid w:val="00AC1FFE"/>
    <w:rsid w:val="00B17EEE"/>
    <w:rsid w:val="00B2221A"/>
    <w:rsid w:val="00B37B29"/>
    <w:rsid w:val="00B4795D"/>
    <w:rsid w:val="00B55C66"/>
    <w:rsid w:val="00BB7CB8"/>
    <w:rsid w:val="00C2604F"/>
    <w:rsid w:val="00C32CA9"/>
    <w:rsid w:val="00C55039"/>
    <w:rsid w:val="00C6413E"/>
    <w:rsid w:val="00C82C4F"/>
    <w:rsid w:val="00C93221"/>
    <w:rsid w:val="00D029C7"/>
    <w:rsid w:val="00D555AA"/>
    <w:rsid w:val="00D71E89"/>
    <w:rsid w:val="00D90B57"/>
    <w:rsid w:val="00DE1DBD"/>
    <w:rsid w:val="00DF4B6D"/>
    <w:rsid w:val="00E366E5"/>
    <w:rsid w:val="00E50ACF"/>
    <w:rsid w:val="00F14CCD"/>
    <w:rsid w:val="00F62F56"/>
    <w:rsid w:val="00F67972"/>
    <w:rsid w:val="00F9363F"/>
    <w:rsid w:val="00F93DDD"/>
    <w:rsid w:val="00FE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831FB"/>
    <w:pPr>
      <w:spacing w:before="240" w:after="440" w:line="360" w:lineRule="auto"/>
      <w:jc w:val="both"/>
    </w:pPr>
    <w:rPr>
      <w:rFonts w:ascii="Times New Roman" w:hAnsi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31FB"/>
    <w:pPr>
      <w:keepNext/>
      <w:keepLines/>
      <w:spacing w:before="480" w:after="0"/>
      <w:jc w:val="center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3DDD"/>
    <w:pPr>
      <w:keepNext/>
      <w:keepLines/>
      <w:spacing w:before="200" w:after="0"/>
      <w:jc w:val="center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1FB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3DDD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831FB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831F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8831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31F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1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1FB"/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uiPriority w:val="99"/>
    <w:rsid w:val="00D029C7"/>
  </w:style>
  <w:style w:type="character" w:customStyle="1" w:styleId="apple-converted-space">
    <w:name w:val="apple-converted-space"/>
    <w:basedOn w:val="DefaultParagraphFont"/>
    <w:uiPriority w:val="99"/>
    <w:rsid w:val="00D029C7"/>
  </w:style>
  <w:style w:type="paragraph" w:styleId="ListParagraph">
    <w:name w:val="List Paragraph"/>
    <w:basedOn w:val="Normal"/>
    <w:uiPriority w:val="99"/>
    <w:qFormat/>
    <w:rsid w:val="00D029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6F62A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F62A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F62AA"/>
    <w:rPr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6F62AA"/>
  </w:style>
  <w:style w:type="paragraph" w:styleId="BalloonText">
    <w:name w:val="Balloon Text"/>
    <w:basedOn w:val="Normal"/>
    <w:link w:val="BalloonTextChar"/>
    <w:uiPriority w:val="99"/>
    <w:semiHidden/>
    <w:rsid w:val="00F93D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DD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723BF7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rsid w:val="00723B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90E32"/>
    <w:pPr>
      <w:spacing w:before="100" w:beforeAutospacing="1" w:after="100" w:afterAutospacing="1" w:line="240" w:lineRule="auto"/>
      <w:jc w:val="left"/>
    </w:pPr>
    <w:rPr>
      <w:rFonts w:eastAsia="Times New Roman"/>
      <w:lang w:eastAsia="bs-Latn-BA"/>
    </w:rPr>
  </w:style>
  <w:style w:type="paragraph" w:styleId="TOCHeading">
    <w:name w:val="TOC Heading"/>
    <w:basedOn w:val="Heading1"/>
    <w:next w:val="Normal"/>
    <w:uiPriority w:val="99"/>
    <w:qFormat/>
    <w:rsid w:val="00BB7CB8"/>
    <w:pPr>
      <w:spacing w:line="276" w:lineRule="auto"/>
      <w:jc w:val="left"/>
      <w:outlineLvl w:val="9"/>
    </w:pPr>
    <w:rPr>
      <w:color w:val="365F91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BB7CB8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BB7CB8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aturski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3364</Words>
  <Characters>19175</Characters>
  <Application>Microsoft Office Word</Application>
  <DocSecurity>0</DocSecurity>
  <Lines>159</Lines>
  <Paragraphs>44</Paragraphs>
  <ScaleCrop>false</ScaleCrop>
  <Company/>
  <LinksUpToDate>false</LinksUpToDate>
  <CharactersWithSpaces>22495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Kineska mafija</dc:title>
  <dc:subject/>
  <dc:creator>BsR</dc:creator>
  <cp:keywords/>
  <dc:description/>
  <cp:lastModifiedBy>voodoo</cp:lastModifiedBy>
  <cp:revision>2</cp:revision>
  <dcterms:created xsi:type="dcterms:W3CDTF">2014-01-07T22:13:00Z</dcterms:created>
  <dcterms:modified xsi:type="dcterms:W3CDTF">2014-01-07T22:13:00Z</dcterms:modified>
</cp:coreProperties>
</file>