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b/>
          <w:sz w:val="28"/>
          <w:szCs w:val="28"/>
          <w:lang w:val="bs-Latn-BA"/>
        </w:rPr>
      </w:pPr>
      <w:r w:rsidRPr="00D75C96">
        <w:rPr>
          <w:rFonts w:ascii="Times New Roman" w:hAnsi="Times New Roman" w:cs="Times New Roman"/>
          <w:b/>
          <w:sz w:val="28"/>
          <w:szCs w:val="28"/>
          <w:lang w:val="bs-Latn-BA"/>
        </w:rPr>
        <w:t>Tema: Patofiziologija krvi, CNS</w:t>
      </w:r>
    </w:p>
    <w:p w:rsidR="00D75C96" w:rsidRDefault="00D75C96" w:rsidP="00D75C96">
      <w:pPr>
        <w:pStyle w:val="NoSpacing"/>
        <w:jc w:val="center"/>
        <w:rPr>
          <w:rFonts w:ascii="Times New Roman" w:hAnsi="Times New Roman" w:cs="Times New Roman"/>
          <w:b/>
          <w:sz w:val="28"/>
          <w:szCs w:val="28"/>
          <w:lang w:val="bs-Latn-BA"/>
        </w:rPr>
      </w:pPr>
    </w:p>
    <w:p w:rsidR="00D75C96" w:rsidRDefault="00D75C96" w:rsidP="00D75C96">
      <w:pPr>
        <w:pStyle w:val="NoSpacing"/>
        <w:jc w:val="center"/>
        <w:rPr>
          <w:rFonts w:ascii="Times New Roman" w:hAnsi="Times New Roman" w:cs="Times New Roman"/>
          <w:b/>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jc w:val="center"/>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D75C96" w:rsidRDefault="00D75C96" w:rsidP="00D75C96">
      <w:pPr>
        <w:pStyle w:val="NoSpacing"/>
        <w:rPr>
          <w:rFonts w:ascii="Times New Roman" w:hAnsi="Times New Roman" w:cs="Times New Roman"/>
          <w:sz w:val="28"/>
          <w:szCs w:val="28"/>
          <w:lang w:val="bs-Latn-BA"/>
        </w:rPr>
      </w:pPr>
    </w:p>
    <w:p w:rsidR="00885A26" w:rsidRDefault="00885A26" w:rsidP="00D75C96">
      <w:pPr>
        <w:pStyle w:val="NoSpacing"/>
        <w:jc w:val="center"/>
        <w:rPr>
          <w:rFonts w:ascii="Times New Roman" w:hAnsi="Times New Roman" w:cs="Times New Roman"/>
          <w:sz w:val="28"/>
          <w:szCs w:val="28"/>
          <w:lang w:val="bs-Latn-BA"/>
        </w:rPr>
      </w:pPr>
      <w:bookmarkStart w:id="0" w:name="_GoBack"/>
      <w:bookmarkEnd w:id="0"/>
    </w:p>
    <w:p w:rsidR="00EE36DE" w:rsidRDefault="00EE36DE" w:rsidP="00D75C96">
      <w:pPr>
        <w:pStyle w:val="NoSpacing"/>
        <w:jc w:val="center"/>
        <w:rPr>
          <w:rFonts w:ascii="Times New Roman" w:hAnsi="Times New Roman" w:cs="Times New Roman"/>
          <w:sz w:val="28"/>
          <w:szCs w:val="28"/>
          <w:lang w:val="bs-Latn-BA"/>
        </w:rPr>
      </w:pPr>
    </w:p>
    <w:p w:rsidR="00EE0D7E" w:rsidRDefault="00EE0D7E" w:rsidP="00EE0D7E">
      <w:pPr>
        <w:jc w:val="center"/>
        <w:rPr>
          <w:sz w:val="28"/>
          <w:szCs w:val="28"/>
        </w:rPr>
      </w:pPr>
      <w:r>
        <w:rPr>
          <w:sz w:val="28"/>
          <w:szCs w:val="28"/>
        </w:rPr>
        <w:t xml:space="preserve">Objavljeno na: </w:t>
      </w:r>
      <w:hyperlink r:id="rId8" w:history="1">
        <w:r>
          <w:rPr>
            <w:rStyle w:val="Hyperlink"/>
            <w:sz w:val="28"/>
            <w:szCs w:val="28"/>
          </w:rPr>
          <w:t>www.</w:t>
        </w:r>
        <w:r w:rsidR="001B5E39">
          <w:rPr>
            <w:rStyle w:val="Hyperlink"/>
            <w:sz w:val="28"/>
            <w:szCs w:val="28"/>
          </w:rPr>
          <w:t>maturski.org</w:t>
        </w:r>
      </w:hyperlink>
    </w:p>
    <w:p w:rsidR="00DE11FA" w:rsidRDefault="00DE11FA" w:rsidP="00885A26">
      <w:pPr>
        <w:pStyle w:val="NoSpacing"/>
        <w:jc w:val="both"/>
        <w:rPr>
          <w:rFonts w:ascii="Times New Roman" w:hAnsi="Times New Roman" w:cs="Times New Roman"/>
          <w:sz w:val="28"/>
          <w:szCs w:val="28"/>
          <w:lang w:val="bs-Latn-BA"/>
        </w:rPr>
      </w:pPr>
    </w:p>
    <w:p w:rsidR="00DE11FA" w:rsidRDefault="00DE11FA" w:rsidP="00885A26">
      <w:pPr>
        <w:pStyle w:val="NoSpacing"/>
        <w:jc w:val="both"/>
        <w:rPr>
          <w:rFonts w:ascii="Times New Roman" w:hAnsi="Times New Roman" w:cs="Times New Roman"/>
          <w:sz w:val="28"/>
          <w:szCs w:val="28"/>
          <w:lang w:val="bs-Latn-BA"/>
        </w:rPr>
      </w:pP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Sadržaj:</w:t>
      </w:r>
    </w:p>
    <w:p w:rsidR="00EF063C" w:rsidRDefault="00EF063C" w:rsidP="00885A26">
      <w:pPr>
        <w:pStyle w:val="NoSpacing"/>
        <w:jc w:val="both"/>
        <w:rPr>
          <w:rFonts w:ascii="Times New Roman" w:hAnsi="Times New Roman" w:cs="Times New Roman"/>
          <w:sz w:val="28"/>
          <w:szCs w:val="28"/>
          <w:lang w:val="bs-Latn-BA"/>
        </w:rPr>
      </w:pP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Uvod....................................................................................................</w:t>
      </w:r>
      <w:r w:rsidR="00EF063C">
        <w:rPr>
          <w:rFonts w:ascii="Times New Roman" w:hAnsi="Times New Roman" w:cs="Times New Roman"/>
          <w:sz w:val="28"/>
          <w:szCs w:val="28"/>
          <w:lang w:val="bs-Latn-BA"/>
        </w:rPr>
        <w:t>..............2</w:t>
      </w: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Poremećaji i ustrojstva funkcije eritrocita..........................................................</w:t>
      </w:r>
      <w:r w:rsidR="00EF063C">
        <w:rPr>
          <w:rFonts w:ascii="Times New Roman" w:hAnsi="Times New Roman" w:cs="Times New Roman"/>
          <w:sz w:val="28"/>
          <w:szCs w:val="28"/>
          <w:lang w:val="bs-Latn-BA"/>
        </w:rPr>
        <w:t>3</w:t>
      </w: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Poremećaji i ustrojstva funkcije leukocita..........................................................</w:t>
      </w:r>
      <w:r w:rsidR="00EF063C">
        <w:rPr>
          <w:rFonts w:ascii="Times New Roman" w:hAnsi="Times New Roman" w:cs="Times New Roman"/>
          <w:sz w:val="28"/>
          <w:szCs w:val="28"/>
          <w:lang w:val="bs-Latn-BA"/>
        </w:rPr>
        <w:t>4</w:t>
      </w:r>
    </w:p>
    <w:p w:rsidR="002B4D03" w:rsidRDefault="002B4D03"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Poremećaji zgrušavanja krvi..............................................................................</w:t>
      </w:r>
      <w:r w:rsidR="00EF063C">
        <w:rPr>
          <w:rFonts w:ascii="Times New Roman" w:hAnsi="Times New Roman" w:cs="Times New Roman"/>
          <w:sz w:val="28"/>
          <w:szCs w:val="28"/>
          <w:lang w:val="bs-Latn-BA"/>
        </w:rPr>
        <w:t>4</w:t>
      </w: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Poremećaji bjelančevina plazme.........................................................................</w:t>
      </w:r>
      <w:r w:rsidR="00C91D8B">
        <w:rPr>
          <w:rFonts w:ascii="Times New Roman" w:hAnsi="Times New Roman" w:cs="Times New Roman"/>
          <w:sz w:val="28"/>
          <w:szCs w:val="28"/>
          <w:lang w:val="bs-Latn-BA"/>
        </w:rPr>
        <w:t>5</w:t>
      </w:r>
    </w:p>
    <w:p w:rsidR="00885A26" w:rsidRDefault="00885A26" w:rsidP="00885A26">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Poremećaji funkcije CNS-a.................................................................................</w:t>
      </w:r>
      <w:r w:rsidR="00C91D8B">
        <w:rPr>
          <w:rFonts w:ascii="Times New Roman" w:hAnsi="Times New Roman" w:cs="Times New Roman"/>
          <w:sz w:val="28"/>
          <w:szCs w:val="28"/>
          <w:lang w:val="bs-Latn-BA"/>
        </w:rPr>
        <w:t>5</w:t>
      </w:r>
    </w:p>
    <w:p w:rsidR="00885A26" w:rsidRDefault="00885A26" w:rsidP="00885A26">
      <w:pPr>
        <w:pStyle w:val="NoSpacing"/>
        <w:jc w:val="both"/>
        <w:rPr>
          <w:rFonts w:ascii="Times New Roman" w:hAnsi="Times New Roman" w:cs="Times New Roman"/>
          <w:sz w:val="28"/>
          <w:szCs w:val="28"/>
          <w:lang w:val="bs-Latn-BA"/>
        </w:rPr>
      </w:pPr>
    </w:p>
    <w:p w:rsidR="00885A26" w:rsidRDefault="00885A26" w:rsidP="00885A26">
      <w:pPr>
        <w:pStyle w:val="NoSpacing"/>
        <w:jc w:val="both"/>
        <w:rPr>
          <w:rFonts w:ascii="Times New Roman" w:hAnsi="Times New Roman" w:cs="Times New Roman"/>
          <w:sz w:val="28"/>
          <w:szCs w:val="28"/>
          <w:lang w:val="bs-Latn-BA"/>
        </w:rPr>
      </w:pPr>
    </w:p>
    <w:p w:rsidR="00885A26" w:rsidRDefault="00885A26" w:rsidP="00885A26">
      <w:pPr>
        <w:pStyle w:val="NoSpacing"/>
        <w:jc w:val="both"/>
        <w:rPr>
          <w:rFonts w:ascii="Times New Roman" w:hAnsi="Times New Roman" w:cs="Times New Roman"/>
          <w:sz w:val="28"/>
          <w:szCs w:val="28"/>
          <w:lang w:val="bs-Latn-BA"/>
        </w:rPr>
      </w:pPr>
    </w:p>
    <w:p w:rsidR="002B4D03" w:rsidRDefault="002B4D03" w:rsidP="002B4D03">
      <w:pPr>
        <w:pStyle w:val="NoSpacing"/>
        <w:ind w:left="360"/>
        <w:jc w:val="both"/>
        <w:rPr>
          <w:rFonts w:ascii="Times New Roman" w:hAnsi="Times New Roman" w:cs="Times New Roman"/>
          <w:sz w:val="28"/>
          <w:szCs w:val="28"/>
          <w:lang w:val="bs-Latn-BA"/>
        </w:rPr>
      </w:pPr>
    </w:p>
    <w:p w:rsidR="00EF063C" w:rsidRDefault="00EF063C" w:rsidP="002B4D03">
      <w:pPr>
        <w:pStyle w:val="NoSpacing"/>
        <w:ind w:left="360"/>
        <w:jc w:val="both"/>
        <w:rPr>
          <w:rFonts w:ascii="Times New Roman" w:hAnsi="Times New Roman" w:cs="Times New Roman"/>
          <w:sz w:val="28"/>
          <w:szCs w:val="28"/>
          <w:lang w:val="bs-Latn-BA"/>
        </w:rPr>
      </w:pPr>
    </w:p>
    <w:p w:rsidR="00EF063C" w:rsidRDefault="00EF063C" w:rsidP="002B4D03">
      <w:pPr>
        <w:pStyle w:val="NoSpacing"/>
        <w:ind w:left="360"/>
        <w:jc w:val="both"/>
        <w:rPr>
          <w:rFonts w:ascii="Times New Roman" w:hAnsi="Times New Roman" w:cs="Times New Roman"/>
          <w:sz w:val="28"/>
          <w:szCs w:val="28"/>
          <w:lang w:val="bs-Latn-BA"/>
        </w:rPr>
      </w:pPr>
    </w:p>
    <w:p w:rsidR="00EF063C" w:rsidRDefault="00EF063C" w:rsidP="002B4D03">
      <w:pPr>
        <w:pStyle w:val="NoSpacing"/>
        <w:ind w:left="360"/>
        <w:jc w:val="both"/>
        <w:rPr>
          <w:rFonts w:ascii="Times New Roman" w:hAnsi="Times New Roman" w:cs="Times New Roman"/>
          <w:sz w:val="28"/>
          <w:szCs w:val="28"/>
          <w:lang w:val="bs-Latn-BA"/>
        </w:rPr>
      </w:pPr>
    </w:p>
    <w:p w:rsidR="00EF063C" w:rsidRDefault="00EF063C" w:rsidP="002B4D03">
      <w:pPr>
        <w:pStyle w:val="NoSpacing"/>
        <w:ind w:left="360"/>
        <w:jc w:val="both"/>
        <w:rPr>
          <w:rFonts w:ascii="Times New Roman" w:hAnsi="Times New Roman" w:cs="Times New Roman"/>
          <w:sz w:val="28"/>
          <w:szCs w:val="28"/>
          <w:lang w:val="bs-Latn-BA"/>
        </w:rPr>
      </w:pPr>
    </w:p>
    <w:p w:rsidR="002B4D03" w:rsidRDefault="002B4D03" w:rsidP="00EF063C">
      <w:pPr>
        <w:pStyle w:val="NoSpacing"/>
        <w:ind w:left="360"/>
        <w:jc w:val="center"/>
        <w:rPr>
          <w:rFonts w:ascii="Times New Roman" w:hAnsi="Times New Roman" w:cs="Times New Roman"/>
          <w:sz w:val="28"/>
          <w:szCs w:val="28"/>
          <w:lang w:val="bs-Latn-BA"/>
        </w:rPr>
      </w:pPr>
    </w:p>
    <w:p w:rsidR="00D75C96" w:rsidRPr="00413364" w:rsidRDefault="00D75C96" w:rsidP="00EF063C">
      <w:pPr>
        <w:pStyle w:val="NoSpacing"/>
        <w:jc w:val="center"/>
        <w:rPr>
          <w:rFonts w:ascii="Times New Roman" w:hAnsi="Times New Roman" w:cs="Times New Roman"/>
          <w:sz w:val="28"/>
          <w:szCs w:val="28"/>
          <w:lang w:val="bs-Latn-BA"/>
        </w:rPr>
      </w:pPr>
      <w:r w:rsidRPr="00413364">
        <w:rPr>
          <w:rFonts w:ascii="Times New Roman" w:hAnsi="Times New Roman" w:cs="Times New Roman"/>
          <w:sz w:val="28"/>
          <w:szCs w:val="28"/>
          <w:lang w:val="bs-Latn-BA"/>
        </w:rPr>
        <w:t>Uvod</w:t>
      </w:r>
    </w:p>
    <w:p w:rsidR="00115863" w:rsidRPr="00413364" w:rsidRDefault="00115863" w:rsidP="00115863">
      <w:pPr>
        <w:pStyle w:val="NoSpacing"/>
        <w:jc w:val="both"/>
        <w:rPr>
          <w:rFonts w:ascii="Times New Roman" w:hAnsi="Times New Roman" w:cs="Times New Roman"/>
          <w:sz w:val="24"/>
          <w:szCs w:val="24"/>
          <w:shd w:val="clear" w:color="auto" w:fill="FFFFFF"/>
          <w:lang w:val="bs-Latn-BA"/>
        </w:rPr>
      </w:pPr>
    </w:p>
    <w:p w:rsidR="00115863" w:rsidRPr="00413364" w:rsidRDefault="009A6781" w:rsidP="0011586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Krvni poremećaji,bilo u broju i izgledu krvnih stanica ili vremenima krvarenja ili zgrušavanja, zahtijevaju dugotrajno i strpljivo istraživanje kako bi se postavila tačna dijagnoza. To je zato što promjena u bilo kojem od parametara krvnih testova ukazuje na veliki broj mogućih poremećaja.</w:t>
      </w:r>
    </w:p>
    <w:p w:rsidR="009A6781" w:rsidRPr="00413364" w:rsidRDefault="009A6781" w:rsidP="00115863">
      <w:pPr>
        <w:pStyle w:val="NoSpacing"/>
        <w:jc w:val="both"/>
        <w:rPr>
          <w:rFonts w:ascii="Times New Roman" w:hAnsi="Times New Roman" w:cs="Times New Roman"/>
          <w:sz w:val="24"/>
          <w:szCs w:val="24"/>
          <w:shd w:val="clear" w:color="auto" w:fill="FFFFFF"/>
          <w:lang w:val="bs-Latn-BA"/>
        </w:rPr>
      </w:pPr>
    </w:p>
    <w:p w:rsidR="009A6781" w:rsidRPr="00413364" w:rsidRDefault="009A6781" w:rsidP="0011586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Krvni poremećaji koji se javljaju kod čovjeka su: poremećaji ustrojstva i funkcije eritrocita, poreme</w:t>
      </w:r>
      <w:r w:rsidR="00995846" w:rsidRPr="00413364">
        <w:rPr>
          <w:rFonts w:ascii="Times New Roman" w:hAnsi="Times New Roman" w:cs="Times New Roman"/>
          <w:sz w:val="24"/>
          <w:szCs w:val="24"/>
          <w:shd w:val="clear" w:color="auto" w:fill="FFFFFF"/>
          <w:lang w:val="bs-Latn-BA"/>
        </w:rPr>
        <w:t>ć</w:t>
      </w:r>
      <w:r w:rsidRPr="00413364">
        <w:rPr>
          <w:rFonts w:ascii="Times New Roman" w:hAnsi="Times New Roman" w:cs="Times New Roman"/>
          <w:sz w:val="24"/>
          <w:szCs w:val="24"/>
          <w:shd w:val="clear" w:color="auto" w:fill="FFFFFF"/>
          <w:lang w:val="bs-Latn-BA"/>
        </w:rPr>
        <w:t xml:space="preserve">aji ustrojstva i funkcije leukocita, poremećaji zgrušavanja krvi, poremećaji bjelančevina plazme </w:t>
      </w:r>
      <w:r w:rsidR="001E343B" w:rsidRPr="00413364">
        <w:rPr>
          <w:rFonts w:ascii="Times New Roman" w:hAnsi="Times New Roman" w:cs="Times New Roman"/>
          <w:sz w:val="24"/>
          <w:szCs w:val="24"/>
          <w:shd w:val="clear" w:color="auto" w:fill="FFFFFF"/>
          <w:lang w:val="bs-Latn-BA"/>
        </w:rPr>
        <w:t>.</w:t>
      </w:r>
    </w:p>
    <w:p w:rsidR="00995846" w:rsidRPr="00413364" w:rsidRDefault="00995846" w:rsidP="00115863">
      <w:pPr>
        <w:pStyle w:val="NoSpacing"/>
        <w:jc w:val="both"/>
        <w:rPr>
          <w:rFonts w:ascii="Times New Roman" w:hAnsi="Times New Roman" w:cs="Times New Roman"/>
          <w:sz w:val="24"/>
          <w:szCs w:val="24"/>
          <w:shd w:val="clear" w:color="auto" w:fill="FFFFFF"/>
          <w:lang w:val="bs-Latn-BA"/>
        </w:rPr>
      </w:pPr>
    </w:p>
    <w:p w:rsidR="00995846" w:rsidRPr="00413364" w:rsidRDefault="00995846" w:rsidP="0011586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CNS-a</w:t>
      </w:r>
      <w:r w:rsidR="00E216EB" w:rsidRPr="00413364">
        <w:rPr>
          <w:rFonts w:ascii="Times New Roman" w:hAnsi="Times New Roman" w:cs="Times New Roman"/>
          <w:sz w:val="24"/>
          <w:szCs w:val="24"/>
          <w:shd w:val="clear" w:color="auto" w:fill="FFFFFF"/>
          <w:lang w:val="bs-Latn-BA"/>
        </w:rPr>
        <w:t>:</w:t>
      </w:r>
    </w:p>
    <w:p w:rsidR="00E216EB" w:rsidRPr="00413364" w:rsidRDefault="00E216EB" w:rsidP="0011586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funkcije živčanog sistema su brojne i raznolike. Mogu biti uzrokovani nasljednim čimbenicima (nasljedne mutacije), fizičkim čimbenicima, infekcijama, manjkom vitamina, razvojem tumora.</w:t>
      </w:r>
    </w:p>
    <w:p w:rsidR="00E216EB" w:rsidRPr="00413364" w:rsidRDefault="00E216EB" w:rsidP="0011586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Obzirom na obimnnost gradiva, u nastavku je obrađen dio poremećaja CNS-a koji je vezan za poremećaj moždanog protoka krvi.</w:t>
      </w: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Default="00B81797" w:rsidP="00115863">
      <w:pPr>
        <w:pStyle w:val="NoSpacing"/>
        <w:jc w:val="both"/>
        <w:rPr>
          <w:rFonts w:ascii="Times New Roman" w:hAnsi="Times New Roman" w:cs="Times New Roman"/>
          <w:sz w:val="24"/>
          <w:szCs w:val="24"/>
          <w:shd w:val="clear" w:color="auto" w:fill="FFFFFF"/>
          <w:lang w:val="bs-Latn-BA"/>
        </w:rPr>
      </w:pPr>
    </w:p>
    <w:p w:rsidR="00EE36DE" w:rsidRPr="00413364" w:rsidRDefault="00EE36DE" w:rsidP="00115863">
      <w:pPr>
        <w:pStyle w:val="NoSpacing"/>
        <w:jc w:val="both"/>
        <w:rPr>
          <w:rFonts w:ascii="Times New Roman" w:hAnsi="Times New Roman" w:cs="Times New Roman"/>
          <w:sz w:val="24"/>
          <w:szCs w:val="24"/>
          <w:shd w:val="clear" w:color="auto" w:fill="FFFFFF"/>
          <w:lang w:val="bs-Latn-BA"/>
        </w:rPr>
      </w:pPr>
    </w:p>
    <w:p w:rsidR="00B81797" w:rsidRPr="00413364" w:rsidRDefault="00B81797" w:rsidP="00115863">
      <w:pPr>
        <w:pStyle w:val="NoSpacing"/>
        <w:jc w:val="both"/>
        <w:rPr>
          <w:rFonts w:ascii="Times New Roman" w:hAnsi="Times New Roman" w:cs="Times New Roman"/>
          <w:sz w:val="24"/>
          <w:szCs w:val="24"/>
          <w:shd w:val="clear" w:color="auto" w:fill="FFFFFF"/>
          <w:lang w:val="bs-Latn-BA"/>
        </w:rPr>
      </w:pPr>
    </w:p>
    <w:p w:rsidR="00B81797" w:rsidRPr="00413364" w:rsidRDefault="001F349C" w:rsidP="00EF063C">
      <w:pPr>
        <w:pStyle w:val="NoSpacing"/>
        <w:jc w:val="right"/>
        <w:rPr>
          <w:rFonts w:ascii="Times New Roman" w:hAnsi="Times New Roman" w:cs="Times New Roman"/>
          <w:sz w:val="24"/>
          <w:szCs w:val="24"/>
          <w:shd w:val="clear" w:color="auto" w:fill="FFFFFF"/>
          <w:lang w:val="bs-Latn-BA"/>
        </w:rPr>
      </w:pPr>
      <w:r w:rsidRPr="00EF063C">
        <w:rPr>
          <w:rFonts w:ascii="Times New Roman" w:hAnsi="Times New Roman" w:cs="Times New Roman"/>
          <w:sz w:val="24"/>
          <w:szCs w:val="24"/>
          <w:shd w:val="clear" w:color="auto" w:fill="FFFFFF"/>
          <w:lang w:val="bs-Latn-BA"/>
        </w:rPr>
        <w:fldChar w:fldCharType="begin"/>
      </w:r>
      <w:r w:rsidR="00EF063C" w:rsidRPr="00EF063C">
        <w:rPr>
          <w:rFonts w:ascii="Times New Roman" w:hAnsi="Times New Roman" w:cs="Times New Roman"/>
          <w:sz w:val="24"/>
          <w:szCs w:val="24"/>
          <w:shd w:val="clear" w:color="auto" w:fill="FFFFFF"/>
          <w:lang w:val="bs-Latn-BA"/>
        </w:rPr>
        <w:instrText xml:space="preserve"> PAGE   \* MERGEFORMAT </w:instrText>
      </w:r>
      <w:r w:rsidRPr="00EF063C">
        <w:rPr>
          <w:rFonts w:ascii="Times New Roman" w:hAnsi="Times New Roman" w:cs="Times New Roman"/>
          <w:sz w:val="24"/>
          <w:szCs w:val="24"/>
          <w:shd w:val="clear" w:color="auto" w:fill="FFFFFF"/>
          <w:lang w:val="bs-Latn-BA"/>
        </w:rPr>
        <w:fldChar w:fldCharType="separate"/>
      </w:r>
      <w:r w:rsidR="00595179">
        <w:rPr>
          <w:rFonts w:ascii="Times New Roman" w:hAnsi="Times New Roman" w:cs="Times New Roman"/>
          <w:noProof/>
          <w:sz w:val="24"/>
          <w:szCs w:val="24"/>
          <w:shd w:val="clear" w:color="auto" w:fill="FFFFFF"/>
          <w:lang w:val="bs-Latn-BA"/>
        </w:rPr>
        <w:t>3</w:t>
      </w:r>
      <w:r w:rsidRPr="00EF063C">
        <w:rPr>
          <w:rFonts w:ascii="Times New Roman" w:hAnsi="Times New Roman" w:cs="Times New Roman"/>
          <w:noProof/>
          <w:sz w:val="24"/>
          <w:szCs w:val="24"/>
          <w:shd w:val="clear" w:color="auto" w:fill="FFFFFF"/>
          <w:lang w:val="bs-Latn-BA"/>
        </w:rPr>
        <w:fldChar w:fldCharType="end"/>
      </w:r>
    </w:p>
    <w:p w:rsidR="00943C09" w:rsidRPr="00EF063C" w:rsidRDefault="00943C09" w:rsidP="00EF063C">
      <w:pPr>
        <w:pStyle w:val="NoSpacing"/>
        <w:rPr>
          <w:rFonts w:ascii="Times New Roman" w:hAnsi="Times New Roman" w:cs="Times New Roman"/>
          <w:sz w:val="24"/>
          <w:szCs w:val="24"/>
          <w:shd w:val="clear" w:color="auto" w:fill="FFFFFF"/>
          <w:lang w:val="bs-Latn-BA"/>
        </w:rPr>
      </w:pPr>
      <w:r w:rsidRPr="00413364">
        <w:rPr>
          <w:rFonts w:ascii="Times New Roman" w:hAnsi="Times New Roman" w:cs="Times New Roman"/>
          <w:b/>
          <w:sz w:val="28"/>
          <w:szCs w:val="28"/>
          <w:shd w:val="clear" w:color="auto" w:fill="FFFFFF"/>
          <w:lang w:val="bs-Latn-BA"/>
        </w:rPr>
        <w:t>Patofiziologija krvi</w:t>
      </w:r>
    </w:p>
    <w:p w:rsidR="00943C09" w:rsidRPr="00413364" w:rsidRDefault="00943C09" w:rsidP="00B81797">
      <w:pPr>
        <w:pStyle w:val="NoSpacing"/>
        <w:ind w:left="720"/>
        <w:jc w:val="center"/>
        <w:rPr>
          <w:rFonts w:ascii="Times New Roman" w:hAnsi="Times New Roman" w:cs="Times New Roman"/>
          <w:b/>
          <w:sz w:val="28"/>
          <w:szCs w:val="28"/>
          <w:shd w:val="clear" w:color="auto" w:fill="FFFFFF"/>
          <w:lang w:val="bs-Latn-BA"/>
        </w:rPr>
      </w:pPr>
    </w:p>
    <w:p w:rsidR="00B81797" w:rsidRPr="00413364" w:rsidRDefault="00B81797" w:rsidP="00B81797">
      <w:pPr>
        <w:pStyle w:val="NoSpacing"/>
        <w:ind w:left="720"/>
        <w:jc w:val="center"/>
        <w:rPr>
          <w:rFonts w:ascii="Times New Roman" w:hAnsi="Times New Roman" w:cs="Times New Roman"/>
          <w:b/>
          <w:sz w:val="28"/>
          <w:szCs w:val="28"/>
          <w:shd w:val="clear" w:color="auto" w:fill="FFFFFF"/>
          <w:lang w:val="bs-Latn-BA"/>
        </w:rPr>
      </w:pPr>
      <w:r w:rsidRPr="00413364">
        <w:rPr>
          <w:rFonts w:ascii="Times New Roman" w:hAnsi="Times New Roman" w:cs="Times New Roman"/>
          <w:b/>
          <w:sz w:val="28"/>
          <w:szCs w:val="28"/>
          <w:shd w:val="clear" w:color="auto" w:fill="FFFFFF"/>
          <w:lang w:val="bs-Latn-BA"/>
        </w:rPr>
        <w:t>1.Poremećaji ustrojstva i funkcije eritrocita</w:t>
      </w:r>
    </w:p>
    <w:p w:rsidR="00B81797" w:rsidRPr="00413364" w:rsidRDefault="00B81797" w:rsidP="00B81797">
      <w:pPr>
        <w:pStyle w:val="NoSpacing"/>
        <w:jc w:val="both"/>
        <w:rPr>
          <w:rFonts w:ascii="Times New Roman" w:hAnsi="Times New Roman" w:cs="Times New Roman"/>
          <w:sz w:val="24"/>
          <w:szCs w:val="24"/>
          <w:shd w:val="clear" w:color="auto" w:fill="FFFFFF"/>
          <w:lang w:val="bs-Latn-BA"/>
        </w:rPr>
      </w:pPr>
    </w:p>
    <w:p w:rsidR="00413364" w:rsidRDefault="00413364" w:rsidP="00B81797">
      <w:pPr>
        <w:pStyle w:val="NoSpacing"/>
        <w:rPr>
          <w:rFonts w:ascii="Times New Roman" w:hAnsi="Times New Roman" w:cs="Times New Roman"/>
          <w:sz w:val="24"/>
          <w:szCs w:val="24"/>
          <w:shd w:val="clear" w:color="auto" w:fill="FFFFFF"/>
          <w:lang w:val="bs-Latn-BA"/>
        </w:rPr>
      </w:pPr>
    </w:p>
    <w:p w:rsidR="00B81797" w:rsidRPr="00413364" w:rsidRDefault="00B81797" w:rsidP="00B81797">
      <w:pPr>
        <w:pStyle w:val="NoSpacing"/>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Poremećaje eritrocita dijelimo u dvije velike skupine: </w:t>
      </w:r>
    </w:p>
    <w:p w:rsidR="00B81797" w:rsidRPr="00413364" w:rsidRDefault="00B81797" w:rsidP="00B81797">
      <w:pPr>
        <w:pStyle w:val="NoSpacing"/>
        <w:ind w:left="360"/>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1.1. Anemije (smanjenje broja eritrocita ili količine hemoglobina)</w:t>
      </w:r>
    </w:p>
    <w:p w:rsidR="00B81797" w:rsidRPr="00413364" w:rsidRDefault="006C50E5" w:rsidP="00B81797">
      <w:pPr>
        <w:pStyle w:val="NoSpacing"/>
        <w:ind w:left="360"/>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1.2. Policitemij</w:t>
      </w:r>
      <w:r w:rsidR="00B81797" w:rsidRPr="00413364">
        <w:rPr>
          <w:rFonts w:ascii="Times New Roman" w:hAnsi="Times New Roman" w:cs="Times New Roman"/>
          <w:sz w:val="24"/>
          <w:szCs w:val="24"/>
          <w:shd w:val="clear" w:color="auto" w:fill="FFFFFF"/>
          <w:lang w:val="bs-Latn-BA"/>
        </w:rPr>
        <w:t>e (povećanje broja eritrocita)</w:t>
      </w:r>
    </w:p>
    <w:p w:rsidR="00B81797" w:rsidRPr="00413364" w:rsidRDefault="00B81797" w:rsidP="00B81797">
      <w:pPr>
        <w:pStyle w:val="NoSpacing"/>
        <w:rPr>
          <w:rFonts w:ascii="Times New Roman" w:hAnsi="Times New Roman" w:cs="Times New Roman"/>
          <w:sz w:val="24"/>
          <w:szCs w:val="24"/>
          <w:shd w:val="clear" w:color="auto" w:fill="FFFFFF"/>
          <w:lang w:val="bs-Latn-BA"/>
        </w:rPr>
      </w:pPr>
    </w:p>
    <w:p w:rsidR="00B81797" w:rsidRPr="00413364" w:rsidRDefault="00B81797" w:rsidP="00B81797">
      <w:pPr>
        <w:pStyle w:val="NoSpacing"/>
        <w:rPr>
          <w:rFonts w:ascii="Times New Roman" w:hAnsi="Times New Roman" w:cs="Times New Roman"/>
          <w:sz w:val="24"/>
          <w:szCs w:val="24"/>
          <w:shd w:val="clear" w:color="auto" w:fill="FFFFFF"/>
          <w:lang w:val="bs-Latn-BA"/>
        </w:rPr>
      </w:pPr>
    </w:p>
    <w:p w:rsidR="00B81797" w:rsidRPr="00413364" w:rsidRDefault="00B81797" w:rsidP="00B81797">
      <w:pPr>
        <w:pStyle w:val="NoSpacing"/>
        <w:numPr>
          <w:ilvl w:val="1"/>
          <w:numId w:val="5"/>
        </w:numPr>
        <w:rPr>
          <w:rFonts w:ascii="Times New Roman" w:hAnsi="Times New Roman" w:cs="Times New Roman"/>
          <w:b/>
          <w:sz w:val="24"/>
          <w:szCs w:val="24"/>
          <w:shd w:val="clear" w:color="auto" w:fill="FFFFFF"/>
          <w:lang w:val="bs-Latn-BA"/>
        </w:rPr>
      </w:pPr>
      <w:r w:rsidRPr="00413364">
        <w:rPr>
          <w:rFonts w:ascii="Times New Roman" w:hAnsi="Times New Roman" w:cs="Times New Roman"/>
          <w:b/>
          <w:sz w:val="24"/>
          <w:szCs w:val="24"/>
          <w:shd w:val="clear" w:color="auto" w:fill="FFFFFF"/>
          <w:lang w:val="bs-Latn-BA"/>
        </w:rPr>
        <w:t xml:space="preserve"> Anemije </w:t>
      </w:r>
    </w:p>
    <w:p w:rsidR="00B81797" w:rsidRPr="00413364" w:rsidRDefault="00B81797" w:rsidP="00B81797">
      <w:pPr>
        <w:pStyle w:val="NoSpacing"/>
        <w:rPr>
          <w:rFonts w:ascii="Times New Roman" w:hAnsi="Times New Roman" w:cs="Times New Roman"/>
          <w:sz w:val="24"/>
          <w:szCs w:val="24"/>
          <w:shd w:val="clear" w:color="auto" w:fill="FFFFFF"/>
          <w:lang w:val="bs-Latn-BA"/>
        </w:rPr>
      </w:pPr>
    </w:p>
    <w:p w:rsidR="00B81797" w:rsidRPr="00413364" w:rsidRDefault="00B81797" w:rsidP="00B81797">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Anemije su stanje smanjene sposobnosti krvi da prenosi kisik (oksiforna sposobnost krvi), zbog smanjene količine hemoglobina. </w:t>
      </w:r>
    </w:p>
    <w:p w:rsidR="00B81797" w:rsidRPr="00413364" w:rsidRDefault="00B81797" w:rsidP="00B81797">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Zbog smanjene koncentracije kisika u krvi, u anemijama je smanjena oksigenacija tkiva, pa se razvija hipoksija koja uzrokuje poremećaje funkcije tkiva. Hipoksija uzrokuje vazodilataciju u sistemskom krvotoku. Vazodilatacija smanjuje periferni otpor i arterijski tlak, što pokreće baroreceptorske reflekse. Baroreceptorskim refleksima pokreće se simpatička aktivno</w:t>
      </w:r>
      <w:r w:rsidR="00231B38" w:rsidRPr="00413364">
        <w:rPr>
          <w:rFonts w:ascii="Times New Roman" w:hAnsi="Times New Roman" w:cs="Times New Roman"/>
          <w:sz w:val="24"/>
          <w:szCs w:val="24"/>
          <w:shd w:val="clear" w:color="auto" w:fill="FFFFFF"/>
          <w:lang w:val="bs-Latn-BA"/>
        </w:rPr>
        <w:t>s</w:t>
      </w:r>
      <w:r w:rsidRPr="00413364">
        <w:rPr>
          <w:rFonts w:ascii="Times New Roman" w:hAnsi="Times New Roman" w:cs="Times New Roman"/>
          <w:sz w:val="24"/>
          <w:szCs w:val="24"/>
          <w:shd w:val="clear" w:color="auto" w:fill="FFFFFF"/>
          <w:lang w:val="bs-Latn-BA"/>
        </w:rPr>
        <w:t>t koja uzrokuje vazokonstrikciju u tkivima u kojima su arteriole simpatički inervirane. Koža anemičnih bolesnika je blijeda zbog vazokonstrikcije.</w:t>
      </w:r>
    </w:p>
    <w:p w:rsidR="00B81797" w:rsidRPr="00413364" w:rsidRDefault="00B81797" w:rsidP="00B81797">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U anemijama se hipoksija mozga očituje smušenošću i pospanošću osjećajem slabosti i umora, a zbog hipoksije skeletnih mišića podnošenje fizičkog napora je smanjeno.</w:t>
      </w:r>
    </w:p>
    <w:p w:rsidR="00B81797" w:rsidRPr="00413364" w:rsidRDefault="00B81797" w:rsidP="00B81797">
      <w:pPr>
        <w:pStyle w:val="NoSpacing"/>
        <w:jc w:val="both"/>
        <w:rPr>
          <w:rFonts w:ascii="Times New Roman" w:hAnsi="Times New Roman" w:cs="Times New Roman"/>
          <w:color w:val="000000"/>
          <w:sz w:val="24"/>
          <w:szCs w:val="24"/>
          <w:shd w:val="clear" w:color="auto" w:fill="FFFFFF"/>
          <w:lang w:val="bs-Latn-BA"/>
        </w:rPr>
      </w:pPr>
    </w:p>
    <w:p w:rsidR="00B81797" w:rsidRPr="00413364" w:rsidRDefault="00B81797" w:rsidP="00B81797">
      <w:pPr>
        <w:pStyle w:val="NoSpacing"/>
        <w:jc w:val="both"/>
        <w:rPr>
          <w:rFonts w:ascii="Times New Roman" w:hAnsi="Times New Roman" w:cs="Times New Roman"/>
          <w:color w:val="000000"/>
          <w:sz w:val="24"/>
          <w:szCs w:val="24"/>
          <w:shd w:val="clear" w:color="auto" w:fill="FFFFFF"/>
          <w:lang w:val="bs-Latn-BA"/>
        </w:rPr>
      </w:pPr>
      <w:r w:rsidRPr="00413364">
        <w:rPr>
          <w:rFonts w:ascii="Times New Roman" w:hAnsi="Times New Roman" w:cs="Times New Roman"/>
          <w:color w:val="000000"/>
          <w:sz w:val="24"/>
          <w:szCs w:val="24"/>
          <w:shd w:val="clear" w:color="auto" w:fill="FFFFFF"/>
          <w:lang w:val="bs-Latn-BA"/>
        </w:rPr>
        <w:t>Anemije mogu biti posljedica: poremećaja stvaranja i sazrijevanja eritrocita u koštanoj srži, poremećaja stvaranja hemoglobina, hemolize eritrocita i gubitka eritrocita krvarenjem.</w:t>
      </w:r>
    </w:p>
    <w:p w:rsidR="00B81797" w:rsidRPr="00413364" w:rsidRDefault="00B81797" w:rsidP="00B81797">
      <w:pPr>
        <w:pStyle w:val="NoSpacing"/>
        <w:jc w:val="both"/>
        <w:rPr>
          <w:rFonts w:ascii="Times New Roman" w:hAnsi="Times New Roman" w:cs="Times New Roman"/>
          <w:color w:val="000000"/>
          <w:sz w:val="24"/>
          <w:szCs w:val="24"/>
          <w:shd w:val="clear" w:color="auto" w:fill="FFFFFF"/>
          <w:lang w:val="bs-Latn-BA"/>
        </w:rPr>
      </w:pPr>
    </w:p>
    <w:p w:rsidR="00B81797" w:rsidRPr="00413364" w:rsidRDefault="00B81797" w:rsidP="00B81797">
      <w:pPr>
        <w:pStyle w:val="NoSpacing"/>
        <w:jc w:val="both"/>
        <w:rPr>
          <w:rFonts w:ascii="Times New Roman" w:hAnsi="Times New Roman" w:cs="Times New Roman"/>
          <w:color w:val="000000"/>
          <w:sz w:val="24"/>
          <w:szCs w:val="24"/>
          <w:shd w:val="clear" w:color="auto" w:fill="FFFFFF"/>
          <w:lang w:val="bs-Latn-BA"/>
        </w:rPr>
      </w:pPr>
      <w:r w:rsidRPr="00413364">
        <w:rPr>
          <w:rFonts w:ascii="Times New Roman" w:hAnsi="Times New Roman" w:cs="Times New Roman"/>
          <w:color w:val="000000"/>
          <w:sz w:val="24"/>
          <w:szCs w:val="24"/>
          <w:shd w:val="clear" w:color="auto" w:fill="FFFFFF"/>
          <w:lang w:val="bs-Latn-BA"/>
        </w:rPr>
        <w:t>Anemije se klasifikuju i prema veličini crvene krvne ćelije: smanjena (</w:t>
      </w:r>
      <w:r w:rsidRPr="00413364">
        <w:rPr>
          <w:rFonts w:ascii="Times New Roman" w:hAnsi="Times New Roman" w:cs="Times New Roman"/>
          <w:i/>
          <w:iCs/>
          <w:color w:val="000000"/>
          <w:sz w:val="24"/>
          <w:szCs w:val="24"/>
          <w:shd w:val="clear" w:color="auto" w:fill="FFFFFF"/>
          <w:lang w:val="bs-Latn-BA"/>
        </w:rPr>
        <w:t>mikrocitična</w:t>
      </w:r>
      <w:r w:rsidRPr="00413364">
        <w:rPr>
          <w:rFonts w:ascii="Times New Roman" w:hAnsi="Times New Roman" w:cs="Times New Roman"/>
          <w:color w:val="000000"/>
          <w:sz w:val="24"/>
          <w:szCs w:val="24"/>
          <w:shd w:val="clear" w:color="auto" w:fill="FFFFFF"/>
          <w:lang w:val="bs-Latn-BA"/>
        </w:rPr>
        <w:t>), normalna (</w:t>
      </w:r>
      <w:r w:rsidRPr="00413364">
        <w:rPr>
          <w:rFonts w:ascii="Times New Roman" w:hAnsi="Times New Roman" w:cs="Times New Roman"/>
          <w:i/>
          <w:iCs/>
          <w:color w:val="000000"/>
          <w:sz w:val="24"/>
          <w:szCs w:val="24"/>
          <w:shd w:val="clear" w:color="auto" w:fill="FFFFFF"/>
          <w:lang w:val="bs-Latn-BA"/>
        </w:rPr>
        <w:t>normocitična</w:t>
      </w:r>
      <w:r w:rsidRPr="00413364">
        <w:rPr>
          <w:rFonts w:ascii="Times New Roman" w:hAnsi="Times New Roman" w:cs="Times New Roman"/>
          <w:color w:val="000000"/>
          <w:sz w:val="24"/>
          <w:szCs w:val="24"/>
          <w:shd w:val="clear" w:color="auto" w:fill="FFFFFF"/>
          <w:lang w:val="bs-Latn-BA"/>
        </w:rPr>
        <w:t>) ili uveċana (</w:t>
      </w:r>
      <w:r w:rsidRPr="00413364">
        <w:rPr>
          <w:rFonts w:ascii="Times New Roman" w:hAnsi="Times New Roman" w:cs="Times New Roman"/>
          <w:i/>
          <w:iCs/>
          <w:color w:val="000000"/>
          <w:sz w:val="24"/>
          <w:szCs w:val="24"/>
          <w:shd w:val="clear" w:color="auto" w:fill="FFFFFF"/>
          <w:lang w:val="bs-Latn-BA"/>
        </w:rPr>
        <w:t>makrocitična</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color w:val="000000"/>
          <w:sz w:val="24"/>
          <w:szCs w:val="24"/>
          <w:shd w:val="clear" w:color="auto" w:fill="FFFFFF"/>
          <w:lang w:val="bs-Latn-BA"/>
        </w:rPr>
        <w:t>ili</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i/>
          <w:iCs/>
          <w:color w:val="000000"/>
          <w:sz w:val="24"/>
          <w:szCs w:val="24"/>
          <w:shd w:val="clear" w:color="auto" w:fill="FFFFFF"/>
          <w:lang w:val="bs-Latn-BA"/>
        </w:rPr>
        <w:t>megaloblastic</w:t>
      </w:r>
      <w:r w:rsidRPr="00413364">
        <w:rPr>
          <w:rFonts w:ascii="Times New Roman" w:hAnsi="Times New Roman" w:cs="Times New Roman"/>
          <w:color w:val="000000"/>
          <w:sz w:val="24"/>
          <w:szCs w:val="24"/>
          <w:shd w:val="clear" w:color="auto" w:fill="FFFFFF"/>
          <w:lang w:val="bs-Latn-BA"/>
        </w:rPr>
        <w:t>).</w:t>
      </w:r>
    </w:p>
    <w:p w:rsidR="00B81797" w:rsidRPr="00413364" w:rsidRDefault="00B81797" w:rsidP="00B81797">
      <w:pPr>
        <w:pStyle w:val="NoSpacing"/>
        <w:jc w:val="both"/>
        <w:rPr>
          <w:rFonts w:ascii="Times New Roman" w:hAnsi="Times New Roman" w:cs="Times New Roman"/>
          <w:color w:val="000000"/>
          <w:sz w:val="24"/>
          <w:szCs w:val="24"/>
          <w:shd w:val="clear" w:color="auto" w:fill="FFFFFF"/>
          <w:lang w:val="bs-Latn-BA"/>
        </w:rPr>
      </w:pPr>
    </w:p>
    <w:p w:rsidR="00B81797" w:rsidRPr="00413364" w:rsidRDefault="00B81797" w:rsidP="00B81797">
      <w:pPr>
        <w:pStyle w:val="NoSpacing"/>
        <w:jc w:val="both"/>
        <w:rPr>
          <w:rFonts w:ascii="Times New Roman" w:hAnsi="Times New Roman" w:cs="Times New Roman"/>
          <w:b/>
          <w:color w:val="000000"/>
          <w:sz w:val="24"/>
          <w:szCs w:val="24"/>
          <w:shd w:val="clear" w:color="auto" w:fill="FFFFFF"/>
          <w:lang w:val="bs-Latn-BA"/>
        </w:rPr>
      </w:pPr>
    </w:p>
    <w:p w:rsidR="00B81797" w:rsidRPr="00413364" w:rsidRDefault="00B81797" w:rsidP="00B81797">
      <w:pPr>
        <w:pStyle w:val="NoSpacing"/>
        <w:jc w:val="both"/>
        <w:rPr>
          <w:rFonts w:ascii="Times New Roman" w:hAnsi="Times New Roman" w:cs="Times New Roman"/>
          <w:b/>
          <w:sz w:val="24"/>
          <w:szCs w:val="24"/>
          <w:shd w:val="clear" w:color="auto" w:fill="FFFFFF"/>
          <w:lang w:val="bs-Latn-BA"/>
        </w:rPr>
      </w:pPr>
      <w:r w:rsidRPr="00413364">
        <w:rPr>
          <w:rFonts w:ascii="Times New Roman" w:hAnsi="Times New Roman" w:cs="Times New Roman"/>
          <w:b/>
          <w:color w:val="000000"/>
          <w:sz w:val="24"/>
          <w:szCs w:val="24"/>
          <w:shd w:val="clear" w:color="auto" w:fill="FFFFFF"/>
          <w:lang w:val="bs-Latn-BA"/>
        </w:rPr>
        <w:t>Anemije zbog poremećaja stvaranja i sazrijevanja eritrocita u koštanoj srži</w:t>
      </w:r>
    </w:p>
    <w:p w:rsidR="00B81797" w:rsidRPr="00413364" w:rsidRDefault="00B81797" w:rsidP="00B81797">
      <w:pPr>
        <w:pStyle w:val="NoSpacing"/>
        <w:rPr>
          <w:rFonts w:ascii="Times New Roman" w:hAnsi="Times New Roman" w:cs="Times New Roman"/>
          <w:sz w:val="24"/>
          <w:szCs w:val="24"/>
          <w:shd w:val="clear" w:color="auto" w:fill="FFFFFF"/>
          <w:lang w:val="bs-Latn-BA"/>
        </w:rPr>
      </w:pPr>
    </w:p>
    <w:p w:rsidR="00413364" w:rsidRDefault="00C200DC" w:rsidP="00EA352C">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Anemije koje su posljedica poremećaja stvaranja ertrocita nazivamo aplastične anemije.</w:t>
      </w:r>
      <w:r w:rsidR="00EA352C" w:rsidRPr="00413364">
        <w:rPr>
          <w:rFonts w:ascii="Times New Roman" w:hAnsi="Times New Roman" w:cs="Times New Roman"/>
          <w:sz w:val="24"/>
          <w:szCs w:val="24"/>
          <w:shd w:val="clear" w:color="auto" w:fill="FFFFFF"/>
          <w:lang w:val="bs-Latn-BA"/>
        </w:rPr>
        <w:t xml:space="preserve"> Nastaju zbog poremećaja multipotentnih prastanica koštane srži iz kojih nastaju prastanice za pojedine loze mijeloičnih stanica. </w:t>
      </w:r>
    </w:p>
    <w:p w:rsidR="00413364" w:rsidRDefault="00413364" w:rsidP="00EA352C">
      <w:pPr>
        <w:pStyle w:val="NoSpacing"/>
        <w:jc w:val="both"/>
        <w:rPr>
          <w:rFonts w:ascii="Times New Roman" w:hAnsi="Times New Roman" w:cs="Times New Roman"/>
          <w:sz w:val="24"/>
          <w:szCs w:val="24"/>
          <w:shd w:val="clear" w:color="auto" w:fill="FFFFFF"/>
          <w:lang w:val="bs-Latn-BA"/>
        </w:rPr>
      </w:pPr>
    </w:p>
    <w:p w:rsidR="00B81797" w:rsidRPr="00413364" w:rsidRDefault="00EA352C" w:rsidP="00EA352C">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Uzroci aplastičnih anemija su mnogobrojni (razaranja hematopoetičkog tkiva koštane srži naseljavanjem zloćudnih stanica, ili metastazama različitih stanica, te upalnim procesima).</w:t>
      </w:r>
    </w:p>
    <w:p w:rsidR="00413364" w:rsidRDefault="00413364" w:rsidP="00EA352C">
      <w:pPr>
        <w:pStyle w:val="NoSpacing"/>
        <w:jc w:val="both"/>
        <w:rPr>
          <w:rFonts w:ascii="Times New Roman" w:hAnsi="Times New Roman" w:cs="Times New Roman"/>
          <w:sz w:val="24"/>
          <w:szCs w:val="24"/>
          <w:shd w:val="clear" w:color="auto" w:fill="FFFFFF"/>
          <w:lang w:val="bs-Latn-BA"/>
        </w:rPr>
      </w:pPr>
    </w:p>
    <w:p w:rsidR="00EA352C" w:rsidRPr="00413364" w:rsidRDefault="00EA352C" w:rsidP="00EA352C">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sazrijevanja eritrocita u koštanoj srži posljedica su manjka vitamina B12 ili folne kiseline, koji su neophodni za sintezu DNA i za sazrijevanje eritrocita.</w:t>
      </w:r>
    </w:p>
    <w:p w:rsidR="00EA352C" w:rsidRPr="00413364" w:rsidRDefault="00EA352C" w:rsidP="00EA352C">
      <w:pPr>
        <w:pStyle w:val="NoSpacing"/>
        <w:jc w:val="both"/>
        <w:rPr>
          <w:rFonts w:ascii="Times New Roman" w:hAnsi="Times New Roman" w:cs="Times New Roman"/>
          <w:sz w:val="24"/>
          <w:szCs w:val="24"/>
          <w:shd w:val="clear" w:color="auto" w:fill="FFFFFF"/>
          <w:lang w:val="bs-Latn-BA"/>
        </w:rPr>
      </w:pPr>
    </w:p>
    <w:p w:rsidR="00413364" w:rsidRDefault="00413364" w:rsidP="00413364">
      <w:pPr>
        <w:pStyle w:val="NoSpacing"/>
        <w:jc w:val="both"/>
        <w:rPr>
          <w:rFonts w:ascii="Times New Roman" w:hAnsi="Times New Roman" w:cs="Times New Roman"/>
          <w:b/>
          <w:sz w:val="24"/>
          <w:szCs w:val="24"/>
          <w:shd w:val="clear" w:color="auto" w:fill="FFFFFF"/>
          <w:lang w:val="bs-Latn-BA"/>
        </w:rPr>
      </w:pPr>
    </w:p>
    <w:p w:rsidR="00413364" w:rsidRDefault="00413364" w:rsidP="00413364">
      <w:pPr>
        <w:pStyle w:val="NoSpacing"/>
        <w:jc w:val="both"/>
        <w:rPr>
          <w:rFonts w:ascii="Times New Roman" w:hAnsi="Times New Roman" w:cs="Times New Roman"/>
          <w:b/>
          <w:sz w:val="24"/>
          <w:szCs w:val="24"/>
          <w:shd w:val="clear" w:color="auto" w:fill="FFFFFF"/>
          <w:lang w:val="bs-Latn-BA"/>
        </w:rPr>
      </w:pPr>
    </w:p>
    <w:p w:rsidR="00413364" w:rsidRDefault="00413364" w:rsidP="00413364">
      <w:pPr>
        <w:pStyle w:val="NoSpacing"/>
        <w:jc w:val="both"/>
        <w:rPr>
          <w:rFonts w:ascii="Times New Roman" w:hAnsi="Times New Roman" w:cs="Times New Roman"/>
          <w:b/>
          <w:sz w:val="24"/>
          <w:szCs w:val="24"/>
          <w:shd w:val="clear" w:color="auto" w:fill="FFFFFF"/>
          <w:lang w:val="bs-Latn-BA"/>
        </w:rPr>
      </w:pPr>
    </w:p>
    <w:p w:rsidR="00413364" w:rsidRPr="00413364" w:rsidRDefault="001F349C" w:rsidP="00413364">
      <w:pPr>
        <w:pStyle w:val="NoSpacing"/>
        <w:jc w:val="right"/>
        <w:rPr>
          <w:rFonts w:ascii="Times New Roman" w:hAnsi="Times New Roman" w:cs="Times New Roman"/>
          <w:sz w:val="24"/>
          <w:szCs w:val="24"/>
          <w:shd w:val="clear" w:color="auto" w:fill="FFFFFF"/>
          <w:lang w:val="bs-Latn-BA"/>
        </w:rPr>
      </w:pPr>
      <w:r w:rsidRPr="00EF063C">
        <w:rPr>
          <w:rFonts w:ascii="Times New Roman" w:hAnsi="Times New Roman" w:cs="Times New Roman"/>
          <w:sz w:val="24"/>
          <w:szCs w:val="24"/>
          <w:shd w:val="clear" w:color="auto" w:fill="FFFFFF"/>
          <w:lang w:val="bs-Latn-BA"/>
        </w:rPr>
        <w:fldChar w:fldCharType="begin"/>
      </w:r>
      <w:r w:rsidR="00EF063C" w:rsidRPr="00EF063C">
        <w:rPr>
          <w:rFonts w:ascii="Times New Roman" w:hAnsi="Times New Roman" w:cs="Times New Roman"/>
          <w:sz w:val="24"/>
          <w:szCs w:val="24"/>
          <w:shd w:val="clear" w:color="auto" w:fill="FFFFFF"/>
          <w:lang w:val="bs-Latn-BA"/>
        </w:rPr>
        <w:instrText xml:space="preserve"> PAGE   \* MERGEFORMAT </w:instrText>
      </w:r>
      <w:r w:rsidRPr="00EF063C">
        <w:rPr>
          <w:rFonts w:ascii="Times New Roman" w:hAnsi="Times New Roman" w:cs="Times New Roman"/>
          <w:sz w:val="24"/>
          <w:szCs w:val="24"/>
          <w:shd w:val="clear" w:color="auto" w:fill="FFFFFF"/>
          <w:lang w:val="bs-Latn-BA"/>
        </w:rPr>
        <w:fldChar w:fldCharType="separate"/>
      </w:r>
      <w:r w:rsidR="00595179">
        <w:rPr>
          <w:rFonts w:ascii="Times New Roman" w:hAnsi="Times New Roman" w:cs="Times New Roman"/>
          <w:noProof/>
          <w:sz w:val="24"/>
          <w:szCs w:val="24"/>
          <w:shd w:val="clear" w:color="auto" w:fill="FFFFFF"/>
          <w:lang w:val="bs-Latn-BA"/>
        </w:rPr>
        <w:t>3</w:t>
      </w:r>
      <w:r w:rsidRPr="00EF063C">
        <w:rPr>
          <w:rFonts w:ascii="Times New Roman" w:hAnsi="Times New Roman" w:cs="Times New Roman"/>
          <w:noProof/>
          <w:sz w:val="24"/>
          <w:szCs w:val="24"/>
          <w:shd w:val="clear" w:color="auto" w:fill="FFFFFF"/>
          <w:lang w:val="bs-Latn-BA"/>
        </w:rPr>
        <w:fldChar w:fldCharType="end"/>
      </w:r>
    </w:p>
    <w:p w:rsidR="00EA352C" w:rsidRPr="00413364" w:rsidRDefault="00413364" w:rsidP="00413364">
      <w:pPr>
        <w:pStyle w:val="NoSpacing"/>
        <w:jc w:val="both"/>
        <w:rPr>
          <w:rFonts w:ascii="Times New Roman" w:hAnsi="Times New Roman" w:cs="Times New Roman"/>
          <w:b/>
          <w:sz w:val="24"/>
          <w:szCs w:val="24"/>
          <w:shd w:val="clear" w:color="auto" w:fill="FFFFFF"/>
          <w:lang w:val="bs-Latn-BA"/>
        </w:rPr>
      </w:pPr>
      <w:r>
        <w:rPr>
          <w:rFonts w:ascii="Times New Roman" w:hAnsi="Times New Roman" w:cs="Times New Roman"/>
          <w:b/>
          <w:sz w:val="24"/>
          <w:szCs w:val="24"/>
          <w:shd w:val="clear" w:color="auto" w:fill="FFFFFF"/>
          <w:lang w:val="bs-Latn-BA"/>
        </w:rPr>
        <w:t xml:space="preserve">1.2. </w:t>
      </w:r>
      <w:r w:rsidR="00EA352C" w:rsidRPr="00413364">
        <w:rPr>
          <w:rFonts w:ascii="Times New Roman" w:hAnsi="Times New Roman" w:cs="Times New Roman"/>
          <w:b/>
          <w:sz w:val="24"/>
          <w:szCs w:val="24"/>
          <w:shd w:val="clear" w:color="auto" w:fill="FFFFFF"/>
          <w:lang w:val="bs-Latn-BA"/>
        </w:rPr>
        <w:t>Policitemija</w:t>
      </w:r>
    </w:p>
    <w:p w:rsidR="00EA352C" w:rsidRPr="00413364" w:rsidRDefault="00EA352C" w:rsidP="00EA352C">
      <w:pPr>
        <w:pStyle w:val="NoSpacing"/>
        <w:jc w:val="both"/>
        <w:rPr>
          <w:rFonts w:ascii="Times New Roman" w:hAnsi="Times New Roman" w:cs="Times New Roman"/>
          <w:sz w:val="24"/>
          <w:szCs w:val="24"/>
          <w:shd w:val="clear" w:color="auto" w:fill="FFFFFF"/>
          <w:lang w:val="bs-Latn-BA"/>
        </w:rPr>
      </w:pPr>
    </w:p>
    <w:p w:rsidR="00EA352C" w:rsidRPr="00413364" w:rsidRDefault="00EA352C" w:rsidP="00EA352C">
      <w:pPr>
        <w:pStyle w:val="NoSpacing"/>
        <w:jc w:val="both"/>
        <w:rPr>
          <w:rFonts w:ascii="Times New Roman" w:hAnsi="Times New Roman" w:cs="Times New Roman"/>
          <w:color w:val="000000"/>
          <w:sz w:val="24"/>
          <w:szCs w:val="24"/>
          <w:shd w:val="clear" w:color="auto" w:fill="FFFFFF"/>
          <w:lang w:val="bs-Latn-BA"/>
        </w:rPr>
      </w:pPr>
      <w:r w:rsidRPr="00413364">
        <w:rPr>
          <w:rFonts w:ascii="Times New Roman" w:hAnsi="Times New Roman" w:cs="Times New Roman"/>
          <w:b/>
          <w:bCs/>
          <w:color w:val="000000"/>
          <w:sz w:val="24"/>
          <w:szCs w:val="24"/>
          <w:shd w:val="clear" w:color="auto" w:fill="FFFFFF"/>
          <w:lang w:val="bs-Latn-BA"/>
        </w:rPr>
        <w:t>Policitemija</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color w:val="000000"/>
          <w:sz w:val="24"/>
          <w:szCs w:val="24"/>
          <w:shd w:val="clear" w:color="auto" w:fill="FFFFFF"/>
          <w:lang w:val="bs-Latn-BA"/>
        </w:rPr>
        <w:t>je stanje koje karakterizira povećani udio</w:t>
      </w:r>
      <w:r w:rsidRPr="00413364">
        <w:rPr>
          <w:rStyle w:val="apple-converted-space"/>
          <w:rFonts w:ascii="Times New Roman" w:hAnsi="Times New Roman" w:cs="Times New Roman"/>
          <w:color w:val="000000"/>
          <w:sz w:val="24"/>
          <w:szCs w:val="24"/>
          <w:shd w:val="clear" w:color="auto" w:fill="FFFFFF"/>
          <w:lang w:val="bs-Latn-BA"/>
        </w:rPr>
        <w:t> </w:t>
      </w:r>
      <w:r w:rsidR="006C50E5" w:rsidRPr="00413364">
        <w:rPr>
          <w:rFonts w:ascii="Times New Roman" w:hAnsi="Times New Roman" w:cs="Times New Roman"/>
          <w:sz w:val="24"/>
          <w:szCs w:val="24"/>
          <w:shd w:val="clear" w:color="auto" w:fill="FFFFFF"/>
          <w:lang w:val="bs-Latn-BA"/>
        </w:rPr>
        <w:t>e</w:t>
      </w:r>
      <w:r w:rsidRPr="00413364">
        <w:rPr>
          <w:rFonts w:ascii="Times New Roman" w:hAnsi="Times New Roman" w:cs="Times New Roman"/>
          <w:sz w:val="24"/>
          <w:szCs w:val="24"/>
          <w:shd w:val="clear" w:color="auto" w:fill="FFFFFF"/>
          <w:lang w:val="bs-Latn-BA"/>
        </w:rPr>
        <w:t>ritroci</w:t>
      </w:r>
      <w:r w:rsidR="006C50E5" w:rsidRPr="00413364">
        <w:rPr>
          <w:rFonts w:ascii="Times New Roman" w:hAnsi="Times New Roman" w:cs="Times New Roman"/>
          <w:sz w:val="24"/>
          <w:szCs w:val="24"/>
          <w:shd w:val="clear" w:color="auto" w:fill="FFFFFF"/>
          <w:lang w:val="bs-Latn-BA"/>
        </w:rPr>
        <w:t>ta</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color w:val="000000"/>
          <w:sz w:val="24"/>
          <w:szCs w:val="24"/>
          <w:shd w:val="clear" w:color="auto" w:fill="FFFFFF"/>
          <w:lang w:val="bs-Latn-BA"/>
        </w:rPr>
        <w:t>u volumenu</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sz w:val="24"/>
          <w:szCs w:val="24"/>
          <w:shd w:val="clear" w:color="auto" w:fill="FFFFFF"/>
          <w:lang w:val="bs-Latn-BA"/>
        </w:rPr>
        <w:t>krv</w:t>
      </w:r>
      <w:r w:rsidR="006C50E5" w:rsidRPr="00413364">
        <w:rPr>
          <w:rFonts w:ascii="Times New Roman" w:hAnsi="Times New Roman" w:cs="Times New Roman"/>
          <w:sz w:val="24"/>
          <w:szCs w:val="24"/>
          <w:shd w:val="clear" w:color="auto" w:fill="FFFFFF"/>
          <w:lang w:val="bs-Latn-BA"/>
        </w:rPr>
        <w:t>i</w:t>
      </w:r>
      <w:r w:rsidRPr="00413364">
        <w:rPr>
          <w:rFonts w:ascii="Times New Roman" w:hAnsi="Times New Roman" w:cs="Times New Roman"/>
          <w:color w:val="000000"/>
          <w:sz w:val="24"/>
          <w:szCs w:val="24"/>
          <w:shd w:val="clear" w:color="auto" w:fill="FFFFFF"/>
          <w:lang w:val="bs-Latn-BA"/>
        </w:rPr>
        <w:t>, što se mjeri kao povećanje razine</w:t>
      </w:r>
      <w:r w:rsidRPr="00413364">
        <w:rPr>
          <w:rStyle w:val="apple-converted-space"/>
          <w:rFonts w:ascii="Times New Roman" w:hAnsi="Times New Roman" w:cs="Times New Roman"/>
          <w:color w:val="000000"/>
          <w:sz w:val="24"/>
          <w:szCs w:val="24"/>
          <w:shd w:val="clear" w:color="auto" w:fill="FFFFFF"/>
          <w:lang w:val="bs-Latn-BA"/>
        </w:rPr>
        <w:t> </w:t>
      </w:r>
      <w:r w:rsidRPr="00413364">
        <w:rPr>
          <w:rFonts w:ascii="Times New Roman" w:hAnsi="Times New Roman" w:cs="Times New Roman"/>
          <w:sz w:val="24"/>
          <w:szCs w:val="24"/>
          <w:shd w:val="clear" w:color="auto" w:fill="FFFFFF"/>
          <w:lang w:val="bs-Latn-BA"/>
        </w:rPr>
        <w:t>hemato</w:t>
      </w:r>
      <w:r w:rsidR="006C50E5" w:rsidRPr="00413364">
        <w:rPr>
          <w:rFonts w:ascii="Times New Roman" w:hAnsi="Times New Roman" w:cs="Times New Roman"/>
          <w:sz w:val="24"/>
          <w:szCs w:val="24"/>
          <w:shd w:val="clear" w:color="auto" w:fill="FFFFFF"/>
          <w:lang w:val="bs-Latn-BA"/>
        </w:rPr>
        <w:t>krita</w:t>
      </w:r>
      <w:r w:rsidRPr="00413364">
        <w:rPr>
          <w:rFonts w:ascii="Times New Roman" w:hAnsi="Times New Roman" w:cs="Times New Roman"/>
          <w:color w:val="000000"/>
          <w:sz w:val="24"/>
          <w:szCs w:val="24"/>
          <w:shd w:val="clear" w:color="auto" w:fill="FFFFFF"/>
          <w:lang w:val="bs-Latn-BA"/>
        </w:rPr>
        <w:t>. Do povećana udjela m</w:t>
      </w:r>
      <w:r w:rsidR="006C50E5" w:rsidRPr="00413364">
        <w:rPr>
          <w:rFonts w:ascii="Times New Roman" w:hAnsi="Times New Roman" w:cs="Times New Roman"/>
          <w:color w:val="000000"/>
          <w:sz w:val="24"/>
          <w:szCs w:val="24"/>
          <w:shd w:val="clear" w:color="auto" w:fill="FFFFFF"/>
          <w:lang w:val="bs-Latn-BA"/>
        </w:rPr>
        <w:t>ože doći zbog povećanog stvaranj</w:t>
      </w:r>
      <w:r w:rsidRPr="00413364">
        <w:rPr>
          <w:rFonts w:ascii="Times New Roman" w:hAnsi="Times New Roman" w:cs="Times New Roman"/>
          <w:color w:val="000000"/>
          <w:sz w:val="24"/>
          <w:szCs w:val="24"/>
          <w:shd w:val="clear" w:color="auto" w:fill="FFFFFF"/>
          <w:lang w:val="bs-Latn-BA"/>
        </w:rPr>
        <w:t>a eritrocita ("apsolutna policitemija") ili kao posljedica smanjenja volumena</w:t>
      </w:r>
      <w:r w:rsidRPr="00413364">
        <w:rPr>
          <w:rStyle w:val="apple-converted-space"/>
          <w:rFonts w:ascii="Times New Roman" w:hAnsi="Times New Roman" w:cs="Times New Roman"/>
          <w:color w:val="000000"/>
          <w:sz w:val="24"/>
          <w:szCs w:val="24"/>
          <w:shd w:val="clear" w:color="auto" w:fill="FFFFFF"/>
          <w:lang w:val="bs-Latn-BA"/>
        </w:rPr>
        <w:t> </w:t>
      </w:r>
      <w:r w:rsidR="006C50E5" w:rsidRPr="00413364">
        <w:rPr>
          <w:rStyle w:val="apple-converted-space"/>
          <w:rFonts w:ascii="Times New Roman" w:hAnsi="Times New Roman" w:cs="Times New Roman"/>
          <w:color w:val="000000"/>
          <w:sz w:val="24"/>
          <w:szCs w:val="24"/>
          <w:shd w:val="clear" w:color="auto" w:fill="FFFFFF"/>
          <w:lang w:val="bs-Latn-BA"/>
        </w:rPr>
        <w:t>krvn</w:t>
      </w:r>
      <w:r w:rsidRPr="00413364">
        <w:rPr>
          <w:rFonts w:ascii="Times New Roman" w:hAnsi="Times New Roman" w:cs="Times New Roman"/>
          <w:sz w:val="24"/>
          <w:szCs w:val="24"/>
          <w:shd w:val="clear" w:color="auto" w:fill="FFFFFF"/>
          <w:lang w:val="bs-Latn-BA"/>
        </w:rPr>
        <w:t>e plazm</w:t>
      </w:r>
      <w:r w:rsidR="006C50E5" w:rsidRPr="00413364">
        <w:rPr>
          <w:rFonts w:ascii="Times New Roman" w:hAnsi="Times New Roman" w:cs="Times New Roman"/>
          <w:sz w:val="24"/>
          <w:szCs w:val="24"/>
          <w:shd w:val="clear" w:color="auto" w:fill="FFFFFF"/>
          <w:lang w:val="bs-Latn-BA"/>
        </w:rPr>
        <w:t xml:space="preserve">e </w:t>
      </w:r>
      <w:r w:rsidRPr="00413364">
        <w:rPr>
          <w:rFonts w:ascii="Times New Roman" w:hAnsi="Times New Roman" w:cs="Times New Roman"/>
          <w:color w:val="000000"/>
          <w:sz w:val="24"/>
          <w:szCs w:val="24"/>
          <w:shd w:val="clear" w:color="auto" w:fill="FFFFFF"/>
          <w:lang w:val="bs-Latn-BA"/>
        </w:rPr>
        <w:t>("relativna policitemija").</w:t>
      </w:r>
    </w:p>
    <w:p w:rsidR="00943C09" w:rsidRPr="00413364" w:rsidRDefault="00943C09" w:rsidP="00943C09">
      <w:pPr>
        <w:pStyle w:val="NoSpacing"/>
        <w:rPr>
          <w:rFonts w:ascii="Times New Roman" w:hAnsi="Times New Roman" w:cs="Times New Roman"/>
          <w:color w:val="000000"/>
          <w:sz w:val="24"/>
          <w:szCs w:val="24"/>
          <w:shd w:val="clear" w:color="auto" w:fill="FFFFFF"/>
          <w:lang w:val="bs-Latn-BA"/>
        </w:rPr>
      </w:pPr>
    </w:p>
    <w:p w:rsidR="00413364" w:rsidRDefault="00413364" w:rsidP="00413364">
      <w:pPr>
        <w:pStyle w:val="NoSpacing"/>
        <w:rPr>
          <w:rFonts w:ascii="Times New Roman" w:hAnsi="Times New Roman" w:cs="Times New Roman"/>
          <w:b/>
          <w:sz w:val="28"/>
          <w:szCs w:val="28"/>
          <w:shd w:val="clear" w:color="auto" w:fill="FFFFFF"/>
          <w:lang w:val="bs-Latn-BA"/>
        </w:rPr>
      </w:pPr>
    </w:p>
    <w:p w:rsidR="00231B38" w:rsidRPr="00413364" w:rsidRDefault="00231B38" w:rsidP="00413364">
      <w:pPr>
        <w:pStyle w:val="NoSpacing"/>
        <w:numPr>
          <w:ilvl w:val="0"/>
          <w:numId w:val="5"/>
        </w:numPr>
        <w:jc w:val="center"/>
        <w:rPr>
          <w:rFonts w:ascii="Times New Roman" w:hAnsi="Times New Roman" w:cs="Times New Roman"/>
          <w:b/>
          <w:sz w:val="28"/>
          <w:szCs w:val="28"/>
          <w:shd w:val="clear" w:color="auto" w:fill="FFFFFF"/>
          <w:lang w:val="bs-Latn-BA"/>
        </w:rPr>
      </w:pPr>
      <w:r w:rsidRPr="00413364">
        <w:rPr>
          <w:rFonts w:ascii="Times New Roman" w:hAnsi="Times New Roman" w:cs="Times New Roman"/>
          <w:b/>
          <w:sz w:val="28"/>
          <w:szCs w:val="28"/>
          <w:shd w:val="clear" w:color="auto" w:fill="FFFFFF"/>
          <w:lang w:val="bs-Latn-BA"/>
        </w:rPr>
        <w:t>Poremećaji ustrojstva i funkcije leukocita</w:t>
      </w:r>
    </w:p>
    <w:p w:rsidR="00231B38" w:rsidRPr="00413364" w:rsidRDefault="00231B38" w:rsidP="00231B38">
      <w:pPr>
        <w:pStyle w:val="NoSpacing"/>
        <w:jc w:val="center"/>
        <w:rPr>
          <w:rFonts w:ascii="Times New Roman" w:hAnsi="Times New Roman" w:cs="Times New Roman"/>
          <w:b/>
          <w:sz w:val="28"/>
          <w:szCs w:val="28"/>
          <w:shd w:val="clear" w:color="auto" w:fill="FFFFFF"/>
          <w:lang w:val="bs-Latn-BA"/>
        </w:rPr>
      </w:pPr>
    </w:p>
    <w:p w:rsidR="00231B38" w:rsidRPr="00413364" w:rsidRDefault="004405F0"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Svi leukociti se razvijaj</w:t>
      </w:r>
      <w:r w:rsidR="00231B38" w:rsidRPr="00413364">
        <w:rPr>
          <w:rFonts w:ascii="Times New Roman" w:hAnsi="Times New Roman" w:cs="Times New Roman"/>
          <w:sz w:val="24"/>
          <w:szCs w:val="24"/>
          <w:shd w:val="clear" w:color="auto" w:fill="FFFFFF"/>
          <w:lang w:val="bs-Latn-BA"/>
        </w:rPr>
        <w:t>u iz iste stanice, ali se kasnije razdvoje na dvije velike porodice stanica, mijeloičnu i limfatičnu. Prastanice iz mijelične loze se nalaze u koštanoj srži i tamo ostaju u funkciji do kraja života stvarajući aktivne stanice (eritrocite, granulocite, monocite, trombocite).</w:t>
      </w:r>
    </w:p>
    <w:p w:rsidR="00862608" w:rsidRPr="00413364" w:rsidRDefault="00862608" w:rsidP="00231B38">
      <w:pPr>
        <w:pStyle w:val="NoSpacing"/>
        <w:jc w:val="both"/>
        <w:rPr>
          <w:rFonts w:ascii="Times New Roman" w:hAnsi="Times New Roman" w:cs="Times New Roman"/>
          <w:sz w:val="24"/>
          <w:szCs w:val="24"/>
          <w:shd w:val="clear" w:color="auto" w:fill="FFFFFF"/>
          <w:lang w:val="bs-Latn-BA"/>
        </w:rPr>
      </w:pPr>
    </w:p>
    <w:p w:rsidR="00862608" w:rsidRPr="00413364" w:rsidRDefault="0086260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Leukoze ili leukemije su maligne bolesti koje se odlikuu patološkim bujanjem leukocitnog tkiva.</w:t>
      </w:r>
    </w:p>
    <w:p w:rsidR="00862608" w:rsidRPr="00413364" w:rsidRDefault="0086260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Akutne: Smanjen je broj eritrocita i trombocitza, pa kod ovakvih leukoza dominira hemoragični sindrom. Mogu biti mijeloblastne, limfoblastne i monoblastne.</w:t>
      </w:r>
    </w:p>
    <w:p w:rsidR="00862608" w:rsidRPr="00413364" w:rsidRDefault="0086260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Hronične: Poremećaji u sazrijevanju nastaju u fazi relativno diferencirane ćelije tako da funkcije koje su vršile u organizmu zdrave ćelije preuzimaju leukozne ćelije.</w:t>
      </w:r>
    </w:p>
    <w:p w:rsidR="009C3924" w:rsidRPr="00413364" w:rsidRDefault="009C3924" w:rsidP="00231B38">
      <w:pPr>
        <w:pStyle w:val="NoSpacing"/>
        <w:jc w:val="both"/>
        <w:rPr>
          <w:rFonts w:ascii="Times New Roman" w:hAnsi="Times New Roman" w:cs="Times New Roman"/>
          <w:sz w:val="24"/>
          <w:szCs w:val="24"/>
          <w:shd w:val="clear" w:color="auto" w:fill="FFFFFF"/>
          <w:lang w:val="bs-Latn-BA"/>
        </w:rPr>
      </w:pPr>
    </w:p>
    <w:p w:rsidR="00413364" w:rsidRDefault="00413364" w:rsidP="00413364">
      <w:pPr>
        <w:pStyle w:val="NoSpacing"/>
        <w:ind w:left="360"/>
        <w:rPr>
          <w:rFonts w:ascii="Times New Roman" w:hAnsi="Times New Roman" w:cs="Times New Roman"/>
          <w:b/>
          <w:sz w:val="28"/>
          <w:szCs w:val="28"/>
          <w:shd w:val="clear" w:color="auto" w:fill="FFFFFF"/>
          <w:lang w:val="bs-Latn-BA"/>
        </w:rPr>
      </w:pPr>
    </w:p>
    <w:p w:rsidR="009C3924" w:rsidRPr="00413364" w:rsidRDefault="009C3924" w:rsidP="00413364">
      <w:pPr>
        <w:pStyle w:val="NoSpacing"/>
        <w:numPr>
          <w:ilvl w:val="0"/>
          <w:numId w:val="5"/>
        </w:numPr>
        <w:jc w:val="center"/>
        <w:rPr>
          <w:rFonts w:ascii="Times New Roman" w:hAnsi="Times New Roman" w:cs="Times New Roman"/>
          <w:b/>
          <w:sz w:val="28"/>
          <w:szCs w:val="28"/>
          <w:shd w:val="clear" w:color="auto" w:fill="FFFFFF"/>
          <w:lang w:val="bs-Latn-BA"/>
        </w:rPr>
      </w:pPr>
      <w:r w:rsidRPr="00413364">
        <w:rPr>
          <w:rFonts w:ascii="Times New Roman" w:hAnsi="Times New Roman" w:cs="Times New Roman"/>
          <w:b/>
          <w:sz w:val="28"/>
          <w:szCs w:val="28"/>
          <w:shd w:val="clear" w:color="auto" w:fill="FFFFFF"/>
          <w:lang w:val="bs-Latn-BA"/>
        </w:rPr>
        <w:t>Poremećaji zgrušavanja krvi</w:t>
      </w:r>
    </w:p>
    <w:p w:rsidR="009C3924" w:rsidRPr="00413364" w:rsidRDefault="009C3924" w:rsidP="00231B38">
      <w:pPr>
        <w:pStyle w:val="NoSpacing"/>
        <w:jc w:val="both"/>
        <w:rPr>
          <w:rFonts w:ascii="Times New Roman" w:hAnsi="Times New Roman" w:cs="Times New Roman"/>
          <w:sz w:val="24"/>
          <w:szCs w:val="24"/>
          <w:shd w:val="clear" w:color="auto" w:fill="FFFFFF"/>
          <w:lang w:val="bs-Latn-BA"/>
        </w:rPr>
      </w:pPr>
    </w:p>
    <w:p w:rsidR="009C3924" w:rsidRPr="00413364" w:rsidRDefault="0066514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Zgrušavanje (koagulacija) krvi važan je odbrambeni mehanizam koji stvaranjem ugruška sudjeluje u zaustavljanju krvarenja. Poremećaji zgrušavanja krvi mogu se očitovati kao sklonost krvarenju i sklonost zgrušavanju krvi.</w:t>
      </w:r>
    </w:p>
    <w:p w:rsidR="00665148" w:rsidRPr="00413364" w:rsidRDefault="00665148" w:rsidP="00231B38">
      <w:pPr>
        <w:pStyle w:val="NoSpacing"/>
        <w:jc w:val="both"/>
        <w:rPr>
          <w:rFonts w:ascii="Times New Roman" w:hAnsi="Times New Roman" w:cs="Times New Roman"/>
          <w:sz w:val="24"/>
          <w:szCs w:val="24"/>
          <w:shd w:val="clear" w:color="auto" w:fill="FFFFFF"/>
          <w:lang w:val="bs-Latn-BA"/>
        </w:rPr>
      </w:pPr>
    </w:p>
    <w:p w:rsidR="00665148" w:rsidRPr="00413364" w:rsidRDefault="0066514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3.1. Sklonost krvarenju</w:t>
      </w:r>
    </w:p>
    <w:p w:rsidR="00665148" w:rsidRPr="00413364" w:rsidRDefault="00665148" w:rsidP="00231B3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Sklonost krvarenju može nastati zbog poremećaja krvnih žila, trombocita i poremećaja plazmatskih koagulacijskih čimbenika.</w:t>
      </w:r>
    </w:p>
    <w:p w:rsidR="00665148" w:rsidRPr="00413364" w:rsidRDefault="00665148" w:rsidP="00665148">
      <w:pPr>
        <w:pStyle w:val="NoSpacing"/>
        <w:numPr>
          <w:ilvl w:val="0"/>
          <w:numId w:val="6"/>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krvnih žila očituju se kao krvarenja u koži i sluznici, što nastaje bez vidljivog uzorka ili nakon lagane traume, koja inače ne dovodi do krvarenja.</w:t>
      </w:r>
    </w:p>
    <w:p w:rsidR="00665148" w:rsidRPr="00413364" w:rsidRDefault="00665148" w:rsidP="00231B38">
      <w:pPr>
        <w:pStyle w:val="NoSpacing"/>
        <w:numPr>
          <w:ilvl w:val="0"/>
          <w:numId w:val="6"/>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Trombocitopenija (smanjen broj trombocita) </w:t>
      </w:r>
      <w:r w:rsidR="00862608" w:rsidRPr="00413364">
        <w:rPr>
          <w:rFonts w:ascii="Times New Roman" w:hAnsi="Times New Roman" w:cs="Times New Roman"/>
          <w:sz w:val="24"/>
          <w:szCs w:val="24"/>
          <w:shd w:val="clear" w:color="auto" w:fill="FFFFFF"/>
          <w:lang w:val="bs-Latn-BA"/>
        </w:rPr>
        <w:t>očituje se purpurom. Smanjeno stvaranje trombocita u koštanoj srži uzrokuju svi čimbenici koji dovode do njena uništenja i pojave pancitopenije.</w:t>
      </w:r>
    </w:p>
    <w:p w:rsidR="00862608" w:rsidRPr="00413364" w:rsidRDefault="00862608" w:rsidP="00862608">
      <w:pPr>
        <w:pStyle w:val="NoSpacing"/>
        <w:jc w:val="both"/>
        <w:rPr>
          <w:rFonts w:ascii="Times New Roman" w:hAnsi="Times New Roman" w:cs="Times New Roman"/>
          <w:sz w:val="24"/>
          <w:szCs w:val="24"/>
          <w:shd w:val="clear" w:color="auto" w:fill="FFFFFF"/>
          <w:lang w:val="bs-Latn-BA"/>
        </w:rPr>
      </w:pPr>
    </w:p>
    <w:p w:rsidR="00862608" w:rsidRPr="00413364" w:rsidRDefault="00862608" w:rsidP="0086260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3.2. Sklonost zgrušavanju krvi</w:t>
      </w:r>
    </w:p>
    <w:p w:rsidR="00EA48DB" w:rsidRPr="00413364" w:rsidRDefault="00364149" w:rsidP="0086260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Sklonost zgrušavanju krvi očituje se kao tromboza i embolija. Tromboza </w:t>
      </w:r>
      <w:r w:rsidR="00EA48DB" w:rsidRPr="00413364">
        <w:rPr>
          <w:rFonts w:ascii="Times New Roman" w:hAnsi="Times New Roman" w:cs="Times New Roman"/>
          <w:sz w:val="24"/>
          <w:szCs w:val="24"/>
          <w:shd w:val="clear" w:color="auto" w:fill="FFFFFF"/>
          <w:lang w:val="bs-Latn-BA"/>
        </w:rPr>
        <w:t xml:space="preserve">je nastanak ugruška u krvnoj žili, arteriji ili veni, koja sužava ili potpuno zatvori žilu.Embolija je začepljenje krvne žile </w:t>
      </w:r>
      <w:r w:rsidR="009325D3" w:rsidRPr="00413364">
        <w:rPr>
          <w:rFonts w:ascii="Times New Roman" w:hAnsi="Times New Roman" w:cs="Times New Roman"/>
          <w:sz w:val="24"/>
          <w:szCs w:val="24"/>
          <w:shd w:val="clear" w:color="auto" w:fill="FFFFFF"/>
          <w:lang w:val="bs-Latn-BA"/>
        </w:rPr>
        <w:t>trombom koji se otkinuo s mjesta gdje je nastao i krvnom strujom dospio do mjesta začepljenja.</w:t>
      </w:r>
    </w:p>
    <w:p w:rsidR="009325D3" w:rsidRPr="00413364" w:rsidRDefault="009325D3" w:rsidP="00862608">
      <w:pPr>
        <w:pStyle w:val="NoSpacing"/>
        <w:jc w:val="both"/>
        <w:rPr>
          <w:rFonts w:ascii="Times New Roman" w:hAnsi="Times New Roman" w:cs="Times New Roman"/>
          <w:sz w:val="24"/>
          <w:szCs w:val="24"/>
          <w:shd w:val="clear" w:color="auto" w:fill="FFFFFF"/>
          <w:lang w:val="bs-Latn-BA"/>
        </w:rPr>
      </w:pPr>
    </w:p>
    <w:p w:rsidR="009325D3" w:rsidRPr="00413364" w:rsidRDefault="009325D3" w:rsidP="0086260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Tromboze i embolije uzroci su teških, često smrtonosnih poremećaja funkcije organa u kojima su začepili krvnu žilu. To su infarkt miokarda, cerebrovaskularni udar i plućna embolija.</w:t>
      </w:r>
    </w:p>
    <w:p w:rsidR="009325D3" w:rsidRPr="00413364" w:rsidRDefault="009325D3" w:rsidP="00862608">
      <w:pPr>
        <w:pStyle w:val="NoSpacing"/>
        <w:jc w:val="both"/>
        <w:rPr>
          <w:rFonts w:ascii="Times New Roman" w:hAnsi="Times New Roman" w:cs="Times New Roman"/>
          <w:sz w:val="24"/>
          <w:szCs w:val="24"/>
          <w:shd w:val="clear" w:color="auto" w:fill="FFFFFF"/>
          <w:lang w:val="bs-Latn-BA"/>
        </w:rPr>
      </w:pPr>
    </w:p>
    <w:p w:rsidR="00EF063C" w:rsidRPr="00EF063C" w:rsidRDefault="001F349C" w:rsidP="00EF063C">
      <w:pPr>
        <w:pStyle w:val="NoSpacing"/>
        <w:ind w:left="360"/>
        <w:jc w:val="right"/>
        <w:rPr>
          <w:rFonts w:ascii="Times New Roman" w:hAnsi="Times New Roman" w:cs="Times New Roman"/>
          <w:sz w:val="24"/>
          <w:szCs w:val="24"/>
          <w:shd w:val="clear" w:color="auto" w:fill="FFFFFF"/>
          <w:lang w:val="bs-Latn-BA"/>
        </w:rPr>
      </w:pPr>
      <w:r w:rsidRPr="00EF063C">
        <w:rPr>
          <w:rFonts w:ascii="Times New Roman" w:hAnsi="Times New Roman" w:cs="Times New Roman"/>
          <w:sz w:val="24"/>
          <w:szCs w:val="24"/>
          <w:shd w:val="clear" w:color="auto" w:fill="FFFFFF"/>
          <w:lang w:val="bs-Latn-BA"/>
        </w:rPr>
        <w:lastRenderedPageBreak/>
        <w:fldChar w:fldCharType="begin"/>
      </w:r>
      <w:r w:rsidR="00EF063C" w:rsidRPr="00EF063C">
        <w:rPr>
          <w:rFonts w:ascii="Times New Roman" w:hAnsi="Times New Roman" w:cs="Times New Roman"/>
          <w:sz w:val="24"/>
          <w:szCs w:val="24"/>
          <w:shd w:val="clear" w:color="auto" w:fill="FFFFFF"/>
          <w:lang w:val="bs-Latn-BA"/>
        </w:rPr>
        <w:instrText xml:space="preserve"> PAGE   \* MERGEFORMAT </w:instrText>
      </w:r>
      <w:r w:rsidRPr="00EF063C">
        <w:rPr>
          <w:rFonts w:ascii="Times New Roman" w:hAnsi="Times New Roman" w:cs="Times New Roman"/>
          <w:sz w:val="24"/>
          <w:szCs w:val="24"/>
          <w:shd w:val="clear" w:color="auto" w:fill="FFFFFF"/>
          <w:lang w:val="bs-Latn-BA"/>
        </w:rPr>
        <w:fldChar w:fldCharType="separate"/>
      </w:r>
      <w:r w:rsidR="00595179">
        <w:rPr>
          <w:rFonts w:ascii="Times New Roman" w:hAnsi="Times New Roman" w:cs="Times New Roman"/>
          <w:noProof/>
          <w:sz w:val="24"/>
          <w:szCs w:val="24"/>
          <w:shd w:val="clear" w:color="auto" w:fill="FFFFFF"/>
          <w:lang w:val="bs-Latn-BA"/>
        </w:rPr>
        <w:t>3</w:t>
      </w:r>
      <w:r w:rsidRPr="00EF063C">
        <w:rPr>
          <w:rFonts w:ascii="Times New Roman" w:hAnsi="Times New Roman" w:cs="Times New Roman"/>
          <w:noProof/>
          <w:sz w:val="24"/>
          <w:szCs w:val="24"/>
          <w:shd w:val="clear" w:color="auto" w:fill="FFFFFF"/>
          <w:lang w:val="bs-Latn-BA"/>
        </w:rPr>
        <w:fldChar w:fldCharType="end"/>
      </w:r>
    </w:p>
    <w:p w:rsidR="009325D3" w:rsidRPr="00413364" w:rsidRDefault="009325D3" w:rsidP="00413364">
      <w:pPr>
        <w:pStyle w:val="NoSpacing"/>
        <w:numPr>
          <w:ilvl w:val="0"/>
          <w:numId w:val="5"/>
        </w:numPr>
        <w:jc w:val="center"/>
        <w:rPr>
          <w:rFonts w:ascii="Times New Roman" w:hAnsi="Times New Roman" w:cs="Times New Roman"/>
          <w:b/>
          <w:sz w:val="28"/>
          <w:szCs w:val="28"/>
          <w:shd w:val="clear" w:color="auto" w:fill="FFFFFF"/>
          <w:lang w:val="bs-Latn-BA"/>
        </w:rPr>
      </w:pPr>
      <w:r w:rsidRPr="00413364">
        <w:rPr>
          <w:rFonts w:ascii="Times New Roman" w:hAnsi="Times New Roman" w:cs="Times New Roman"/>
          <w:b/>
          <w:sz w:val="28"/>
          <w:szCs w:val="28"/>
          <w:shd w:val="clear" w:color="auto" w:fill="FFFFFF"/>
          <w:lang w:val="bs-Latn-BA"/>
        </w:rPr>
        <w:t>Poremećaji bjelančevine plazme</w:t>
      </w:r>
    </w:p>
    <w:p w:rsidR="009325D3" w:rsidRPr="00413364" w:rsidRDefault="009325D3" w:rsidP="009325D3">
      <w:pPr>
        <w:pStyle w:val="NoSpacing"/>
        <w:jc w:val="center"/>
        <w:rPr>
          <w:rFonts w:ascii="Times New Roman" w:hAnsi="Times New Roman" w:cs="Times New Roman"/>
          <w:b/>
          <w:sz w:val="28"/>
          <w:szCs w:val="28"/>
          <w:shd w:val="clear" w:color="auto" w:fill="FFFFFF"/>
          <w:lang w:val="bs-Latn-BA"/>
        </w:rPr>
      </w:pPr>
    </w:p>
    <w:p w:rsidR="009325D3" w:rsidRPr="00413364" w:rsidRDefault="009325D3" w:rsidP="009325D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bjelančevine plazme mogu biti kvantitativni i kvalitativni.</w:t>
      </w:r>
    </w:p>
    <w:p w:rsidR="004C5308" w:rsidRPr="00413364" w:rsidRDefault="004C5308" w:rsidP="009325D3">
      <w:pPr>
        <w:pStyle w:val="NoSpacing"/>
        <w:jc w:val="both"/>
        <w:rPr>
          <w:rFonts w:ascii="Times New Roman" w:hAnsi="Times New Roman" w:cs="Times New Roman"/>
          <w:sz w:val="24"/>
          <w:szCs w:val="24"/>
          <w:shd w:val="clear" w:color="auto" w:fill="FFFFFF"/>
          <w:lang w:val="bs-Latn-BA"/>
        </w:rPr>
      </w:pPr>
    </w:p>
    <w:p w:rsidR="009325D3" w:rsidRPr="00413364" w:rsidRDefault="004C5308" w:rsidP="009325D3">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KVANTITATIVNI POREMEĆAJI:</w:t>
      </w:r>
    </w:p>
    <w:p w:rsidR="009325D3" w:rsidRPr="00413364" w:rsidRDefault="009325D3" w:rsidP="009325D3">
      <w:pPr>
        <w:pStyle w:val="NoSpacing"/>
        <w:numPr>
          <w:ilvl w:val="0"/>
          <w:numId w:val="7"/>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Hiperproteinemija- povećanje ukupne koncentracije bjelančevina plazme, a najčešće je posljedica povećane proizvodnje imunoglobulina.</w:t>
      </w:r>
    </w:p>
    <w:p w:rsidR="009325D3" w:rsidRPr="00413364" w:rsidRDefault="009325D3" w:rsidP="009325D3">
      <w:pPr>
        <w:pStyle w:val="NoSpacing"/>
        <w:numPr>
          <w:ilvl w:val="0"/>
          <w:numId w:val="7"/>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Hipoproteinemija- </w:t>
      </w:r>
      <w:r w:rsidR="004C5308" w:rsidRPr="00413364">
        <w:rPr>
          <w:rFonts w:ascii="Times New Roman" w:hAnsi="Times New Roman" w:cs="Times New Roman"/>
          <w:sz w:val="24"/>
          <w:szCs w:val="24"/>
          <w:shd w:val="clear" w:color="auto" w:fill="FFFFFF"/>
          <w:lang w:val="bs-Latn-BA"/>
        </w:rPr>
        <w:t>smanjenje ukupne koncentracije bjelančevina plazme. Posljedica je gubitka plazme različitim putevima ili smanjenja sinteze ( u cirozi jetre ili gladovanju).</w:t>
      </w:r>
    </w:p>
    <w:p w:rsidR="004C5308" w:rsidRPr="00413364" w:rsidRDefault="004C5308" w:rsidP="004C5308">
      <w:pPr>
        <w:pStyle w:val="NoSpacing"/>
        <w:jc w:val="both"/>
        <w:rPr>
          <w:rFonts w:ascii="Times New Roman" w:hAnsi="Times New Roman" w:cs="Times New Roman"/>
          <w:sz w:val="24"/>
          <w:szCs w:val="24"/>
          <w:shd w:val="clear" w:color="auto" w:fill="FFFFFF"/>
          <w:lang w:val="bs-Latn-BA"/>
        </w:rPr>
      </w:pPr>
    </w:p>
    <w:p w:rsidR="004C5308" w:rsidRPr="00413364" w:rsidRDefault="004C5308" w:rsidP="004C5308">
      <w:pPr>
        <w:pStyle w:val="NoSpacing"/>
        <w:jc w:val="both"/>
        <w:rPr>
          <w:rFonts w:ascii="Times New Roman" w:hAnsi="Times New Roman" w:cs="Times New Roman"/>
          <w:sz w:val="24"/>
          <w:szCs w:val="24"/>
          <w:shd w:val="clear" w:color="auto" w:fill="FFFFFF"/>
          <w:lang w:val="bs-Latn-BA"/>
        </w:rPr>
      </w:pPr>
    </w:p>
    <w:p w:rsidR="004C5308" w:rsidRPr="00413364" w:rsidRDefault="004C5308" w:rsidP="004C5308">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KVALITATIVNI POREMEĆAJI:</w:t>
      </w:r>
    </w:p>
    <w:p w:rsidR="004C5308" w:rsidRPr="00413364" w:rsidRDefault="004C5308" w:rsidP="004C5308">
      <w:pPr>
        <w:pStyle w:val="NoSpacing"/>
        <w:numPr>
          <w:ilvl w:val="0"/>
          <w:numId w:val="9"/>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Disproteinemije- poremećaji odnosa među pojedinim proteinima plazme (npr. sniženje koncentracije albumina i povišenje koncentracije globulina u cirozi jetre, porast koncentracije bjelančevina akutne faze pri infekcijama i traumama.</w:t>
      </w:r>
    </w:p>
    <w:p w:rsidR="004C5308" w:rsidRPr="00413364" w:rsidRDefault="004C5308" w:rsidP="004C5308">
      <w:pPr>
        <w:pStyle w:val="NoSpacing"/>
        <w:numPr>
          <w:ilvl w:val="0"/>
          <w:numId w:val="9"/>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Paraproteinemije- pojave patoloških bjelančevina u plazmi, npr. patoloških imunoglobulina, čija se koncentracija u plazmi povećava i očituje se kao monoklonska gamapatija</w:t>
      </w:r>
      <w:r w:rsidR="001E343B" w:rsidRPr="00413364">
        <w:rPr>
          <w:rFonts w:ascii="Times New Roman" w:hAnsi="Times New Roman" w:cs="Times New Roman"/>
          <w:sz w:val="24"/>
          <w:szCs w:val="24"/>
          <w:shd w:val="clear" w:color="auto" w:fill="FFFFFF"/>
          <w:lang w:val="bs-Latn-BA"/>
        </w:rPr>
        <w:t>.</w:t>
      </w:r>
    </w:p>
    <w:p w:rsidR="001E343B" w:rsidRPr="00413364" w:rsidRDefault="001E343B" w:rsidP="001E343B">
      <w:pPr>
        <w:pStyle w:val="NoSpacing"/>
        <w:ind w:left="240"/>
        <w:jc w:val="both"/>
        <w:rPr>
          <w:rFonts w:ascii="Times New Roman" w:hAnsi="Times New Roman" w:cs="Times New Roman"/>
          <w:sz w:val="24"/>
          <w:szCs w:val="24"/>
          <w:shd w:val="clear" w:color="auto" w:fill="FFFFFF"/>
          <w:lang w:val="bs-Latn-BA"/>
        </w:rPr>
      </w:pPr>
    </w:p>
    <w:p w:rsidR="001E343B" w:rsidRPr="00413364" w:rsidRDefault="001E343B" w:rsidP="001E343B">
      <w:pPr>
        <w:pStyle w:val="NoSpacing"/>
        <w:ind w:left="240"/>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Poremećaji bjelančevina plazme utiču na brzinu sedimentacije eritrocita pri testu sedimentacije eritrocita.</w:t>
      </w:r>
    </w:p>
    <w:p w:rsidR="00943C09" w:rsidRPr="00413364" w:rsidRDefault="00943C09" w:rsidP="001E343B">
      <w:pPr>
        <w:pStyle w:val="NoSpacing"/>
        <w:ind w:left="240"/>
        <w:jc w:val="both"/>
        <w:rPr>
          <w:rFonts w:ascii="Times New Roman" w:hAnsi="Times New Roman" w:cs="Times New Roman"/>
          <w:sz w:val="24"/>
          <w:szCs w:val="24"/>
          <w:shd w:val="clear" w:color="auto" w:fill="FFFFFF"/>
          <w:lang w:val="bs-Latn-BA"/>
        </w:rPr>
      </w:pPr>
    </w:p>
    <w:p w:rsidR="00943C09" w:rsidRPr="00413364" w:rsidRDefault="00943C09" w:rsidP="00943C09">
      <w:pPr>
        <w:pStyle w:val="NoSpacing"/>
        <w:ind w:left="360"/>
        <w:rPr>
          <w:rFonts w:ascii="Times New Roman" w:hAnsi="Times New Roman" w:cs="Times New Roman"/>
          <w:sz w:val="24"/>
          <w:szCs w:val="24"/>
          <w:shd w:val="clear" w:color="auto" w:fill="FFFFFF"/>
          <w:lang w:val="bs-Latn-BA"/>
        </w:rPr>
      </w:pPr>
    </w:p>
    <w:p w:rsidR="00943C09" w:rsidRPr="00413364" w:rsidRDefault="00943C09" w:rsidP="00943C09">
      <w:pPr>
        <w:pStyle w:val="NoSpacing"/>
        <w:ind w:left="360"/>
        <w:rPr>
          <w:rFonts w:ascii="Times New Roman" w:hAnsi="Times New Roman" w:cs="Times New Roman"/>
          <w:sz w:val="24"/>
          <w:szCs w:val="24"/>
          <w:shd w:val="clear" w:color="auto" w:fill="FFFFFF"/>
          <w:lang w:val="bs-Latn-BA"/>
        </w:rPr>
      </w:pPr>
    </w:p>
    <w:p w:rsidR="00943C09" w:rsidRPr="00413364" w:rsidRDefault="00943C09" w:rsidP="00413364">
      <w:pPr>
        <w:pStyle w:val="NoSpacing"/>
        <w:numPr>
          <w:ilvl w:val="0"/>
          <w:numId w:val="5"/>
        </w:numPr>
        <w:jc w:val="center"/>
        <w:rPr>
          <w:rFonts w:ascii="Times New Roman" w:hAnsi="Times New Roman" w:cs="Times New Roman"/>
          <w:b/>
          <w:sz w:val="28"/>
          <w:szCs w:val="28"/>
          <w:shd w:val="clear" w:color="auto" w:fill="FFFFFF"/>
          <w:lang w:val="bs-Latn-BA"/>
        </w:rPr>
      </w:pPr>
      <w:r w:rsidRPr="00413364">
        <w:rPr>
          <w:rFonts w:ascii="Times New Roman" w:hAnsi="Times New Roman" w:cs="Times New Roman"/>
          <w:b/>
          <w:sz w:val="28"/>
          <w:szCs w:val="28"/>
          <w:shd w:val="clear" w:color="auto" w:fill="FFFFFF"/>
          <w:lang w:val="bs-Latn-BA"/>
        </w:rPr>
        <w:t>Poremećaji funkcije CNS-a</w:t>
      </w:r>
    </w:p>
    <w:p w:rsidR="00E216EB" w:rsidRPr="00413364" w:rsidRDefault="00E216EB" w:rsidP="00943C09">
      <w:pPr>
        <w:pStyle w:val="NoSpacing"/>
        <w:ind w:left="360"/>
        <w:rPr>
          <w:rFonts w:ascii="Times New Roman" w:hAnsi="Times New Roman" w:cs="Times New Roman"/>
          <w:b/>
          <w:sz w:val="28"/>
          <w:szCs w:val="28"/>
          <w:shd w:val="clear" w:color="auto" w:fill="FFFFFF"/>
          <w:lang w:val="bs-Latn-BA"/>
        </w:rPr>
      </w:pPr>
    </w:p>
    <w:p w:rsidR="00943C09" w:rsidRPr="00413364" w:rsidRDefault="00E216EB" w:rsidP="00943C09">
      <w:pPr>
        <w:pStyle w:val="NoSpacing"/>
        <w:ind w:left="360"/>
        <w:rPr>
          <w:rFonts w:ascii="Times New Roman" w:hAnsi="Times New Roman" w:cs="Times New Roman"/>
          <w:b/>
          <w:sz w:val="24"/>
          <w:szCs w:val="24"/>
          <w:shd w:val="clear" w:color="auto" w:fill="FFFFFF"/>
          <w:lang w:val="bs-Latn-BA"/>
        </w:rPr>
      </w:pPr>
      <w:r w:rsidRPr="00413364">
        <w:rPr>
          <w:rFonts w:ascii="Times New Roman" w:hAnsi="Times New Roman" w:cs="Times New Roman"/>
          <w:b/>
          <w:sz w:val="24"/>
          <w:szCs w:val="24"/>
          <w:shd w:val="clear" w:color="auto" w:fill="FFFFFF"/>
          <w:lang w:val="bs-Latn-BA"/>
        </w:rPr>
        <w:t>Poremećaji funkcije velikog mozga</w:t>
      </w:r>
    </w:p>
    <w:p w:rsidR="00E216EB" w:rsidRPr="00413364" w:rsidRDefault="00E216EB" w:rsidP="00943C09">
      <w:pPr>
        <w:pStyle w:val="NoSpacing"/>
        <w:ind w:left="360"/>
        <w:rPr>
          <w:rFonts w:ascii="Times New Roman" w:hAnsi="Times New Roman" w:cs="Times New Roman"/>
          <w:b/>
          <w:sz w:val="28"/>
          <w:szCs w:val="28"/>
          <w:shd w:val="clear" w:color="auto" w:fill="FFFFFF"/>
          <w:lang w:val="bs-Latn-BA"/>
        </w:rPr>
      </w:pPr>
    </w:p>
    <w:p w:rsidR="00E216EB" w:rsidRPr="00413364" w:rsidRDefault="00EC6564" w:rsidP="00EC6564">
      <w:pPr>
        <w:pStyle w:val="NoSpacing"/>
        <w:numPr>
          <w:ilvl w:val="1"/>
          <w:numId w:val="5"/>
        </w:numPr>
        <w:rPr>
          <w:rFonts w:ascii="Times New Roman" w:hAnsi="Times New Roman" w:cs="Times New Roman"/>
          <w:b/>
          <w:sz w:val="24"/>
          <w:szCs w:val="24"/>
          <w:shd w:val="clear" w:color="auto" w:fill="FFFFFF"/>
          <w:lang w:val="bs-Latn-BA"/>
        </w:rPr>
      </w:pPr>
      <w:r w:rsidRPr="00413364">
        <w:rPr>
          <w:rFonts w:ascii="Times New Roman" w:hAnsi="Times New Roman" w:cs="Times New Roman"/>
          <w:b/>
          <w:sz w:val="24"/>
          <w:szCs w:val="24"/>
          <w:shd w:val="clear" w:color="auto" w:fill="FFFFFF"/>
          <w:lang w:val="bs-Latn-BA"/>
        </w:rPr>
        <w:t>P</w:t>
      </w:r>
      <w:r w:rsidR="00E216EB" w:rsidRPr="00413364">
        <w:rPr>
          <w:rFonts w:ascii="Times New Roman" w:hAnsi="Times New Roman" w:cs="Times New Roman"/>
          <w:b/>
          <w:sz w:val="24"/>
          <w:szCs w:val="24"/>
          <w:shd w:val="clear" w:color="auto" w:fill="FFFFFF"/>
          <w:lang w:val="bs-Latn-BA"/>
        </w:rPr>
        <w:t>oremećaji moždanog protoka krvi</w:t>
      </w:r>
    </w:p>
    <w:p w:rsidR="00843271" w:rsidRPr="00413364" w:rsidRDefault="00843271" w:rsidP="003C547A">
      <w:pPr>
        <w:pStyle w:val="NoSpacing"/>
        <w:rPr>
          <w:rFonts w:ascii="Times New Roman" w:hAnsi="Times New Roman" w:cs="Times New Roman"/>
          <w:sz w:val="24"/>
          <w:szCs w:val="24"/>
          <w:shd w:val="clear" w:color="auto" w:fill="FFFFFF"/>
          <w:lang w:val="bs-Latn-BA"/>
        </w:rPr>
      </w:pPr>
    </w:p>
    <w:p w:rsidR="003C547A" w:rsidRPr="00413364" w:rsidRDefault="003C547A" w:rsidP="003C547A">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Mozak autoregulacijom osigurava optimalan protok krvi uz velika kolebanja tlaka i minutnog  volumena sistemskog krvotoka. Moždani krvotok je u normalnim granicama kada je srednji arterijski tlak između 6,7 i 20 kPa. Moždane arterije se sužavaju kada je sistemski arterijski tlak povišen, a dilatiraju kada je snižen.</w:t>
      </w:r>
    </w:p>
    <w:p w:rsidR="003C547A" w:rsidRPr="00413364" w:rsidRDefault="003C547A" w:rsidP="003C547A">
      <w:pPr>
        <w:pStyle w:val="NoSpacing"/>
        <w:jc w:val="both"/>
        <w:rPr>
          <w:rFonts w:ascii="Times New Roman" w:hAnsi="Times New Roman" w:cs="Times New Roman"/>
          <w:sz w:val="24"/>
          <w:szCs w:val="24"/>
          <w:shd w:val="clear" w:color="auto" w:fill="FFFFFF"/>
          <w:lang w:val="bs-Latn-BA"/>
        </w:rPr>
      </w:pPr>
    </w:p>
    <w:p w:rsidR="003C547A" w:rsidRPr="00413364" w:rsidRDefault="003C547A" w:rsidP="003C547A">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-Hipoksija povećava moždani protok. Jednako djeluje kao hiperkapnija, dok hipokapnija ima suprotan učinak.</w:t>
      </w:r>
    </w:p>
    <w:p w:rsidR="003C547A" w:rsidRPr="00413364" w:rsidRDefault="003C547A" w:rsidP="003C547A">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 xml:space="preserve">- Cerebrovaskularne bolesti su oštećenja mozga posljedična poremećajima moždanog krvotoka. Najčešće se očituju kao moždani udar ili apopleksija ili moždani inzult. </w:t>
      </w:r>
    </w:p>
    <w:p w:rsidR="00532535" w:rsidRPr="00413364" w:rsidRDefault="00532535" w:rsidP="00FE3D66">
      <w:pPr>
        <w:pStyle w:val="NoSpacing"/>
        <w:jc w:val="both"/>
        <w:rPr>
          <w:rFonts w:ascii="Times New Roman" w:hAnsi="Times New Roman" w:cs="Times New Roman"/>
          <w:b/>
          <w:sz w:val="24"/>
          <w:szCs w:val="24"/>
          <w:shd w:val="clear" w:color="auto" w:fill="FFFFFF"/>
          <w:lang w:val="bs-Latn-BA"/>
        </w:rPr>
      </w:pPr>
    </w:p>
    <w:p w:rsidR="00EC6564" w:rsidRPr="00413364" w:rsidRDefault="003C547A" w:rsidP="00FE3D66">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b/>
          <w:sz w:val="24"/>
          <w:szCs w:val="24"/>
          <w:shd w:val="clear" w:color="auto" w:fill="FFFFFF"/>
          <w:lang w:val="bs-Latn-BA"/>
        </w:rPr>
        <w:t>Moždani udar</w:t>
      </w:r>
      <w:r w:rsidR="00FE3D66" w:rsidRPr="00413364">
        <w:rPr>
          <w:rFonts w:ascii="Times New Roman" w:hAnsi="Times New Roman" w:cs="Times New Roman"/>
          <w:sz w:val="24"/>
          <w:szCs w:val="24"/>
          <w:shd w:val="clear" w:color="auto" w:fill="FFFFFF"/>
          <w:lang w:val="bs-Latn-BA"/>
        </w:rPr>
        <w:t>je nagli poremećaj funkcije mozga zbog nedovoljne opskrbe moždanog tkiva krvlju. Može nastati zbog ishemije moždanog tkiva ili zbog krvarenja u mozak, pa zato razlikujemo ishemični i hemoragični moždani udar.</w:t>
      </w:r>
    </w:p>
    <w:p w:rsidR="00532535" w:rsidRPr="00413364" w:rsidRDefault="00532535" w:rsidP="00FE3D66">
      <w:pPr>
        <w:pStyle w:val="NoSpacing"/>
        <w:jc w:val="both"/>
        <w:rPr>
          <w:rFonts w:ascii="Times New Roman" w:hAnsi="Times New Roman" w:cs="Times New Roman"/>
          <w:b/>
          <w:sz w:val="24"/>
          <w:szCs w:val="24"/>
          <w:shd w:val="clear" w:color="auto" w:fill="FFFFFF"/>
          <w:lang w:val="bs-Latn-BA"/>
        </w:rPr>
      </w:pPr>
    </w:p>
    <w:p w:rsidR="00885A26" w:rsidRPr="00885A26" w:rsidRDefault="001F349C" w:rsidP="00885A26">
      <w:pPr>
        <w:pStyle w:val="NoSpacing"/>
        <w:jc w:val="right"/>
        <w:rPr>
          <w:rFonts w:ascii="Times New Roman" w:hAnsi="Times New Roman" w:cs="Times New Roman"/>
          <w:sz w:val="24"/>
          <w:szCs w:val="24"/>
          <w:shd w:val="clear" w:color="auto" w:fill="FFFFFF"/>
          <w:lang w:val="bs-Latn-BA"/>
        </w:rPr>
      </w:pPr>
      <w:r w:rsidRPr="00EF063C">
        <w:rPr>
          <w:rFonts w:ascii="Times New Roman" w:hAnsi="Times New Roman" w:cs="Times New Roman"/>
          <w:sz w:val="24"/>
          <w:szCs w:val="24"/>
          <w:shd w:val="clear" w:color="auto" w:fill="FFFFFF"/>
          <w:lang w:val="bs-Latn-BA"/>
        </w:rPr>
        <w:fldChar w:fldCharType="begin"/>
      </w:r>
      <w:r w:rsidR="00EF063C" w:rsidRPr="00EF063C">
        <w:rPr>
          <w:rFonts w:ascii="Times New Roman" w:hAnsi="Times New Roman" w:cs="Times New Roman"/>
          <w:sz w:val="24"/>
          <w:szCs w:val="24"/>
          <w:shd w:val="clear" w:color="auto" w:fill="FFFFFF"/>
          <w:lang w:val="bs-Latn-BA"/>
        </w:rPr>
        <w:instrText xml:space="preserve"> PAGE   \* MERGEFORMAT </w:instrText>
      </w:r>
      <w:r w:rsidRPr="00EF063C">
        <w:rPr>
          <w:rFonts w:ascii="Times New Roman" w:hAnsi="Times New Roman" w:cs="Times New Roman"/>
          <w:sz w:val="24"/>
          <w:szCs w:val="24"/>
          <w:shd w:val="clear" w:color="auto" w:fill="FFFFFF"/>
          <w:lang w:val="bs-Latn-BA"/>
        </w:rPr>
        <w:fldChar w:fldCharType="separate"/>
      </w:r>
      <w:r w:rsidR="00595179">
        <w:rPr>
          <w:rFonts w:ascii="Times New Roman" w:hAnsi="Times New Roman" w:cs="Times New Roman"/>
          <w:noProof/>
          <w:sz w:val="24"/>
          <w:szCs w:val="24"/>
          <w:shd w:val="clear" w:color="auto" w:fill="FFFFFF"/>
          <w:lang w:val="bs-Latn-BA"/>
        </w:rPr>
        <w:t>3</w:t>
      </w:r>
      <w:r w:rsidRPr="00EF063C">
        <w:rPr>
          <w:rFonts w:ascii="Times New Roman" w:hAnsi="Times New Roman" w:cs="Times New Roman"/>
          <w:noProof/>
          <w:sz w:val="24"/>
          <w:szCs w:val="24"/>
          <w:shd w:val="clear" w:color="auto" w:fill="FFFFFF"/>
          <w:lang w:val="bs-Latn-BA"/>
        </w:rPr>
        <w:fldChar w:fldCharType="end"/>
      </w:r>
    </w:p>
    <w:p w:rsidR="00FE3D66" w:rsidRPr="00413364" w:rsidRDefault="00FE3D66" w:rsidP="00FE3D66">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b/>
          <w:sz w:val="24"/>
          <w:szCs w:val="24"/>
          <w:shd w:val="clear" w:color="auto" w:fill="FFFFFF"/>
          <w:lang w:val="bs-Latn-BA"/>
        </w:rPr>
        <w:lastRenderedPageBreak/>
        <w:t>Ishemični moždani udar</w:t>
      </w:r>
      <w:r w:rsidRPr="00413364">
        <w:rPr>
          <w:rFonts w:ascii="Times New Roman" w:hAnsi="Times New Roman" w:cs="Times New Roman"/>
          <w:sz w:val="24"/>
          <w:szCs w:val="24"/>
          <w:shd w:val="clear" w:color="auto" w:fill="FFFFFF"/>
          <w:lang w:val="bs-Latn-BA"/>
        </w:rPr>
        <w:t xml:space="preserve"> nastaje zbog začepljenja neke od arterija moždanog krvotoka. Uzroci začepljenja mogu biti tromboza ili embolija</w:t>
      </w:r>
      <w:r w:rsidR="00872FB8" w:rsidRPr="00413364">
        <w:rPr>
          <w:rFonts w:ascii="Times New Roman" w:hAnsi="Times New Roman" w:cs="Times New Roman"/>
          <w:sz w:val="24"/>
          <w:szCs w:val="24"/>
          <w:shd w:val="clear" w:color="auto" w:fill="FFFFFF"/>
          <w:lang w:val="bs-Latn-BA"/>
        </w:rPr>
        <w:t>.</w:t>
      </w:r>
    </w:p>
    <w:p w:rsidR="00943C09" w:rsidRPr="00413364" w:rsidRDefault="00872FB8" w:rsidP="00872FB8">
      <w:pPr>
        <w:pStyle w:val="NoSpacing"/>
        <w:numPr>
          <w:ilvl w:val="0"/>
          <w:numId w:val="6"/>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Embolija je začepljenje krvnih žila materijalom koji je nastao  na drugom mjestu, te se odijelio od endotela i kao embolus nošen krvlju došao na mjesto embolije.</w:t>
      </w:r>
    </w:p>
    <w:p w:rsidR="00872FB8" w:rsidRPr="00413364" w:rsidRDefault="00854080" w:rsidP="00854080">
      <w:pPr>
        <w:pStyle w:val="NoSpacing"/>
        <w:numPr>
          <w:ilvl w:val="0"/>
          <w:numId w:val="6"/>
        </w:numPr>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Krvarenja mogu biti u moždano tkivo (primarne intracerebralne hemoragije) ili u subarahnoidni proctor (subrahnoidalne hemoragije).</w:t>
      </w:r>
    </w:p>
    <w:p w:rsidR="00854080" w:rsidRPr="00413364" w:rsidRDefault="00854080" w:rsidP="00854080">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Treba razlikovati difuzne ishemije mozga koje su posljedica sistemskih poremećaja krvotoka, od moždanog udara koji je posljedica lokalnih ishemija zbog lokalnih poremećaja moždanog krvotoka. Difuzne ishemije uzrokuju difuzna oštećenja mozga, dok lokalne ishemije uzrokuju lokalna oštećenja mozga. Teža difuzna oštećenja očituju se poremećajima svijesti, a lokal</w:t>
      </w:r>
      <w:r w:rsidR="00532535" w:rsidRPr="00413364">
        <w:rPr>
          <w:rFonts w:ascii="Times New Roman" w:hAnsi="Times New Roman" w:cs="Times New Roman"/>
          <w:sz w:val="24"/>
          <w:szCs w:val="24"/>
          <w:shd w:val="clear" w:color="auto" w:fill="FFFFFF"/>
          <w:lang w:val="bs-Latn-BA"/>
        </w:rPr>
        <w:t>na fokalnim sindromima koji su posljedica poremećaja funkcije oštećenog područja mozga.</w:t>
      </w:r>
    </w:p>
    <w:p w:rsidR="00532535" w:rsidRPr="00413364" w:rsidRDefault="00532535" w:rsidP="00854080">
      <w:pPr>
        <w:pStyle w:val="NoSpacing"/>
        <w:jc w:val="both"/>
        <w:rPr>
          <w:rFonts w:ascii="Times New Roman" w:hAnsi="Times New Roman" w:cs="Times New Roman"/>
          <w:sz w:val="24"/>
          <w:szCs w:val="24"/>
          <w:shd w:val="clear" w:color="auto" w:fill="FFFFFF"/>
          <w:lang w:val="bs-Latn-BA"/>
        </w:rPr>
      </w:pPr>
    </w:p>
    <w:p w:rsidR="00532535" w:rsidRPr="00413364" w:rsidRDefault="00532535" w:rsidP="00854080">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b/>
          <w:sz w:val="24"/>
          <w:szCs w:val="24"/>
          <w:shd w:val="clear" w:color="auto" w:fill="FFFFFF"/>
          <w:lang w:val="bs-Latn-BA"/>
        </w:rPr>
        <w:t xml:space="preserve">Moždani udar </w:t>
      </w:r>
      <w:r w:rsidRPr="00413364">
        <w:rPr>
          <w:rFonts w:ascii="Times New Roman" w:hAnsi="Times New Roman" w:cs="Times New Roman"/>
          <w:sz w:val="24"/>
          <w:szCs w:val="24"/>
          <w:shd w:val="clear" w:color="auto" w:fill="FFFFFF"/>
          <w:lang w:val="bs-Latn-BA"/>
        </w:rPr>
        <w:t>se o</w:t>
      </w:r>
      <w:r w:rsidR="00413364" w:rsidRPr="00413364">
        <w:rPr>
          <w:rFonts w:ascii="Times New Roman" w:hAnsi="Times New Roman" w:cs="Times New Roman"/>
          <w:sz w:val="24"/>
          <w:szCs w:val="24"/>
          <w:shd w:val="clear" w:color="auto" w:fill="FFFFFF"/>
          <w:lang w:val="bs-Latn-BA"/>
        </w:rPr>
        <w:t>čituje klinički različito izraženim simptomima ovisno o veličini oštećenja i njegovog smještaja.</w:t>
      </w:r>
    </w:p>
    <w:p w:rsidR="00413364" w:rsidRPr="00413364" w:rsidRDefault="00413364" w:rsidP="00854080">
      <w:pPr>
        <w:pStyle w:val="NoSpacing"/>
        <w:jc w:val="both"/>
        <w:rPr>
          <w:rFonts w:ascii="Times New Roman" w:hAnsi="Times New Roman" w:cs="Times New Roman"/>
          <w:sz w:val="24"/>
          <w:szCs w:val="24"/>
          <w:shd w:val="clear" w:color="auto" w:fill="FFFFFF"/>
          <w:lang w:val="bs-Latn-BA"/>
        </w:rPr>
      </w:pPr>
    </w:p>
    <w:p w:rsidR="00413364" w:rsidRPr="00413364" w:rsidRDefault="00413364" w:rsidP="00854080">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TIA (tranzitorni ishemični atak) je najbliži oblik moždanog udara koji se očituje neurološkim simptomima koji traju manje od 24 sata (obično 5 do 20 minuta).</w:t>
      </w:r>
    </w:p>
    <w:p w:rsidR="00413364" w:rsidRDefault="00413364" w:rsidP="00854080">
      <w:pPr>
        <w:pStyle w:val="NoSpacing"/>
        <w:jc w:val="both"/>
        <w:rPr>
          <w:rFonts w:ascii="Times New Roman" w:hAnsi="Times New Roman" w:cs="Times New Roman"/>
          <w:sz w:val="24"/>
          <w:szCs w:val="24"/>
          <w:shd w:val="clear" w:color="auto" w:fill="FFFFFF"/>
          <w:lang w:val="bs-Latn-BA"/>
        </w:rPr>
      </w:pPr>
      <w:r w:rsidRPr="00413364">
        <w:rPr>
          <w:rFonts w:ascii="Times New Roman" w:hAnsi="Times New Roman" w:cs="Times New Roman"/>
          <w:sz w:val="24"/>
          <w:szCs w:val="24"/>
          <w:shd w:val="clear" w:color="auto" w:fill="FFFFFF"/>
          <w:lang w:val="bs-Latn-BA"/>
        </w:rPr>
        <w:t>Završeni moždani udar razvije se do potpuno izraženih simptoma tijekom nekoliko sati, a progresivni udar se pogoršava, pa ako bolesnik preživi, kroz nekoliko dana se u potpunosti razvijaju simptomi koji odgovaraju nastalom oštećenju.</w:t>
      </w: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EF063C" w:rsidRDefault="00EF063C" w:rsidP="00EF063C">
      <w:pPr>
        <w:pStyle w:val="NoSpacing"/>
        <w:jc w:val="both"/>
        <w:rPr>
          <w:rFonts w:ascii="Times New Roman" w:hAnsi="Times New Roman" w:cs="Times New Roman"/>
          <w:sz w:val="28"/>
          <w:szCs w:val="28"/>
          <w:lang w:val="bs-Latn-BA"/>
        </w:rPr>
      </w:pPr>
      <w:r>
        <w:rPr>
          <w:rFonts w:ascii="Times New Roman" w:hAnsi="Times New Roman" w:cs="Times New Roman"/>
          <w:sz w:val="28"/>
          <w:szCs w:val="28"/>
          <w:lang w:val="bs-Latn-BA"/>
        </w:rPr>
        <w:t>Literatura:</w:t>
      </w:r>
    </w:p>
    <w:p w:rsidR="00EF063C" w:rsidRDefault="00EF063C" w:rsidP="00EF063C">
      <w:pPr>
        <w:pStyle w:val="NoSpacing"/>
        <w:numPr>
          <w:ilvl w:val="0"/>
          <w:numId w:val="11"/>
        </w:numPr>
        <w:jc w:val="both"/>
        <w:rPr>
          <w:rFonts w:ascii="Times New Roman" w:hAnsi="Times New Roman" w:cs="Times New Roman"/>
          <w:sz w:val="28"/>
          <w:szCs w:val="28"/>
          <w:lang w:val="bs-Latn-BA"/>
        </w:rPr>
      </w:pPr>
      <w:r>
        <w:rPr>
          <w:rFonts w:ascii="Times New Roman" w:hAnsi="Times New Roman" w:cs="Times New Roman"/>
          <w:sz w:val="28"/>
          <w:szCs w:val="28"/>
          <w:lang w:val="bs-Latn-BA"/>
        </w:rPr>
        <w:t>Patofiziologija; udžbenik za visoke zdravstvene škole/ Stjepan Gamulin.- Zagreb; Medicinska naklada, 2005.</w:t>
      </w:r>
    </w:p>
    <w:p w:rsidR="00EF063C" w:rsidRDefault="00EF063C" w:rsidP="00EF063C">
      <w:pPr>
        <w:pStyle w:val="NoSpacing"/>
        <w:numPr>
          <w:ilvl w:val="0"/>
          <w:numId w:val="11"/>
        </w:numPr>
        <w:jc w:val="both"/>
        <w:rPr>
          <w:rFonts w:ascii="Times New Roman" w:hAnsi="Times New Roman" w:cs="Times New Roman"/>
          <w:sz w:val="28"/>
          <w:szCs w:val="28"/>
          <w:lang w:val="bs-Latn-BA"/>
        </w:rPr>
      </w:pPr>
      <w:r w:rsidRPr="00EE36DE">
        <w:rPr>
          <w:rFonts w:ascii="Times New Roman" w:hAnsi="Times New Roman" w:cs="Times New Roman"/>
          <w:sz w:val="28"/>
          <w:szCs w:val="28"/>
          <w:lang w:val="bs-Latn-BA"/>
        </w:rPr>
        <w:t>www.wikipedia.com</w:t>
      </w:r>
    </w:p>
    <w:p w:rsidR="00EF063C" w:rsidRDefault="00EF063C" w:rsidP="00EF063C">
      <w:pPr>
        <w:pStyle w:val="NoSpacing"/>
        <w:ind w:left="360"/>
        <w:jc w:val="both"/>
        <w:rPr>
          <w:rFonts w:ascii="Times New Roman" w:hAnsi="Times New Roman" w:cs="Times New Roman"/>
          <w:sz w:val="28"/>
          <w:szCs w:val="28"/>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EE0D7E" w:rsidRDefault="00EE0D7E" w:rsidP="00EE0D7E">
      <w:pPr>
        <w:jc w:val="center"/>
        <w:rPr>
          <w:sz w:val="28"/>
          <w:szCs w:val="28"/>
        </w:rPr>
      </w:pPr>
      <w:r>
        <w:rPr>
          <w:sz w:val="28"/>
          <w:szCs w:val="28"/>
        </w:rPr>
        <w:t xml:space="preserve">Objavljeno na: </w:t>
      </w:r>
      <w:hyperlink r:id="rId9" w:history="1">
        <w:r>
          <w:rPr>
            <w:rStyle w:val="Hyperlink"/>
            <w:sz w:val="28"/>
            <w:szCs w:val="28"/>
          </w:rPr>
          <w:t>www.</w:t>
        </w:r>
        <w:r w:rsidR="001B5E39">
          <w:rPr>
            <w:rStyle w:val="Hyperlink"/>
            <w:sz w:val="28"/>
            <w:szCs w:val="28"/>
          </w:rPr>
          <w:t>maturski.org</w:t>
        </w:r>
      </w:hyperlink>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Default="00885A26" w:rsidP="00854080">
      <w:pPr>
        <w:pStyle w:val="NoSpacing"/>
        <w:jc w:val="both"/>
        <w:rPr>
          <w:rFonts w:ascii="Times New Roman" w:hAnsi="Times New Roman" w:cs="Times New Roman"/>
          <w:sz w:val="24"/>
          <w:szCs w:val="24"/>
          <w:shd w:val="clear" w:color="auto" w:fill="FFFFFF"/>
          <w:lang w:val="bs-Latn-BA"/>
        </w:rPr>
      </w:pPr>
    </w:p>
    <w:p w:rsidR="00885A26" w:rsidRPr="00EF063C" w:rsidRDefault="001F349C" w:rsidP="00885A26">
      <w:pPr>
        <w:pStyle w:val="NoSpacing"/>
        <w:jc w:val="right"/>
        <w:rPr>
          <w:rFonts w:ascii="Times New Roman" w:hAnsi="Times New Roman" w:cs="Times New Roman"/>
          <w:sz w:val="24"/>
          <w:szCs w:val="24"/>
          <w:shd w:val="clear" w:color="auto" w:fill="FFFFFF"/>
          <w:lang w:val="bs-Latn-BA"/>
        </w:rPr>
      </w:pPr>
      <w:r w:rsidRPr="00EF063C">
        <w:rPr>
          <w:rFonts w:ascii="Times New Roman" w:hAnsi="Times New Roman" w:cs="Times New Roman"/>
          <w:sz w:val="24"/>
          <w:szCs w:val="24"/>
          <w:shd w:val="clear" w:color="auto" w:fill="FFFFFF"/>
          <w:lang w:val="bs-Latn-BA"/>
        </w:rPr>
        <w:fldChar w:fldCharType="begin"/>
      </w:r>
      <w:r w:rsidR="00EF063C" w:rsidRPr="00EF063C">
        <w:rPr>
          <w:rFonts w:ascii="Times New Roman" w:hAnsi="Times New Roman" w:cs="Times New Roman"/>
          <w:sz w:val="24"/>
          <w:szCs w:val="24"/>
          <w:shd w:val="clear" w:color="auto" w:fill="FFFFFF"/>
          <w:lang w:val="bs-Latn-BA"/>
        </w:rPr>
        <w:instrText xml:space="preserve"> PAGE   \* MERGEFORMAT </w:instrText>
      </w:r>
      <w:r w:rsidRPr="00EF063C">
        <w:rPr>
          <w:rFonts w:ascii="Times New Roman" w:hAnsi="Times New Roman" w:cs="Times New Roman"/>
          <w:sz w:val="24"/>
          <w:szCs w:val="24"/>
          <w:shd w:val="clear" w:color="auto" w:fill="FFFFFF"/>
          <w:lang w:val="bs-Latn-BA"/>
        </w:rPr>
        <w:fldChar w:fldCharType="separate"/>
      </w:r>
      <w:r w:rsidR="00595179">
        <w:rPr>
          <w:rFonts w:ascii="Times New Roman" w:hAnsi="Times New Roman" w:cs="Times New Roman"/>
          <w:noProof/>
          <w:sz w:val="24"/>
          <w:szCs w:val="24"/>
          <w:shd w:val="clear" w:color="auto" w:fill="FFFFFF"/>
          <w:lang w:val="bs-Latn-BA"/>
        </w:rPr>
        <w:t>3</w:t>
      </w:r>
      <w:r w:rsidRPr="00EF063C">
        <w:rPr>
          <w:rFonts w:ascii="Times New Roman" w:hAnsi="Times New Roman" w:cs="Times New Roman"/>
          <w:noProof/>
          <w:sz w:val="24"/>
          <w:szCs w:val="24"/>
          <w:shd w:val="clear" w:color="auto" w:fill="FFFFFF"/>
          <w:lang w:val="bs-Latn-BA"/>
        </w:rPr>
        <w:fldChar w:fldCharType="end"/>
      </w:r>
    </w:p>
    <w:sectPr w:rsidR="00885A26" w:rsidRPr="00EF063C" w:rsidSect="00EB05ED">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BF1" w:rsidRDefault="00F42BF1" w:rsidP="00885A26">
      <w:pPr>
        <w:spacing w:after="0" w:line="240" w:lineRule="auto"/>
      </w:pPr>
      <w:r>
        <w:separator/>
      </w:r>
    </w:p>
  </w:endnote>
  <w:endnote w:type="continuationSeparator" w:id="1">
    <w:p w:rsidR="00F42BF1" w:rsidRDefault="00F42BF1" w:rsidP="00885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BF1" w:rsidRDefault="00F42BF1" w:rsidP="00885A26">
      <w:pPr>
        <w:spacing w:after="0" w:line="240" w:lineRule="auto"/>
      </w:pPr>
      <w:r>
        <w:separator/>
      </w:r>
    </w:p>
  </w:footnote>
  <w:footnote w:type="continuationSeparator" w:id="1">
    <w:p w:rsidR="00F42BF1" w:rsidRDefault="00F42BF1" w:rsidP="00885A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6" w:rsidRPr="00885A26" w:rsidRDefault="00885A26">
    <w:pPr>
      <w:pStyle w:val="Header"/>
      <w:pBdr>
        <w:bottom w:val="thickThinSmallGap" w:sz="24" w:space="1" w:color="622423" w:themeColor="accent2" w:themeShade="7F"/>
      </w:pBdr>
      <w:jc w:val="center"/>
      <w:rPr>
        <w:rFonts w:ascii="Times New Roman" w:eastAsiaTheme="majorEastAsia" w:hAnsi="Times New Roman" w:cs="Times New Roman"/>
        <w:i/>
        <w:sz w:val="24"/>
        <w:szCs w:val="24"/>
      </w:rPr>
    </w:pPr>
  </w:p>
  <w:p w:rsidR="00885A26" w:rsidRDefault="00885A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6161"/>
    <w:multiLevelType w:val="hybridMultilevel"/>
    <w:tmpl w:val="D6C03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7662B"/>
    <w:multiLevelType w:val="hybridMultilevel"/>
    <w:tmpl w:val="701A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E26C7"/>
    <w:multiLevelType w:val="hybridMultilevel"/>
    <w:tmpl w:val="E654D69E"/>
    <w:lvl w:ilvl="0" w:tplc="ECE6D68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C7E52"/>
    <w:multiLevelType w:val="hybridMultilevel"/>
    <w:tmpl w:val="E06ADE50"/>
    <w:lvl w:ilvl="0" w:tplc="EAC2DA0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39582AA0"/>
    <w:multiLevelType w:val="hybridMultilevel"/>
    <w:tmpl w:val="61461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C2339"/>
    <w:multiLevelType w:val="hybridMultilevel"/>
    <w:tmpl w:val="295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B6427"/>
    <w:multiLevelType w:val="multilevel"/>
    <w:tmpl w:val="ED1E2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77A714A"/>
    <w:multiLevelType w:val="hybridMultilevel"/>
    <w:tmpl w:val="FBE08A4C"/>
    <w:lvl w:ilvl="0" w:tplc="C88AD5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9111C"/>
    <w:multiLevelType w:val="hybridMultilevel"/>
    <w:tmpl w:val="4292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0A1989"/>
    <w:multiLevelType w:val="hybridMultilevel"/>
    <w:tmpl w:val="CE565664"/>
    <w:lvl w:ilvl="0" w:tplc="6D5858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10841"/>
    <w:multiLevelType w:val="hybridMultilevel"/>
    <w:tmpl w:val="48B4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0"/>
  </w:num>
  <w:num w:numId="5">
    <w:abstractNumId w:val="6"/>
  </w:num>
  <w:num w:numId="6">
    <w:abstractNumId w:val="9"/>
  </w:num>
  <w:num w:numId="7">
    <w:abstractNumId w:val="4"/>
  </w:num>
  <w:num w:numId="8">
    <w:abstractNumId w:val="10"/>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75C96"/>
    <w:rsid w:val="00115863"/>
    <w:rsid w:val="001B5E39"/>
    <w:rsid w:val="001E343B"/>
    <w:rsid w:val="001F349C"/>
    <w:rsid w:val="00231B38"/>
    <w:rsid w:val="002B4D03"/>
    <w:rsid w:val="002F3864"/>
    <w:rsid w:val="00364149"/>
    <w:rsid w:val="003C547A"/>
    <w:rsid w:val="003F5144"/>
    <w:rsid w:val="00413364"/>
    <w:rsid w:val="004405F0"/>
    <w:rsid w:val="004C5308"/>
    <w:rsid w:val="004F1CCE"/>
    <w:rsid w:val="00532535"/>
    <w:rsid w:val="00553F84"/>
    <w:rsid w:val="00595179"/>
    <w:rsid w:val="00665148"/>
    <w:rsid w:val="006C50E5"/>
    <w:rsid w:val="00843271"/>
    <w:rsid w:val="00854080"/>
    <w:rsid w:val="00862608"/>
    <w:rsid w:val="00872FB8"/>
    <w:rsid w:val="00885A26"/>
    <w:rsid w:val="009325D3"/>
    <w:rsid w:val="00943C09"/>
    <w:rsid w:val="00995846"/>
    <w:rsid w:val="009A6781"/>
    <w:rsid w:val="009C3924"/>
    <w:rsid w:val="00B76C68"/>
    <w:rsid w:val="00B81797"/>
    <w:rsid w:val="00C200DC"/>
    <w:rsid w:val="00C91D8B"/>
    <w:rsid w:val="00D75C96"/>
    <w:rsid w:val="00DE11FA"/>
    <w:rsid w:val="00E216EB"/>
    <w:rsid w:val="00EA352C"/>
    <w:rsid w:val="00EA48DB"/>
    <w:rsid w:val="00EB05ED"/>
    <w:rsid w:val="00EC6564"/>
    <w:rsid w:val="00EE0D7E"/>
    <w:rsid w:val="00EE36DE"/>
    <w:rsid w:val="00EF063C"/>
    <w:rsid w:val="00F42BF1"/>
    <w:rsid w:val="00FE3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7E"/>
    <w:pPr>
      <w:spacing w:before="200"/>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C96"/>
    <w:pPr>
      <w:spacing w:after="0" w:line="240" w:lineRule="auto"/>
    </w:pPr>
  </w:style>
  <w:style w:type="character" w:customStyle="1" w:styleId="apple-converted-space">
    <w:name w:val="apple-converted-space"/>
    <w:basedOn w:val="DefaultParagraphFont"/>
    <w:rsid w:val="00B81797"/>
  </w:style>
  <w:style w:type="character" w:styleId="Hyperlink">
    <w:name w:val="Hyperlink"/>
    <w:basedOn w:val="DefaultParagraphFont"/>
    <w:uiPriority w:val="99"/>
    <w:unhideWhenUsed/>
    <w:rsid w:val="00EA352C"/>
    <w:rPr>
      <w:color w:val="0000FF"/>
      <w:u w:val="single"/>
    </w:rPr>
  </w:style>
  <w:style w:type="paragraph" w:styleId="Header">
    <w:name w:val="header"/>
    <w:basedOn w:val="Normal"/>
    <w:link w:val="HeaderChar"/>
    <w:uiPriority w:val="99"/>
    <w:unhideWhenUsed/>
    <w:rsid w:val="00885A26"/>
    <w:pPr>
      <w:tabs>
        <w:tab w:val="center" w:pos="4680"/>
        <w:tab w:val="right" w:pos="9360"/>
      </w:tabs>
      <w:spacing w:before="0" w:after="0" w:line="240" w:lineRule="auto"/>
    </w:pPr>
    <w:rPr>
      <w:rFonts w:eastAsiaTheme="minorHAnsi"/>
      <w:sz w:val="22"/>
      <w:szCs w:val="22"/>
      <w:lang w:bidi="ar-SA"/>
    </w:rPr>
  </w:style>
  <w:style w:type="character" w:customStyle="1" w:styleId="HeaderChar">
    <w:name w:val="Header Char"/>
    <w:basedOn w:val="DefaultParagraphFont"/>
    <w:link w:val="Header"/>
    <w:uiPriority w:val="99"/>
    <w:rsid w:val="00885A26"/>
  </w:style>
  <w:style w:type="paragraph" w:styleId="Footer">
    <w:name w:val="footer"/>
    <w:basedOn w:val="Normal"/>
    <w:link w:val="FooterChar"/>
    <w:uiPriority w:val="99"/>
    <w:semiHidden/>
    <w:unhideWhenUsed/>
    <w:rsid w:val="00885A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A26"/>
  </w:style>
  <w:style w:type="paragraph" w:styleId="BalloonText">
    <w:name w:val="Balloon Text"/>
    <w:basedOn w:val="Normal"/>
    <w:link w:val="BalloonTextChar"/>
    <w:uiPriority w:val="99"/>
    <w:semiHidden/>
    <w:unhideWhenUsed/>
    <w:rsid w:val="0088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604963">
      <w:bodyDiv w:val="1"/>
      <w:marLeft w:val="0"/>
      <w:marRight w:val="0"/>
      <w:marTop w:val="0"/>
      <w:marBottom w:val="0"/>
      <w:divBdr>
        <w:top w:val="none" w:sz="0" w:space="0" w:color="auto"/>
        <w:left w:val="none" w:sz="0" w:space="0" w:color="auto"/>
        <w:bottom w:val="none" w:sz="0" w:space="0" w:color="auto"/>
        <w:right w:val="none" w:sz="0" w:space="0" w:color="auto"/>
      </w:divBdr>
    </w:div>
    <w:div w:id="14283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7CC8-6793-41EB-9A0D-355730B6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Patofizologija krvi, CNS</vt:lpstr>
    </vt:vector>
  </TitlesOfParts>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Patofizologija krvi, CNS</dc:title>
  <dc:creator>BsR</dc:creator>
  <cp:lastModifiedBy>voodoo</cp:lastModifiedBy>
  <cp:revision>2</cp:revision>
  <dcterms:created xsi:type="dcterms:W3CDTF">2014-01-07T22:24:00Z</dcterms:created>
  <dcterms:modified xsi:type="dcterms:W3CDTF">2014-01-07T22:24:00Z</dcterms:modified>
</cp:coreProperties>
</file>