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7A6" w:rsidRPr="00125612" w:rsidRDefault="009437A6" w:rsidP="009437A6">
      <w:pPr>
        <w:pStyle w:val="ListParagraph"/>
        <w:numPr>
          <w:ilvl w:val="0"/>
          <w:numId w:val="1"/>
        </w:numPr>
        <w:spacing w:line="360" w:lineRule="auto"/>
        <w:ind w:left="3544"/>
        <w:rPr>
          <w:rFonts w:ascii="Times New Roman" w:hAnsi="Times New Roman" w:cs="Times New Roman"/>
          <w:b/>
          <w:sz w:val="32"/>
          <w:szCs w:val="32"/>
        </w:rPr>
      </w:pPr>
      <w:r w:rsidRPr="00125612">
        <w:rPr>
          <w:rFonts w:ascii="Times New Roman" w:hAnsi="Times New Roman" w:cs="Times New Roman"/>
          <w:b/>
          <w:sz w:val="32"/>
          <w:szCs w:val="32"/>
        </w:rPr>
        <w:t>Uvod</w:t>
      </w:r>
    </w:p>
    <w:p w:rsidR="009437A6" w:rsidRDefault="009437A6" w:rsidP="009437A6">
      <w:pPr>
        <w:pStyle w:val="ListParagraph"/>
        <w:spacing w:line="360" w:lineRule="auto"/>
        <w:ind w:left="3544"/>
        <w:rPr>
          <w:rFonts w:ascii="Times New Roman" w:hAnsi="Times New Roman" w:cs="Times New Roman"/>
          <w:sz w:val="24"/>
          <w:szCs w:val="24"/>
        </w:rPr>
      </w:pPr>
    </w:p>
    <w:p w:rsidR="009437A6" w:rsidRDefault="009437A6" w:rsidP="009437A6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7A6" w:rsidRPr="00036FA5" w:rsidRDefault="009437A6" w:rsidP="009437A6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FA5">
        <w:rPr>
          <w:rFonts w:ascii="Times New Roman" w:hAnsi="Times New Roman" w:cs="Times New Roman"/>
          <w:sz w:val="24"/>
          <w:szCs w:val="24"/>
        </w:rPr>
        <w:t>U posljednjih dvadeset godina probiotički mikroorganizmi se jako puno koriste u proizvodnji različitih vrsta hrane, naročito u proizvodnji fermentiranih mliječnih proizvoda.</w:t>
      </w:r>
    </w:p>
    <w:p w:rsidR="009437A6" w:rsidRDefault="009437A6" w:rsidP="009437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FA5">
        <w:rPr>
          <w:rFonts w:ascii="Times New Roman" w:hAnsi="Times New Roman" w:cs="Times New Roman"/>
          <w:sz w:val="24"/>
          <w:szCs w:val="24"/>
        </w:rPr>
        <w:t>Nekoliko faktora, uključujući sigurnost, funkcionalne i tehnološke karakteristike, moraju se uzeti u obzir prilikom razmatranja 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36FA5">
        <w:rPr>
          <w:rFonts w:ascii="Times New Roman" w:hAnsi="Times New Roman" w:cs="Times New Roman"/>
          <w:sz w:val="24"/>
          <w:szCs w:val="24"/>
        </w:rPr>
        <w:t>ocesa u kojima učestvuju probiotički mikroorganizmi. Fermentirani mliječni napitci su najpopularniji komercijalni industrijski proizvodi zbog unosa probiotičkih mikroba u ljudski probavni sistem.Osnovni hemijski sastav fermentiranih mliječnih proizvoda velike je nutritivne vrijednosti. Glavni sastojci su proteini, mast, ugljikohidrati, mineralne tvari i vitamini. Konzumiranje takvih proizvoda zb</w:t>
      </w:r>
      <w:r>
        <w:rPr>
          <w:rFonts w:ascii="Times New Roman" w:hAnsi="Times New Roman" w:cs="Times New Roman"/>
          <w:sz w:val="24"/>
          <w:szCs w:val="24"/>
        </w:rPr>
        <w:t>og blagotvornog zdravstvenog uti</w:t>
      </w:r>
      <w:r w:rsidRPr="00036FA5">
        <w:rPr>
          <w:rFonts w:ascii="Times New Roman" w:hAnsi="Times New Roman" w:cs="Times New Roman"/>
          <w:sz w:val="24"/>
          <w:szCs w:val="24"/>
        </w:rPr>
        <w:t>caja datira unazad nekoliko hiljada godina, a znanstvenici su ih od davnina opisivali kao lijekove za metaboličke poremećaje probavnog sistema.U ovom radu dat je pregled novijih spoznaja o probiotičkim fermentiranim mliječnim proizvodima.</w:t>
      </w:r>
    </w:p>
    <w:p w:rsidR="009437A6" w:rsidRPr="00302A14" w:rsidRDefault="009437A6" w:rsidP="009437A6">
      <w:pPr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Osnovni cilj ovog rada bio je da s</w:t>
      </w:r>
      <w:r w:rsidR="00B46085">
        <w:rPr>
          <w:rFonts w:ascii="Times New Roman" w:hAnsi="Times New Roman" w:cs="Times New Roman"/>
          <w:sz w:val="24"/>
          <w:szCs w:val="24"/>
        </w:rPr>
        <w:t>e pobliže upoznate</w:t>
      </w:r>
      <w:r>
        <w:rPr>
          <w:rFonts w:ascii="Times New Roman" w:hAnsi="Times New Roman" w:cs="Times New Roman"/>
          <w:sz w:val="24"/>
          <w:szCs w:val="24"/>
        </w:rPr>
        <w:t xml:space="preserve"> sa ovom vrstom bakterija, načinom njihovog djelovanja u organizmu i </w:t>
      </w:r>
      <w:r w:rsidR="00B46085">
        <w:rPr>
          <w:rFonts w:ascii="Times New Roman" w:hAnsi="Times New Roman" w:cs="Times New Roman"/>
          <w:sz w:val="24"/>
          <w:szCs w:val="24"/>
        </w:rPr>
        <w:t xml:space="preserve">proizvodima u kojima se nalaze. Zašto </w:t>
      </w:r>
      <w:r>
        <w:rPr>
          <w:rFonts w:ascii="Times New Roman" w:hAnsi="Times New Roman" w:cs="Times New Roman"/>
          <w:sz w:val="24"/>
          <w:szCs w:val="24"/>
        </w:rPr>
        <w:t xml:space="preserve">stanovništvo </w:t>
      </w:r>
      <w:r w:rsidR="00B46085">
        <w:rPr>
          <w:rFonts w:ascii="Times New Roman" w:hAnsi="Times New Roman" w:cs="Times New Roman"/>
          <w:sz w:val="24"/>
          <w:szCs w:val="24"/>
        </w:rPr>
        <w:t xml:space="preserve">na području BiH, ali i Hrvatske, </w:t>
      </w:r>
      <w:r>
        <w:rPr>
          <w:rFonts w:ascii="Times New Roman" w:hAnsi="Times New Roman" w:cs="Times New Roman"/>
          <w:sz w:val="24"/>
          <w:szCs w:val="24"/>
        </w:rPr>
        <w:t>ne koristi ove proizvode u većoj mjeri ? Da li je raz</w:t>
      </w:r>
      <w:r w:rsidR="00B46085">
        <w:rPr>
          <w:rFonts w:ascii="Times New Roman" w:hAnsi="Times New Roman" w:cs="Times New Roman"/>
          <w:sz w:val="24"/>
          <w:szCs w:val="24"/>
        </w:rPr>
        <w:t>log toga cijena samih proizvoda</w:t>
      </w:r>
      <w:r>
        <w:rPr>
          <w:rFonts w:ascii="Times New Roman" w:hAnsi="Times New Roman" w:cs="Times New Roman"/>
          <w:sz w:val="24"/>
          <w:szCs w:val="24"/>
        </w:rPr>
        <w:t xml:space="preserve"> ili možda nedovoljna upućenost potrošača o zdravstvenom u</w:t>
      </w:r>
      <w:r w:rsidR="00B46085">
        <w:rPr>
          <w:rFonts w:ascii="Times New Roman" w:hAnsi="Times New Roman" w:cs="Times New Roman"/>
          <w:sz w:val="24"/>
          <w:szCs w:val="24"/>
        </w:rPr>
        <w:t xml:space="preserve">činku ovih proizvoda, također će sepokušati objasniti u ovom radu. </w:t>
      </w:r>
      <w:r>
        <w:rPr>
          <w:rFonts w:ascii="Times New Roman" w:hAnsi="Times New Roman" w:cs="Times New Roman"/>
          <w:sz w:val="24"/>
          <w:szCs w:val="24"/>
        </w:rPr>
        <w:t xml:space="preserve">Treba naglasiti da se probiotički proizvodi danas sve više propagiraju putem medija i reklama, ne </w:t>
      </w:r>
      <w:r w:rsidR="00B46085">
        <w:rPr>
          <w:rFonts w:ascii="Times New Roman" w:hAnsi="Times New Roman" w:cs="Times New Roman"/>
          <w:sz w:val="24"/>
          <w:szCs w:val="24"/>
        </w:rPr>
        <w:t xml:space="preserve">bi li se na taj način povećala </w:t>
      </w:r>
      <w:r>
        <w:rPr>
          <w:rFonts w:ascii="Times New Roman" w:hAnsi="Times New Roman" w:cs="Times New Roman"/>
          <w:sz w:val="24"/>
          <w:szCs w:val="24"/>
        </w:rPr>
        <w:t>svijest potrošača o značaju ovih proizvoda za zdravlje čovjeka.</w:t>
      </w:r>
    </w:p>
    <w:p w:rsidR="00DF2F78" w:rsidRDefault="00DF2F78"/>
    <w:p w:rsidR="009437A6" w:rsidRDefault="009437A6"/>
    <w:p w:rsidR="009437A6" w:rsidRDefault="009437A6"/>
    <w:p w:rsidR="009437A6" w:rsidRDefault="009437A6"/>
    <w:p w:rsidR="009437A6" w:rsidRDefault="009437A6"/>
    <w:p w:rsidR="009437A6" w:rsidRDefault="009437A6"/>
    <w:p w:rsidR="009437A6" w:rsidRDefault="009437A6"/>
    <w:p w:rsidR="009437A6" w:rsidRDefault="009437A6"/>
    <w:p w:rsidR="009437A6" w:rsidRDefault="009437A6"/>
    <w:p w:rsidR="009437A6" w:rsidRDefault="009437A6"/>
    <w:p w:rsidR="009437A6" w:rsidRPr="001E02B7" w:rsidRDefault="001E02B7" w:rsidP="002679B3">
      <w:pPr>
        <w:pStyle w:val="ListParagraph"/>
        <w:numPr>
          <w:ilvl w:val="0"/>
          <w:numId w:val="1"/>
        </w:numPr>
        <w:spacing w:after="0" w:line="360" w:lineRule="auto"/>
        <w:ind w:left="19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2B7">
        <w:rPr>
          <w:rFonts w:ascii="Times New Roman" w:hAnsi="Times New Roman" w:cs="Times New Roman"/>
          <w:b/>
          <w:sz w:val="28"/>
          <w:szCs w:val="28"/>
        </w:rPr>
        <w:lastRenderedPageBreak/>
        <w:t>Probiotički mikroorganizmi i njihova svojstva</w:t>
      </w:r>
    </w:p>
    <w:p w:rsidR="001E02B7" w:rsidRDefault="001E02B7" w:rsidP="009437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02B7" w:rsidRDefault="001E02B7" w:rsidP="009437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7A6" w:rsidRDefault="00D7299B" w:rsidP="009437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Danas se sve </w:t>
      </w:r>
      <w:r w:rsidR="009437A6" w:rsidRPr="00B02113">
        <w:rPr>
          <w:rFonts w:ascii="Times New Roman" w:hAnsi="Times New Roman" w:cs="Times New Roman"/>
          <w:sz w:val="24"/>
          <w:szCs w:val="24"/>
        </w:rPr>
        <w:t>češće čuju mišljenjada je  10- 70% kancerogenih oboljenja uzrokovano nepravilnom prehranom, koja je uzrok gomilanja toksičnih tvari u organizmu</w:t>
      </w:r>
      <w:r w:rsidR="00B46085">
        <w:rPr>
          <w:rFonts w:ascii="Times New Roman" w:hAnsi="Times New Roman" w:cs="Times New Roman"/>
          <w:sz w:val="24"/>
          <w:szCs w:val="24"/>
        </w:rPr>
        <w:t xml:space="preserve"> [1]</w:t>
      </w:r>
      <w:r w:rsidR="009437A6" w:rsidRPr="00B02113">
        <w:rPr>
          <w:rFonts w:ascii="Times New Roman" w:hAnsi="Times New Roman" w:cs="Times New Roman"/>
          <w:sz w:val="24"/>
          <w:szCs w:val="24"/>
        </w:rPr>
        <w:t>.</w:t>
      </w:r>
    </w:p>
    <w:p w:rsidR="009437A6" w:rsidRPr="00B02113" w:rsidRDefault="009437A6" w:rsidP="009437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Posljednjih </w:t>
      </w:r>
      <w:r w:rsidRPr="00B02113">
        <w:rPr>
          <w:rFonts w:ascii="Times New Roman" w:hAnsi="Times New Roman" w:cs="Times New Roman"/>
          <w:sz w:val="24"/>
          <w:szCs w:val="24"/>
        </w:rPr>
        <w:t>godina u prehrambenoj industriji sve su popularniji dodaci: probiotici, prebiotici i simbiotici, koji uz druga svojstva proizvodu osiguravaju</w:t>
      </w:r>
      <w:r>
        <w:rPr>
          <w:rFonts w:ascii="Times New Roman" w:hAnsi="Times New Roman" w:cs="Times New Roman"/>
          <w:sz w:val="24"/>
          <w:szCs w:val="24"/>
        </w:rPr>
        <w:t xml:space="preserve"> i svojstva funkcionalne hrane. </w:t>
      </w:r>
      <w:r w:rsidRPr="00B02113">
        <w:rPr>
          <w:rFonts w:ascii="Times New Roman" w:hAnsi="Times New Roman" w:cs="Times New Roman"/>
          <w:sz w:val="24"/>
          <w:szCs w:val="24"/>
        </w:rPr>
        <w:t>Pozitivno djelovanje probio</w:t>
      </w:r>
      <w:r>
        <w:rPr>
          <w:rFonts w:ascii="Times New Roman" w:hAnsi="Times New Roman" w:cs="Times New Roman"/>
          <w:sz w:val="24"/>
          <w:szCs w:val="24"/>
        </w:rPr>
        <w:t>tičkih bakterija je neupitno. Istraživanjima je dokazano  kako je potrebno utvrditi</w:t>
      </w:r>
      <w:r w:rsidRPr="00B02113">
        <w:rPr>
          <w:rFonts w:ascii="Times New Roman" w:hAnsi="Times New Roman" w:cs="Times New Roman"/>
          <w:sz w:val="24"/>
          <w:szCs w:val="24"/>
        </w:rPr>
        <w:t xml:space="preserve"> ne samo stvarnu prisutnost probiotika u proizvodu već i njihovu količinu, tj. </w:t>
      </w:r>
      <w:r>
        <w:rPr>
          <w:rFonts w:ascii="Times New Roman" w:hAnsi="Times New Roman" w:cs="Times New Roman"/>
          <w:sz w:val="24"/>
          <w:szCs w:val="24"/>
        </w:rPr>
        <w:t xml:space="preserve">koncentraciju. Probiotici djeluju pozitivno na potrošača samo ako se nalaze u </w:t>
      </w:r>
      <w:r w:rsidRPr="00B02113">
        <w:rPr>
          <w:rFonts w:ascii="Times New Roman" w:hAnsi="Times New Roman" w:cs="Times New Roman"/>
          <w:sz w:val="24"/>
          <w:szCs w:val="24"/>
        </w:rPr>
        <w:t>dovoljnoj količini</w:t>
      </w:r>
      <w:r>
        <w:rPr>
          <w:rFonts w:ascii="Times New Roman" w:hAnsi="Times New Roman" w:cs="Times New Roman"/>
          <w:sz w:val="24"/>
          <w:szCs w:val="24"/>
        </w:rPr>
        <w:t>,tj. koncentraciji</w:t>
      </w:r>
      <w:r w:rsidRPr="00B02113">
        <w:rPr>
          <w:rFonts w:ascii="Times New Roman" w:hAnsi="Times New Roman" w:cs="Times New Roman"/>
          <w:sz w:val="24"/>
          <w:szCs w:val="24"/>
        </w:rPr>
        <w:t xml:space="preserve"> (koja je u nekim zemlja</w:t>
      </w:r>
      <w:r w:rsidR="00B46085">
        <w:rPr>
          <w:rFonts w:ascii="Times New Roman" w:hAnsi="Times New Roman" w:cs="Times New Roman"/>
          <w:sz w:val="24"/>
          <w:szCs w:val="24"/>
        </w:rPr>
        <w:t>ma već propisana )</w:t>
      </w:r>
      <w:r w:rsidRPr="00B02113">
        <w:rPr>
          <w:rFonts w:ascii="Times New Roman" w:hAnsi="Times New Roman" w:cs="Times New Roman"/>
          <w:sz w:val="24"/>
          <w:szCs w:val="24"/>
        </w:rPr>
        <w:t>. Novija istra</w:t>
      </w:r>
      <w:r>
        <w:rPr>
          <w:rFonts w:ascii="Times New Roman" w:hAnsi="Times New Roman" w:cs="Times New Roman"/>
          <w:sz w:val="24"/>
          <w:szCs w:val="24"/>
        </w:rPr>
        <w:t>živanja pokazala su i primjenu pre</w:t>
      </w:r>
      <w:r w:rsidRPr="00B02113">
        <w:rPr>
          <w:rFonts w:ascii="Times New Roman" w:hAnsi="Times New Roman" w:cs="Times New Roman"/>
          <w:sz w:val="24"/>
          <w:szCs w:val="24"/>
        </w:rPr>
        <w:t>biotika vrlo korisnom. Osim što prebiotici snažno potiču rast i razvoj probiotika, imaju i blagotvorno dje</w:t>
      </w:r>
      <w:r>
        <w:rPr>
          <w:rFonts w:ascii="Times New Roman" w:hAnsi="Times New Roman" w:cs="Times New Roman"/>
          <w:sz w:val="24"/>
          <w:szCs w:val="24"/>
        </w:rPr>
        <w:t xml:space="preserve">lovanje na potrošača. </w:t>
      </w:r>
    </w:p>
    <w:p w:rsidR="009437A6" w:rsidRPr="00B02113" w:rsidRDefault="009437A6" w:rsidP="009437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113">
        <w:rPr>
          <w:rFonts w:ascii="Times New Roman" w:hAnsi="Times New Roman" w:cs="Times New Roman"/>
          <w:sz w:val="24"/>
          <w:szCs w:val="24"/>
        </w:rPr>
        <w:t>Prebiotici se definišu kao neprobavljivi ingredijenti hrane, koji u neizmjenjenom obliku dospjevaju u debelo crijevo i povoljno djeluju na rast i/ili aktivnost jedne ili više bakterijskih vrsta i time imaju povoljan zdravstveni efekat.Koncept prebiotika zasnovan je na saznanjima da inulin i oligosaharidi selektivno stimulišu bifidobakterije</w:t>
      </w:r>
      <w:r w:rsidR="00D15658">
        <w:rPr>
          <w:rFonts w:ascii="Times New Roman" w:hAnsi="Times New Roman" w:cs="Times New Roman"/>
          <w:sz w:val="24"/>
          <w:szCs w:val="24"/>
        </w:rPr>
        <w:t>[2]</w:t>
      </w:r>
      <w:r w:rsidR="00172188">
        <w:rPr>
          <w:rFonts w:ascii="Times New Roman" w:hAnsi="Times New Roman" w:cs="Times New Roman"/>
          <w:sz w:val="24"/>
          <w:szCs w:val="24"/>
        </w:rPr>
        <w:t>.</w:t>
      </w:r>
    </w:p>
    <w:p w:rsidR="009437A6" w:rsidRPr="00B02113" w:rsidRDefault="009437A6" w:rsidP="009437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bi navedeni sast</w:t>
      </w:r>
      <w:r w:rsidRPr="00B02113">
        <w:rPr>
          <w:rFonts w:ascii="Times New Roman" w:hAnsi="Times New Roman" w:cs="Times New Roman"/>
          <w:sz w:val="24"/>
          <w:szCs w:val="24"/>
        </w:rPr>
        <w:t>ojak bio označen kao prebiotik potrebno je da posjeduje sl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02113">
        <w:rPr>
          <w:rFonts w:ascii="Times New Roman" w:hAnsi="Times New Roman" w:cs="Times New Roman"/>
          <w:sz w:val="24"/>
          <w:szCs w:val="24"/>
        </w:rPr>
        <w:t>jedeće karakteristike:</w:t>
      </w:r>
    </w:p>
    <w:p w:rsidR="009437A6" w:rsidRPr="00B02113" w:rsidRDefault="009437A6" w:rsidP="009437A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113">
        <w:rPr>
          <w:rFonts w:ascii="Times New Roman" w:hAnsi="Times New Roman" w:cs="Times New Roman"/>
          <w:sz w:val="24"/>
          <w:szCs w:val="24"/>
        </w:rPr>
        <w:t>Ne smije biti hidrolizovan niti apsorbovan u gornjem dijelu gastrointestinalnog trakta</w:t>
      </w:r>
    </w:p>
    <w:p w:rsidR="009437A6" w:rsidRPr="00B02113" w:rsidRDefault="009437A6" w:rsidP="009437A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113">
        <w:rPr>
          <w:rFonts w:ascii="Times New Roman" w:hAnsi="Times New Roman" w:cs="Times New Roman"/>
          <w:sz w:val="24"/>
          <w:szCs w:val="24"/>
        </w:rPr>
        <w:t>Mora biti selektivna sredina za određenu grupu korisnih mikroorganizama</w:t>
      </w:r>
    </w:p>
    <w:p w:rsidR="009437A6" w:rsidRPr="00B02113" w:rsidRDefault="009437A6" w:rsidP="009437A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113">
        <w:rPr>
          <w:rFonts w:ascii="Times New Roman" w:hAnsi="Times New Roman" w:cs="Times New Roman"/>
          <w:sz w:val="24"/>
          <w:szCs w:val="24"/>
        </w:rPr>
        <w:t>Mora da dovede do izmjene sastava mikroflore kolona u pravcu povećanja broja saharolizičkih mikroorganizama i smanjenja broja truležnih vrsta</w:t>
      </w:r>
    </w:p>
    <w:p w:rsidR="009437A6" w:rsidRPr="00B02113" w:rsidRDefault="009437A6" w:rsidP="009437A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113">
        <w:rPr>
          <w:rFonts w:ascii="Times New Roman" w:hAnsi="Times New Roman" w:cs="Times New Roman"/>
          <w:sz w:val="24"/>
          <w:szCs w:val="24"/>
        </w:rPr>
        <w:t>Mora imati pozitivan efekat na zdravlje domaćina</w:t>
      </w:r>
    </w:p>
    <w:p w:rsidR="009437A6" w:rsidRPr="00B02113" w:rsidRDefault="009437A6" w:rsidP="009437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113">
        <w:rPr>
          <w:rFonts w:ascii="Times New Roman" w:hAnsi="Times New Roman" w:cs="Times New Roman"/>
          <w:sz w:val="24"/>
          <w:szCs w:val="24"/>
        </w:rPr>
        <w:t>Mogući korisni efekti prebiotika su:</w:t>
      </w:r>
    </w:p>
    <w:p w:rsidR="00EC6EA6" w:rsidRDefault="009437A6" w:rsidP="00EC6EA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EA6">
        <w:rPr>
          <w:rFonts w:ascii="Times New Roman" w:hAnsi="Times New Roman" w:cs="Times New Roman"/>
          <w:sz w:val="24"/>
          <w:szCs w:val="24"/>
        </w:rPr>
        <w:t>Poboljšanje pražnjenja crijeva</w:t>
      </w:r>
    </w:p>
    <w:p w:rsidR="00EC6EA6" w:rsidRDefault="009437A6" w:rsidP="00EC6EA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EA6">
        <w:rPr>
          <w:rFonts w:ascii="Times New Roman" w:hAnsi="Times New Roman" w:cs="Times New Roman"/>
          <w:sz w:val="24"/>
          <w:szCs w:val="24"/>
        </w:rPr>
        <w:t>Povećanje produkcije masnih kiselina s manjim brojem C atoma</w:t>
      </w:r>
    </w:p>
    <w:p w:rsidR="00EC6EA6" w:rsidRDefault="009437A6" w:rsidP="00EC6EA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EA6">
        <w:rPr>
          <w:rFonts w:ascii="Times New Roman" w:hAnsi="Times New Roman" w:cs="Times New Roman"/>
          <w:sz w:val="24"/>
          <w:szCs w:val="24"/>
        </w:rPr>
        <w:t>Stimulacija rasta i aktivnost bifidobakterija</w:t>
      </w:r>
    </w:p>
    <w:p w:rsidR="00EC6EA6" w:rsidRDefault="009437A6" w:rsidP="00EC6EA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EA6">
        <w:rPr>
          <w:rFonts w:ascii="Times New Roman" w:hAnsi="Times New Roman" w:cs="Times New Roman"/>
          <w:sz w:val="24"/>
          <w:szCs w:val="24"/>
        </w:rPr>
        <w:t>Bolje usvajanje minerala</w:t>
      </w:r>
    </w:p>
    <w:p w:rsidR="00EC6EA6" w:rsidRDefault="009437A6" w:rsidP="00EC6EA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EA6">
        <w:rPr>
          <w:rFonts w:ascii="Times New Roman" w:hAnsi="Times New Roman" w:cs="Times New Roman"/>
          <w:sz w:val="24"/>
          <w:szCs w:val="24"/>
        </w:rPr>
        <w:t>Smanjenje serumskog holesterola i serumskih triglicerida</w:t>
      </w:r>
    </w:p>
    <w:p w:rsidR="00EC6EA6" w:rsidRDefault="009437A6" w:rsidP="00EC6EA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EA6">
        <w:rPr>
          <w:rFonts w:ascii="Times New Roman" w:hAnsi="Times New Roman" w:cs="Times New Roman"/>
          <w:sz w:val="24"/>
          <w:szCs w:val="24"/>
        </w:rPr>
        <w:t>Smanjenje rizika od raka debelog crijeva</w:t>
      </w:r>
    </w:p>
    <w:p w:rsidR="009437A6" w:rsidRPr="00EC6EA6" w:rsidRDefault="009437A6" w:rsidP="00EC6EA6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EA6">
        <w:rPr>
          <w:rFonts w:ascii="Times New Roman" w:hAnsi="Times New Roman" w:cs="Times New Roman"/>
          <w:sz w:val="24"/>
          <w:szCs w:val="24"/>
        </w:rPr>
        <w:t>Smanjenje egzogenih i endogenih intestinalnih infekcija</w:t>
      </w:r>
    </w:p>
    <w:p w:rsidR="009437A6" w:rsidRDefault="00D7299B" w:rsidP="009437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najznačajnije pre</w:t>
      </w:r>
      <w:r w:rsidR="009437A6" w:rsidRPr="00B02113">
        <w:rPr>
          <w:rFonts w:ascii="Times New Roman" w:hAnsi="Times New Roman" w:cs="Times New Roman"/>
          <w:sz w:val="24"/>
          <w:szCs w:val="24"/>
        </w:rPr>
        <w:t>biotike spadaju: lakt</w:t>
      </w:r>
      <w:r w:rsidR="009437A6">
        <w:rPr>
          <w:rFonts w:ascii="Times New Roman" w:hAnsi="Times New Roman" w:cs="Times New Roman"/>
          <w:sz w:val="24"/>
          <w:szCs w:val="24"/>
        </w:rPr>
        <w:t>ul</w:t>
      </w:r>
      <w:r w:rsidR="00CB0B77">
        <w:rPr>
          <w:rFonts w:ascii="Times New Roman" w:hAnsi="Times New Roman" w:cs="Times New Roman"/>
          <w:sz w:val="24"/>
          <w:szCs w:val="24"/>
        </w:rPr>
        <w:t xml:space="preserve">oza, fruktooligosaharidi, </w:t>
      </w:r>
      <w:r w:rsidR="009437A6" w:rsidRPr="00B02113">
        <w:rPr>
          <w:rFonts w:ascii="Times New Roman" w:hAnsi="Times New Roman" w:cs="Times New Roman"/>
          <w:sz w:val="24"/>
          <w:szCs w:val="24"/>
        </w:rPr>
        <w:t>inulin, galaktooligosaharidi, ostali nesvarljivi oligosaharidi i nesvarljivi škrob.</w:t>
      </w:r>
    </w:p>
    <w:p w:rsidR="009437A6" w:rsidRPr="00727E71" w:rsidRDefault="009437A6" w:rsidP="009437A6">
      <w:pPr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7E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Laktuloza</w:t>
      </w:r>
    </w:p>
    <w:p w:rsidR="009437A6" w:rsidRPr="00727E71" w:rsidRDefault="009437A6" w:rsidP="009437A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7E71">
        <w:rPr>
          <w:rFonts w:ascii="Times New Roman" w:eastAsia="Times New Roman" w:hAnsi="Times New Roman" w:cs="Times New Roman"/>
          <w:sz w:val="24"/>
          <w:szCs w:val="24"/>
          <w:lang w:eastAsia="hr-HR"/>
        </w:rPr>
        <w:t>Laktuloza kao galakto-oligosaharid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dobija se iz laktoze i</w:t>
      </w:r>
      <w:r w:rsidRPr="00727E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proizvodi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727E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naj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većim količinama. Laktuloza nije prisutna</w:t>
      </w:r>
      <w:r w:rsidRPr="00727E7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mlijeku, ali se dobija u malim količinama kada se mlijeko zagrijava.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Najviše se koristi kao laksativ u farmaceutskoj industriji</w:t>
      </w:r>
      <w:r w:rsidRPr="00727E7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Dokazano je da l</w:t>
      </w:r>
      <w:r w:rsidRPr="00727E71">
        <w:rPr>
          <w:rFonts w:ascii="Times New Roman" w:eastAsia="Times New Roman" w:hAnsi="Times New Roman" w:cs="Times New Roman"/>
          <w:sz w:val="24"/>
          <w:szCs w:val="24"/>
          <w:lang w:eastAsia="hr-HR"/>
        </w:rPr>
        <w:t>aktuloza posjeduje karakteristike koje mogu da je sv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rstavaju u grupu prebiotika.</w:t>
      </w:r>
    </w:p>
    <w:p w:rsidR="009437A6" w:rsidRPr="00727E71" w:rsidRDefault="009437A6" w:rsidP="009437A6">
      <w:pPr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7E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Fruktooligosaharidi</w:t>
      </w:r>
    </w:p>
    <w:p w:rsidR="009437A6" w:rsidRPr="00727E71" w:rsidRDefault="009437A6" w:rsidP="009437A6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7E71">
        <w:rPr>
          <w:rFonts w:ascii="Times New Roman" w:eastAsia="Times New Roman" w:hAnsi="Times New Roman" w:cs="Times New Roman"/>
          <w:sz w:val="24"/>
          <w:szCs w:val="24"/>
          <w:lang w:eastAsia="hr-HR"/>
        </w:rPr>
        <w:t>Ova grupa oligosaharida spada u najznačajnije.Fruktooligosaharidi se pr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27E71">
        <w:rPr>
          <w:rFonts w:ascii="Times New Roman" w:eastAsia="Times New Roman" w:hAnsi="Times New Roman" w:cs="Times New Roman"/>
          <w:sz w:val="24"/>
          <w:szCs w:val="24"/>
          <w:lang w:eastAsia="hr-HR"/>
        </w:rPr>
        <w:t>izvode na dva različita načina i pri tome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dobijaju slični proizvodi.</w:t>
      </w:r>
    </w:p>
    <w:p w:rsidR="009437A6" w:rsidRPr="00727E71" w:rsidRDefault="009437A6" w:rsidP="009437A6">
      <w:pPr>
        <w:spacing w:before="100" w:beforeAutospacing="1" w:after="100" w:afterAutospacing="1" w:line="36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27E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Inulin</w:t>
      </w:r>
    </w:p>
    <w:p w:rsidR="009437A6" w:rsidRDefault="009437A6" w:rsidP="009437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Inulin također spada </w:t>
      </w:r>
      <w:r w:rsidRPr="00727E71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grup</w:t>
      </w:r>
      <w:r w:rsidR="00CB0B77">
        <w:rPr>
          <w:rFonts w:ascii="Times New Roman" w:eastAsia="Times New Roman" w:hAnsi="Times New Roman" w:cs="Times New Roman"/>
          <w:sz w:val="24"/>
          <w:szCs w:val="24"/>
          <w:lang w:eastAsia="hr-HR"/>
        </w:rPr>
        <w:t>u potencijalnih prebiotika, slič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 je oligofruktozi.</w:t>
      </w:r>
    </w:p>
    <w:p w:rsidR="009437A6" w:rsidRDefault="009437A6" w:rsidP="009437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7A6" w:rsidRPr="00670420" w:rsidRDefault="009437A6" w:rsidP="006704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113">
        <w:rPr>
          <w:rFonts w:ascii="Times New Roman" w:hAnsi="Times New Roman" w:cs="Times New Roman"/>
          <w:sz w:val="24"/>
          <w:szCs w:val="24"/>
        </w:rPr>
        <w:t xml:space="preserve">Kombinacija probiotičkih mikroorganizama i prebiotičkih sastojaka hrane poznata je pod </w:t>
      </w:r>
      <w:r w:rsidR="00CB0B77">
        <w:rPr>
          <w:rFonts w:ascii="Times New Roman" w:hAnsi="Times New Roman" w:cs="Times New Roman"/>
          <w:sz w:val="24"/>
          <w:szCs w:val="24"/>
        </w:rPr>
        <w:t>imenom simbiotik</w:t>
      </w:r>
      <w:r w:rsidR="0026065E">
        <w:rPr>
          <w:rFonts w:ascii="Times New Roman" w:hAnsi="Times New Roman" w:cs="Times New Roman"/>
          <w:sz w:val="24"/>
          <w:szCs w:val="24"/>
        </w:rPr>
        <w:t xml:space="preserve"> [3</w:t>
      </w:r>
      <w:r w:rsidR="00BB17C9">
        <w:rPr>
          <w:rFonts w:ascii="Times New Roman" w:hAnsi="Times New Roman" w:cs="Times New Roman"/>
          <w:sz w:val="24"/>
          <w:szCs w:val="24"/>
        </w:rPr>
        <w:t>]</w:t>
      </w:r>
      <w:r w:rsidR="00CB0B77">
        <w:rPr>
          <w:rFonts w:ascii="Times New Roman" w:hAnsi="Times New Roman" w:cs="Times New Roman"/>
          <w:sz w:val="24"/>
          <w:szCs w:val="24"/>
        </w:rPr>
        <w:t>. “Sim</w:t>
      </w:r>
      <w:r w:rsidR="00670420" w:rsidRPr="00670420">
        <w:rPr>
          <w:rFonts w:ascii="Times New Roman" w:hAnsi="Times New Roman" w:cs="Times New Roman"/>
          <w:sz w:val="24"/>
          <w:szCs w:val="24"/>
        </w:rPr>
        <w:t>biotik je smjesa probiotika iprebiotika koja korisno djeluje na domaćina poboljšavajućipreživljavanje probiotika za vrijeme prolaska kroz gornji</w:t>
      </w:r>
      <w:r w:rsidR="00CB0B77">
        <w:rPr>
          <w:rFonts w:ascii="Times New Roman" w:hAnsi="Times New Roman" w:cs="Times New Roman"/>
          <w:sz w:val="24"/>
          <w:szCs w:val="24"/>
        </w:rPr>
        <w:t>dio probavnog sistema</w:t>
      </w:r>
      <w:r w:rsidR="00670420" w:rsidRPr="00670420">
        <w:rPr>
          <w:rFonts w:ascii="Times New Roman" w:hAnsi="Times New Roman" w:cs="Times New Roman"/>
          <w:sz w:val="24"/>
          <w:szCs w:val="24"/>
        </w:rPr>
        <w:t xml:space="preserve"> i osiguravajuć</w:t>
      </w:r>
      <w:r w:rsidR="00670420">
        <w:rPr>
          <w:rFonts w:ascii="Times New Roman" w:hAnsi="Times New Roman" w:cs="Times New Roman"/>
          <w:sz w:val="24"/>
          <w:szCs w:val="24"/>
        </w:rPr>
        <w:t>i efi</w:t>
      </w:r>
      <w:r w:rsidR="00670420" w:rsidRPr="00670420">
        <w:rPr>
          <w:rFonts w:ascii="Times New Roman" w:hAnsi="Times New Roman" w:cs="Times New Roman"/>
          <w:sz w:val="24"/>
          <w:szCs w:val="24"/>
        </w:rPr>
        <w:t>kasniju implantaciju</w:t>
      </w:r>
      <w:r w:rsidR="00670420">
        <w:rPr>
          <w:rFonts w:ascii="Times New Roman" w:hAnsi="Times New Roman" w:cs="Times New Roman"/>
          <w:sz w:val="24"/>
          <w:szCs w:val="24"/>
        </w:rPr>
        <w:t xml:space="preserve"> u mikrofl</w:t>
      </w:r>
      <w:r w:rsidR="00670420" w:rsidRPr="00670420">
        <w:rPr>
          <w:rFonts w:ascii="Times New Roman" w:hAnsi="Times New Roman" w:cs="Times New Roman"/>
          <w:sz w:val="24"/>
          <w:szCs w:val="24"/>
        </w:rPr>
        <w:t xml:space="preserve">oru debelog </w:t>
      </w:r>
      <w:r w:rsidR="00CB0B77">
        <w:rPr>
          <w:rFonts w:ascii="Times New Roman" w:hAnsi="Times New Roman" w:cs="Times New Roman"/>
          <w:sz w:val="24"/>
          <w:szCs w:val="24"/>
        </w:rPr>
        <w:t>crijeva</w:t>
      </w:r>
      <w:r w:rsidR="00670420" w:rsidRPr="00670420">
        <w:rPr>
          <w:rFonts w:ascii="Times New Roman" w:hAnsi="Times New Roman" w:cs="Times New Roman"/>
          <w:sz w:val="24"/>
          <w:szCs w:val="24"/>
        </w:rPr>
        <w:t xml:space="preserve">” </w:t>
      </w:r>
      <w:r w:rsidR="0026065E">
        <w:rPr>
          <w:rFonts w:ascii="Times New Roman" w:hAnsi="Times New Roman" w:cs="Times New Roman"/>
          <w:sz w:val="24"/>
          <w:szCs w:val="24"/>
        </w:rPr>
        <w:t>[4</w:t>
      </w:r>
      <w:r w:rsidR="00746A6C">
        <w:rPr>
          <w:rFonts w:ascii="Times New Roman" w:hAnsi="Times New Roman" w:cs="Times New Roman"/>
          <w:sz w:val="24"/>
          <w:szCs w:val="24"/>
        </w:rPr>
        <w:t>]</w:t>
      </w:r>
      <w:r w:rsidR="00CB0B77">
        <w:rPr>
          <w:rFonts w:ascii="Times New Roman" w:hAnsi="Times New Roman" w:cs="Times New Roman"/>
          <w:sz w:val="24"/>
          <w:szCs w:val="24"/>
        </w:rPr>
        <w:t>.</w:t>
      </w:r>
    </w:p>
    <w:p w:rsidR="009437A6" w:rsidRPr="00B02113" w:rsidRDefault="009437A6" w:rsidP="009437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113"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Značajni parametri za selekciju efikasnih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robiotičkih mikroorganizama :</w:t>
      </w:r>
    </w:p>
    <w:p w:rsidR="009437A6" w:rsidRPr="00B02113" w:rsidRDefault="009437A6" w:rsidP="009437A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2113">
        <w:rPr>
          <w:rFonts w:ascii="Times New Roman" w:eastAsia="Times New Roman" w:hAnsi="Times New Roman" w:cs="Times New Roman"/>
          <w:sz w:val="24"/>
          <w:szCs w:val="24"/>
          <w:lang w:eastAsia="hr-HR"/>
        </w:rPr>
        <w:t>njihova otpornost na kiselinu (problem prolaska kroz želudac),</w:t>
      </w:r>
    </w:p>
    <w:p w:rsidR="009437A6" w:rsidRDefault="009437A6" w:rsidP="009437A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21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njihova otpornost na žučne soli (prob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lem prolaska kroz duodenum),</w:t>
      </w:r>
    </w:p>
    <w:p w:rsidR="009437A6" w:rsidRDefault="009437A6" w:rsidP="009437A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21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sposobnost adhezije za ćelije epitela tankog crijeva (jejunuma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ileuma) ili debelog crijeva,</w:t>
      </w:r>
    </w:p>
    <w:p w:rsidR="009437A6" w:rsidRDefault="009437A6" w:rsidP="009437A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2113">
        <w:rPr>
          <w:rFonts w:ascii="Times New Roman" w:eastAsia="Times New Roman" w:hAnsi="Times New Roman" w:cs="Times New Roman"/>
          <w:sz w:val="24"/>
          <w:szCs w:val="24"/>
          <w:lang w:eastAsia="hr-HR"/>
        </w:rPr>
        <w:t>sposobnost proizv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odnje antimikrobnih faktora,</w:t>
      </w:r>
    </w:p>
    <w:p w:rsidR="009437A6" w:rsidRDefault="009437A6" w:rsidP="009437A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2113">
        <w:rPr>
          <w:rFonts w:ascii="Times New Roman" w:eastAsia="Times New Roman" w:hAnsi="Times New Roman" w:cs="Times New Roman"/>
          <w:sz w:val="24"/>
          <w:szCs w:val="24"/>
          <w:lang w:eastAsia="hr-HR"/>
        </w:rPr>
        <w:t>sposobnost stimulacije mukoznog imunog sistema sa ili bez stimula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cije sistematskog imuniteta,</w:t>
      </w:r>
    </w:p>
    <w:p w:rsidR="009437A6" w:rsidRDefault="009437A6" w:rsidP="009437A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2113">
        <w:rPr>
          <w:rFonts w:ascii="Times New Roman" w:eastAsia="Times New Roman" w:hAnsi="Times New Roman" w:cs="Times New Roman"/>
          <w:sz w:val="24"/>
          <w:szCs w:val="24"/>
          <w:lang w:eastAsia="hr-HR"/>
        </w:rPr>
        <w:t>efikasnost preživlj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avanja u GIT ( gastro – intestinalnom traktu ) nakon unošenja,</w:t>
      </w:r>
    </w:p>
    <w:p w:rsidR="00501EC6" w:rsidRDefault="009437A6" w:rsidP="00501EC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2113">
        <w:rPr>
          <w:rFonts w:ascii="Times New Roman" w:eastAsia="Times New Roman" w:hAnsi="Times New Roman" w:cs="Times New Roman"/>
          <w:sz w:val="24"/>
          <w:szCs w:val="24"/>
          <w:lang w:eastAsia="hr-HR"/>
        </w:rPr>
        <w:t>dužina boravka i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tepen kolonizacije GIT.</w:t>
      </w:r>
    </w:p>
    <w:p w:rsidR="00501EC6" w:rsidRDefault="00501EC6" w:rsidP="00501EC6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A60B8" w:rsidRDefault="00501EC6" w:rsidP="00501EC6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1EC6">
        <w:rPr>
          <w:rFonts w:ascii="Times New Roman" w:hAnsi="Times New Roman" w:cs="Times New Roman"/>
          <w:sz w:val="24"/>
          <w:szCs w:val="24"/>
        </w:rPr>
        <w:t xml:space="preserve"> Definicija probiotičkih sojeva bakte</w:t>
      </w:r>
      <w:r>
        <w:rPr>
          <w:rFonts w:ascii="Times New Roman" w:hAnsi="Times New Roman" w:cs="Times New Roman"/>
          <w:sz w:val="24"/>
          <w:szCs w:val="24"/>
        </w:rPr>
        <w:t>rija mijenjana je nekoliko puta, pa postoji više defincija probiotika, ovisno o autoru.</w:t>
      </w:r>
      <w:r w:rsidR="00BB17C9">
        <w:rPr>
          <w:rFonts w:ascii="Times New Roman" w:hAnsi="Times New Roman" w:cs="Times New Roman"/>
          <w:sz w:val="24"/>
          <w:szCs w:val="24"/>
        </w:rPr>
        <w:t xml:space="preserve"> Ovdje su neke od najpoznatijih definicija probiotika:</w:t>
      </w:r>
    </w:p>
    <w:p w:rsidR="00FA60B8" w:rsidRDefault="00FA60B8" w:rsidP="00501EC6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„Probiotici su živi mikrobni dodaci hrani koji doprinose zdravlju potrošača održavanjem ili poboljšavanjem ravnot</w:t>
      </w:r>
      <w:r w:rsidR="00CB0B77">
        <w:rPr>
          <w:rFonts w:ascii="Times New Roman" w:hAnsi="Times New Roman" w:cs="Times New Roman"/>
          <w:sz w:val="24"/>
          <w:szCs w:val="24"/>
        </w:rPr>
        <w:t>eže njegove crijevne mikroflore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26065E">
        <w:rPr>
          <w:rFonts w:ascii="Times New Roman" w:hAnsi="Times New Roman" w:cs="Times New Roman"/>
          <w:sz w:val="24"/>
          <w:szCs w:val="24"/>
        </w:rPr>
        <w:t xml:space="preserve"> [5</w:t>
      </w:r>
      <w:r w:rsidR="001B4D63">
        <w:rPr>
          <w:rFonts w:ascii="Times New Roman" w:hAnsi="Times New Roman" w:cs="Times New Roman"/>
          <w:sz w:val="24"/>
          <w:szCs w:val="24"/>
        </w:rPr>
        <w:t>]</w:t>
      </w:r>
      <w:r w:rsidR="00CB0B77">
        <w:rPr>
          <w:rFonts w:ascii="Times New Roman" w:hAnsi="Times New Roman" w:cs="Times New Roman"/>
          <w:sz w:val="24"/>
          <w:szCs w:val="24"/>
        </w:rPr>
        <w:t>.</w:t>
      </w:r>
    </w:p>
    <w:p w:rsidR="00AF3307" w:rsidRPr="00AF3307" w:rsidRDefault="00FA60B8" w:rsidP="00893660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Huis In’T Veld i suradnici su 1992. godine  proširili definiciju probiotika kao </w:t>
      </w:r>
      <w:r w:rsidR="003F19DF">
        <w:rPr>
          <w:rFonts w:ascii="Times New Roman" w:hAnsi="Times New Roman" w:cs="Times New Roman"/>
          <w:sz w:val="24"/>
          <w:szCs w:val="24"/>
        </w:rPr>
        <w:t>„jedna ili više kultura živih mikroorganizama koji, primijenjeni u ljudi i životinja ( npr. kao osušene stanice ili fermentirani napitak ), povoljno utiču na organizam poboljšavanjem osobine unutrašnj</w:t>
      </w:r>
      <w:r w:rsidR="00CB0B77">
        <w:rPr>
          <w:rFonts w:ascii="Times New Roman" w:hAnsi="Times New Roman" w:cs="Times New Roman"/>
          <w:sz w:val="24"/>
          <w:szCs w:val="24"/>
        </w:rPr>
        <w:t>e autohtone crijevne mikroflore</w:t>
      </w:r>
      <w:r w:rsidR="003F19DF">
        <w:rPr>
          <w:rFonts w:ascii="Times New Roman" w:hAnsi="Times New Roman" w:cs="Times New Roman"/>
          <w:sz w:val="24"/>
          <w:szCs w:val="24"/>
        </w:rPr>
        <w:t>“</w:t>
      </w:r>
      <w:r w:rsidR="0026065E">
        <w:rPr>
          <w:rFonts w:ascii="Times New Roman" w:hAnsi="Times New Roman" w:cs="Times New Roman"/>
          <w:sz w:val="24"/>
          <w:szCs w:val="24"/>
        </w:rPr>
        <w:t xml:space="preserve"> [5</w:t>
      </w:r>
      <w:r w:rsidR="001B4D63">
        <w:rPr>
          <w:rFonts w:ascii="Times New Roman" w:hAnsi="Times New Roman" w:cs="Times New Roman"/>
          <w:sz w:val="24"/>
          <w:szCs w:val="24"/>
        </w:rPr>
        <w:t>]</w:t>
      </w:r>
      <w:r w:rsidR="00CB0B77">
        <w:rPr>
          <w:rFonts w:ascii="Times New Roman" w:hAnsi="Times New Roman" w:cs="Times New Roman"/>
          <w:sz w:val="24"/>
          <w:szCs w:val="24"/>
        </w:rPr>
        <w:t>.</w:t>
      </w:r>
    </w:p>
    <w:p w:rsidR="009679F5" w:rsidRPr="009679F5" w:rsidRDefault="00AF3307" w:rsidP="009679F5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B0B77">
        <w:rPr>
          <w:rFonts w:ascii="Times New Roman" w:hAnsi="Times New Roman" w:cs="Times New Roman"/>
          <w:sz w:val="24"/>
          <w:szCs w:val="24"/>
        </w:rPr>
        <w:t xml:space="preserve">efiniciju probiotika dao </w:t>
      </w:r>
      <w:r>
        <w:rPr>
          <w:rFonts w:ascii="Times New Roman" w:hAnsi="Times New Roman" w:cs="Times New Roman"/>
          <w:sz w:val="24"/>
          <w:szCs w:val="24"/>
        </w:rPr>
        <w:t xml:space="preserve">je i </w:t>
      </w:r>
      <w:r w:rsidR="00501EC6" w:rsidRPr="00501EC6">
        <w:rPr>
          <w:rFonts w:ascii="Times New Roman" w:hAnsi="Times New Roman" w:cs="Times New Roman"/>
          <w:sz w:val="24"/>
          <w:szCs w:val="24"/>
        </w:rPr>
        <w:t>Evropski odbor stručnjaka</w:t>
      </w:r>
      <w:r w:rsidR="00893660">
        <w:rPr>
          <w:rFonts w:ascii="Times New Roman" w:hAnsi="Times New Roman" w:cs="Times New Roman"/>
          <w:sz w:val="24"/>
          <w:szCs w:val="24"/>
        </w:rPr>
        <w:t xml:space="preserve"> (</w:t>
      </w:r>
      <w:r w:rsidR="00CB0B77">
        <w:rPr>
          <w:rFonts w:ascii="Times New Roman" w:hAnsi="Times New Roman" w:cs="Times New Roman"/>
          <w:sz w:val="24"/>
          <w:szCs w:val="24"/>
        </w:rPr>
        <w:t xml:space="preserve"> European </w:t>
      </w:r>
      <w:r w:rsidR="00893660">
        <w:rPr>
          <w:rFonts w:ascii="Times New Roman" w:hAnsi="Times New Roman" w:cs="Times New Roman"/>
          <w:sz w:val="24"/>
          <w:szCs w:val="24"/>
        </w:rPr>
        <w:t>Expert Committee): „</w:t>
      </w:r>
      <w:r w:rsidR="00501EC6" w:rsidRPr="00501EC6">
        <w:rPr>
          <w:rFonts w:ascii="Times New Roman" w:hAnsi="Times New Roman" w:cs="Times New Roman"/>
          <w:sz w:val="24"/>
          <w:szCs w:val="24"/>
        </w:rPr>
        <w:t>Živi mikroorganizmi koji konzumirani</w:t>
      </w:r>
      <w:r w:rsidR="0070638C">
        <w:rPr>
          <w:rFonts w:ascii="Times New Roman" w:hAnsi="Times New Roman" w:cs="Times New Roman"/>
          <w:sz w:val="24"/>
          <w:szCs w:val="24"/>
        </w:rPr>
        <w:t xml:space="preserve"> u određenom broju (najmanje 10</w:t>
      </w:r>
      <w:r w:rsidR="0070638C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CB0B77">
        <w:rPr>
          <w:rFonts w:ascii="Times New Roman" w:hAnsi="Times New Roman" w:cs="Times New Roman"/>
          <w:sz w:val="24"/>
          <w:szCs w:val="24"/>
        </w:rPr>
        <w:t xml:space="preserve"> CFU po danu) </w:t>
      </w:r>
      <w:r w:rsidR="00501EC6" w:rsidRPr="00501EC6">
        <w:rPr>
          <w:rFonts w:ascii="Times New Roman" w:hAnsi="Times New Roman" w:cs="Times New Roman"/>
          <w:sz w:val="24"/>
          <w:szCs w:val="24"/>
        </w:rPr>
        <w:t>uzrok</w:t>
      </w:r>
      <w:r w:rsidR="009679F5">
        <w:rPr>
          <w:rFonts w:ascii="Times New Roman" w:hAnsi="Times New Roman" w:cs="Times New Roman"/>
          <w:sz w:val="24"/>
          <w:szCs w:val="24"/>
        </w:rPr>
        <w:t xml:space="preserve">uju </w:t>
      </w:r>
      <w:r w:rsidR="00501EC6" w:rsidRPr="00501EC6">
        <w:rPr>
          <w:rFonts w:ascii="Times New Roman" w:hAnsi="Times New Roman" w:cs="Times New Roman"/>
          <w:sz w:val="24"/>
          <w:szCs w:val="24"/>
        </w:rPr>
        <w:t>zdravstveni boljitak iznad granica normalne prehran</w:t>
      </w:r>
      <w:r w:rsidR="00893660">
        <w:rPr>
          <w:rFonts w:ascii="Times New Roman" w:hAnsi="Times New Roman" w:cs="Times New Roman"/>
          <w:sz w:val="24"/>
          <w:szCs w:val="24"/>
        </w:rPr>
        <w:t>e</w:t>
      </w:r>
      <w:r w:rsidR="00CB0B77">
        <w:rPr>
          <w:rFonts w:ascii="Times New Roman" w:hAnsi="Times New Roman" w:cs="Times New Roman"/>
          <w:sz w:val="24"/>
          <w:szCs w:val="24"/>
        </w:rPr>
        <w:t>“</w:t>
      </w:r>
      <w:r w:rsidR="001B4D63">
        <w:rPr>
          <w:rFonts w:ascii="Times New Roman" w:hAnsi="Times New Roman" w:cs="Times New Roman"/>
          <w:sz w:val="24"/>
          <w:szCs w:val="24"/>
        </w:rPr>
        <w:t>[1]</w:t>
      </w:r>
      <w:r w:rsidR="00CB0B77">
        <w:rPr>
          <w:rFonts w:ascii="Times New Roman" w:hAnsi="Times New Roman" w:cs="Times New Roman"/>
          <w:sz w:val="24"/>
          <w:szCs w:val="24"/>
        </w:rPr>
        <w:t>.</w:t>
      </w:r>
    </w:p>
    <w:p w:rsidR="00893660" w:rsidRDefault="00893660" w:rsidP="009679F5">
      <w:pPr>
        <w:pStyle w:val="ListParagraph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Posljednju definiciju probiotika dali su Schrezenmeir i de Vrese 2001. godine, a ona glasi: „Probiotici su održivi,definirani mikroorganizmi koji kada se nalaze u dovoljnoj količini </w:t>
      </w:r>
      <w:r w:rsidR="009679F5">
        <w:rPr>
          <w:rFonts w:ascii="Times New Roman" w:hAnsi="Times New Roman" w:cs="Times New Roman"/>
          <w:sz w:val="24"/>
          <w:szCs w:val="24"/>
        </w:rPr>
        <w:t>mijenjaju mikrofloru domaćina i na taj način pozitiv</w:t>
      </w:r>
      <w:r w:rsidR="00CB0B77">
        <w:rPr>
          <w:rFonts w:ascii="Times New Roman" w:hAnsi="Times New Roman" w:cs="Times New Roman"/>
          <w:sz w:val="24"/>
          <w:szCs w:val="24"/>
        </w:rPr>
        <w:t>no djeluju na zdravlje domaćina</w:t>
      </w:r>
      <w:r w:rsidR="009679F5">
        <w:rPr>
          <w:rFonts w:ascii="Times New Roman" w:hAnsi="Times New Roman" w:cs="Times New Roman"/>
          <w:sz w:val="24"/>
          <w:szCs w:val="24"/>
        </w:rPr>
        <w:t>“</w:t>
      </w:r>
      <w:r w:rsidR="0026065E">
        <w:rPr>
          <w:rFonts w:ascii="Times New Roman" w:hAnsi="Times New Roman" w:cs="Times New Roman"/>
          <w:sz w:val="24"/>
          <w:szCs w:val="24"/>
        </w:rPr>
        <w:t xml:space="preserve"> [6</w:t>
      </w:r>
      <w:r w:rsidR="001B4D63">
        <w:rPr>
          <w:rFonts w:ascii="Times New Roman" w:hAnsi="Times New Roman" w:cs="Times New Roman"/>
          <w:sz w:val="24"/>
          <w:szCs w:val="24"/>
        </w:rPr>
        <w:t>]</w:t>
      </w:r>
      <w:r w:rsidR="00CB0B77">
        <w:rPr>
          <w:rFonts w:ascii="Times New Roman" w:hAnsi="Times New Roman" w:cs="Times New Roman"/>
          <w:sz w:val="24"/>
          <w:szCs w:val="24"/>
        </w:rPr>
        <w:t>.</w:t>
      </w:r>
    </w:p>
    <w:p w:rsidR="00E707A3" w:rsidRDefault="00CB0B77" w:rsidP="00E707A3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Kao što vidite, </w:t>
      </w:r>
      <w:r w:rsidR="00E707A3">
        <w:rPr>
          <w:rFonts w:ascii="Times New Roman" w:hAnsi="Times New Roman" w:cs="Times New Roman"/>
          <w:sz w:val="24"/>
          <w:szCs w:val="24"/>
        </w:rPr>
        <w:t>sve ove definicije su slične i govore o jednom – o pozitivnom djelovanju probitičkih bakterija na zdravlje čovjeka.</w:t>
      </w:r>
      <w:r w:rsidR="00540A09">
        <w:rPr>
          <w:rFonts w:ascii="Times New Roman" w:hAnsi="Times New Roman" w:cs="Times New Roman"/>
          <w:sz w:val="24"/>
          <w:szCs w:val="24"/>
        </w:rPr>
        <w:t xml:space="preserve"> Postoji velika mogućnost da ova definicija bude promijenjena u budućnosti.</w:t>
      </w:r>
      <w:r w:rsidR="001B4D63">
        <w:rPr>
          <w:rFonts w:ascii="Times New Roman" w:hAnsi="Times New Roman" w:cs="Times New Roman"/>
          <w:sz w:val="24"/>
          <w:szCs w:val="24"/>
        </w:rPr>
        <w:t xml:space="preserve"> Danas još uvijek nije dokazano da probiotičke bakterije mogu štetno d</w:t>
      </w:r>
      <w:r w:rsidR="00821F77">
        <w:rPr>
          <w:rFonts w:ascii="Times New Roman" w:hAnsi="Times New Roman" w:cs="Times New Roman"/>
          <w:sz w:val="24"/>
          <w:szCs w:val="24"/>
        </w:rPr>
        <w:t>a djeluju na zdravlje čovjeka</w:t>
      </w:r>
      <w:r w:rsidR="001B4D63">
        <w:rPr>
          <w:rFonts w:ascii="Times New Roman" w:hAnsi="Times New Roman" w:cs="Times New Roman"/>
          <w:sz w:val="24"/>
          <w:szCs w:val="24"/>
        </w:rPr>
        <w:t xml:space="preserve"> ili da u većim koncentracija prouzrokuju smrt. Ipak postoje teorijski nepoželjni učinci probiotika, a to su:</w:t>
      </w:r>
    </w:p>
    <w:p w:rsidR="001B4D63" w:rsidRDefault="001B4D63" w:rsidP="001B4D6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sistemska infekcija,</w:t>
      </w:r>
    </w:p>
    <w:p w:rsidR="001B4D63" w:rsidRDefault="001B4D63" w:rsidP="001B4D6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opasnost od nepoželjnih metaboličkih aktivnosti</w:t>
      </w:r>
    </w:p>
    <w:p w:rsidR="001B4D63" w:rsidRDefault="001B4D63" w:rsidP="001B4D6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opasnost od nepoželjnih učina</w:t>
      </w:r>
      <w:r w:rsidR="00821F77">
        <w:rPr>
          <w:rFonts w:ascii="Times New Roman" w:eastAsia="Times New Roman" w:hAnsi="Times New Roman" w:cs="Times New Roman"/>
          <w:sz w:val="24"/>
          <w:szCs w:val="24"/>
          <w:lang w:eastAsia="hr-HR"/>
        </w:rPr>
        <w:t>ka i promjena imunološkog sistem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i </w:t>
      </w:r>
    </w:p>
    <w:p w:rsidR="00540A09" w:rsidRDefault="001B4D63" w:rsidP="00540A0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opasnost od prijenosa gena </w:t>
      </w:r>
    </w:p>
    <w:p w:rsidR="00540A09" w:rsidRPr="00540A09" w:rsidRDefault="00540A09" w:rsidP="00540A09">
      <w:pPr>
        <w:pStyle w:val="ListParagraph"/>
        <w:spacing w:after="0" w:line="36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46A6C" w:rsidRDefault="001E02B7" w:rsidP="00746A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Pozitivno djelovanje</w:t>
      </w:r>
      <w:r w:rsidR="00540A09" w:rsidRPr="00B14ADD">
        <w:rPr>
          <w:rFonts w:ascii="Times New Roman" w:hAnsi="Times New Roman" w:cs="Times New Roman"/>
          <w:sz w:val="24"/>
          <w:szCs w:val="24"/>
        </w:rPr>
        <w:t xml:space="preserve"> probiotičkih bakterija </w:t>
      </w:r>
      <w:r>
        <w:rPr>
          <w:rFonts w:ascii="Times New Roman" w:hAnsi="Times New Roman" w:cs="Times New Roman"/>
          <w:sz w:val="24"/>
          <w:szCs w:val="24"/>
        </w:rPr>
        <w:t xml:space="preserve">na zdravlje čovjeka </w:t>
      </w:r>
      <w:r w:rsidR="00540A09" w:rsidRPr="00B14ADD">
        <w:rPr>
          <w:rFonts w:ascii="Times New Roman" w:hAnsi="Times New Roman" w:cs="Times New Roman"/>
          <w:sz w:val="24"/>
          <w:szCs w:val="24"/>
        </w:rPr>
        <w:t>mora biti znanstveno utvrđen</w:t>
      </w:r>
      <w:r>
        <w:rPr>
          <w:rFonts w:ascii="Times New Roman" w:hAnsi="Times New Roman" w:cs="Times New Roman"/>
          <w:sz w:val="24"/>
          <w:szCs w:val="24"/>
        </w:rPr>
        <w:t>o</w:t>
      </w:r>
      <w:r w:rsidR="00540A09" w:rsidRPr="00B14ADD">
        <w:rPr>
          <w:rFonts w:ascii="Times New Roman" w:hAnsi="Times New Roman" w:cs="Times New Roman"/>
          <w:sz w:val="24"/>
          <w:szCs w:val="24"/>
        </w:rPr>
        <w:t xml:space="preserve"> kliničkim studijama i ispitan</w:t>
      </w:r>
      <w:r>
        <w:rPr>
          <w:rFonts w:ascii="Times New Roman" w:hAnsi="Times New Roman" w:cs="Times New Roman"/>
          <w:sz w:val="24"/>
          <w:szCs w:val="24"/>
        </w:rPr>
        <w:t>o</w:t>
      </w:r>
      <w:r w:rsidR="00540A09" w:rsidRPr="00B14ADD">
        <w:rPr>
          <w:rFonts w:ascii="Times New Roman" w:hAnsi="Times New Roman" w:cs="Times New Roman"/>
          <w:sz w:val="24"/>
          <w:szCs w:val="24"/>
        </w:rPr>
        <w:t xml:space="preserve"> na ljudima, </w:t>
      </w:r>
      <w:r w:rsidR="00821F77">
        <w:rPr>
          <w:rFonts w:ascii="Times New Roman" w:hAnsi="Times New Roman" w:cs="Times New Roman"/>
          <w:sz w:val="24"/>
          <w:szCs w:val="24"/>
        </w:rPr>
        <w:t>a istraživanja treba da provedu</w:t>
      </w:r>
      <w:r>
        <w:rPr>
          <w:rFonts w:ascii="Times New Roman" w:hAnsi="Times New Roman" w:cs="Times New Roman"/>
          <w:sz w:val="24"/>
          <w:szCs w:val="24"/>
        </w:rPr>
        <w:t xml:space="preserve"> neovisni istraživački timovi. </w:t>
      </w:r>
      <w:r w:rsidR="00821F77">
        <w:rPr>
          <w:rFonts w:ascii="Times New Roman" w:hAnsi="Times New Roman" w:cs="Times New Roman"/>
          <w:sz w:val="24"/>
          <w:szCs w:val="24"/>
        </w:rPr>
        <w:t>Probiotici poti</w:t>
      </w:r>
      <w:r w:rsidR="00746A6C" w:rsidRPr="008F4404">
        <w:rPr>
          <w:rFonts w:ascii="Times New Roman" w:hAnsi="Times New Roman" w:cs="Times New Roman"/>
          <w:sz w:val="24"/>
          <w:szCs w:val="24"/>
        </w:rPr>
        <w:t xml:space="preserve">ču uglavnom izgrupa bakterija koje se zovu bakterije mliječne kiseline i bifidobakterije kojeinače čine normalnu, uobičajenu intestinalnu mikrofloru ljudi. Bifidobakterijesu osobito dominantan bakterijski rod prisutan </w:t>
      </w:r>
      <w:r w:rsidR="0026065E">
        <w:rPr>
          <w:rFonts w:ascii="Times New Roman" w:hAnsi="Times New Roman" w:cs="Times New Roman"/>
          <w:sz w:val="24"/>
          <w:szCs w:val="24"/>
        </w:rPr>
        <w:t>u debelom crijevu zdravih ljudi</w:t>
      </w:r>
      <w:r w:rsidR="00821F77">
        <w:rPr>
          <w:rFonts w:ascii="Times New Roman" w:hAnsi="Times New Roman" w:cs="Times New Roman"/>
          <w:sz w:val="24"/>
          <w:szCs w:val="24"/>
        </w:rPr>
        <w:t>.</w:t>
      </w:r>
    </w:p>
    <w:p w:rsidR="002679B3" w:rsidRDefault="001E02B7" w:rsidP="00746A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ADD">
        <w:rPr>
          <w:rFonts w:ascii="Times New Roman" w:hAnsi="Times New Roman" w:cs="Times New Roman"/>
          <w:sz w:val="24"/>
          <w:szCs w:val="24"/>
        </w:rPr>
        <w:t>Bakterije mliječne kiseline (BMK), kvasci, plijesni ili njihove kombinacije koriste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Pr="00B14ADD">
        <w:rPr>
          <w:rFonts w:ascii="Times New Roman" w:hAnsi="Times New Roman" w:cs="Times New Roman"/>
          <w:sz w:val="24"/>
          <w:szCs w:val="24"/>
        </w:rPr>
        <w:t xml:space="preserve"> u proizvodnji fermentiranih mlijeka i sireva. Ipak, samo neki od sojeva imaju probiotička svojstva. Probiotički mikroorganizmi moraju podnositi djelovanje želučane kiseline i žučnih soli u probavnom sistemu ljudi</w:t>
      </w:r>
      <w:r>
        <w:rPr>
          <w:rFonts w:ascii="Times New Roman" w:hAnsi="Times New Roman" w:cs="Times New Roman"/>
          <w:sz w:val="24"/>
          <w:szCs w:val="24"/>
        </w:rPr>
        <w:t>. Danas su u svijetu identificirane različite vrs</w:t>
      </w:r>
      <w:r w:rsidR="00821F77">
        <w:rPr>
          <w:rFonts w:ascii="Times New Roman" w:hAnsi="Times New Roman" w:cs="Times New Roman"/>
          <w:sz w:val="24"/>
          <w:szCs w:val="24"/>
        </w:rPr>
        <w:t>te probiotičkih mikroorganizama. P</w:t>
      </w:r>
      <w:r w:rsidR="002679B3">
        <w:rPr>
          <w:rFonts w:ascii="Times New Roman" w:hAnsi="Times New Roman" w:cs="Times New Roman"/>
          <w:sz w:val="24"/>
          <w:szCs w:val="24"/>
        </w:rPr>
        <w:t xml:space="preserve">robiotici </w:t>
      </w:r>
      <w:r w:rsidR="00821F77">
        <w:rPr>
          <w:rFonts w:ascii="Times New Roman" w:hAnsi="Times New Roman" w:cs="Times New Roman"/>
          <w:sz w:val="24"/>
          <w:szCs w:val="24"/>
        </w:rPr>
        <w:t xml:space="preserve">se </w:t>
      </w:r>
      <w:r w:rsidR="002679B3">
        <w:rPr>
          <w:rFonts w:ascii="Times New Roman" w:hAnsi="Times New Roman" w:cs="Times New Roman"/>
          <w:sz w:val="24"/>
          <w:szCs w:val="24"/>
        </w:rPr>
        <w:t xml:space="preserve">najčešće koriste u proizvodnji fermentiranih mliječnih </w:t>
      </w:r>
      <w:r w:rsidR="002679B3">
        <w:rPr>
          <w:rFonts w:ascii="Times New Roman" w:hAnsi="Times New Roman" w:cs="Times New Roman"/>
          <w:sz w:val="24"/>
          <w:szCs w:val="24"/>
        </w:rPr>
        <w:lastRenderedPageBreak/>
        <w:t>proizvoda. Da bi probiotici mogli pozitivno djelovati na domaćima moraju se nal</w:t>
      </w:r>
      <w:r w:rsidR="00821F77">
        <w:rPr>
          <w:rFonts w:ascii="Times New Roman" w:hAnsi="Times New Roman" w:cs="Times New Roman"/>
          <w:sz w:val="24"/>
          <w:szCs w:val="24"/>
        </w:rPr>
        <w:t>aziti u dovoljnoj koncentraciji</w:t>
      </w:r>
      <w:r w:rsidR="002679B3">
        <w:rPr>
          <w:rFonts w:ascii="Times New Roman" w:hAnsi="Times New Roman" w:cs="Times New Roman"/>
          <w:sz w:val="24"/>
          <w:szCs w:val="24"/>
        </w:rPr>
        <w:t xml:space="preserve"> i u </w:t>
      </w:r>
      <w:r w:rsidR="00746A6C">
        <w:rPr>
          <w:rFonts w:ascii="Times New Roman" w:hAnsi="Times New Roman" w:cs="Times New Roman"/>
          <w:sz w:val="24"/>
          <w:szCs w:val="24"/>
        </w:rPr>
        <w:t>odgovarajućim uvjetima sredine.</w:t>
      </w:r>
    </w:p>
    <w:p w:rsidR="00803D64" w:rsidRDefault="002679B3" w:rsidP="00803D64">
      <w:pPr>
        <w:spacing w:after="0" w:line="360" w:lineRule="auto"/>
        <w:ind w:firstLine="567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Faktori koji utiču na aktivnost probiotika su :</w:t>
      </w:r>
      <w:r w:rsidR="00885F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</w:t>
      </w:r>
      <w:r w:rsidR="00821F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arakteristike soja, </w:t>
      </w:r>
      <w:r w:rsidR="00885F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</w:t>
      </w:r>
      <w:r w:rsidR="00885F61" w:rsidRPr="00885F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arakteristike supstrata za fermentaciju,</w:t>
      </w:r>
      <w:r w:rsidR="00885F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v</w:t>
      </w:r>
      <w:r w:rsidR="00885F61" w:rsidRPr="00885F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eličina inokuluma</w:t>
      </w:r>
      <w:r w:rsidR="00885F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o</w:t>
      </w:r>
      <w:r w:rsidR="00885F61" w:rsidRPr="00885F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stali faktori.</w:t>
      </w:r>
      <w:r w:rsidR="00885F6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ostale faktore spadaju temperatura i pH vrijednost.</w:t>
      </w:r>
    </w:p>
    <w:p w:rsidR="00885F61" w:rsidRDefault="00AC6919" w:rsidP="00803D64">
      <w:pPr>
        <w:spacing w:after="0" w:line="360" w:lineRule="auto"/>
        <w:ind w:firstLine="567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Temperatura je veoma </w:t>
      </w:r>
      <w:r w:rsidR="00550B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bitan faktor, jer od temperature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kojoj se odvija fermentacija ovisi i kvalitet finalnog proizvoda</w:t>
      </w:r>
      <w:r w:rsidR="00550B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Optimalna temperatura za rast i razvoj probiotika je 37°C. Obzirom da se fermentacija uglavnom vrši na 43°C, primjenom nižih temperatura produžava se vrijeme fermentaicije, a na taj način povećava </w:t>
      </w:r>
      <w:r w:rsidR="00821F7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 koncentracija probiotika.</w:t>
      </w:r>
    </w:p>
    <w:p w:rsidR="00550BB9" w:rsidRDefault="00920489" w:rsidP="00803D64">
      <w:pPr>
        <w:spacing w:after="0" w:line="360" w:lineRule="auto"/>
        <w:ind w:firstLine="567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Dokazano je da </w:t>
      </w:r>
      <w:r w:rsidR="00D729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laktobacili proizvode octenu i mliječnu kiselinu i na taj način snižavaju pH vrijednost i inhibiraju rast patogenih mikroorganizama. Jedan od najznačajnijih faktora odumiranja probiotičkih stanica jeste snižavanje pH vrijednosti mlijeka i nak</w:t>
      </w:r>
      <w:r w:rsidR="00803D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upljanje organskih kiselina.</w:t>
      </w:r>
    </w:p>
    <w:p w:rsidR="00E82C91" w:rsidRDefault="005459EF" w:rsidP="00746A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FE7">
        <w:rPr>
          <w:rFonts w:ascii="Times New Roman" w:hAnsi="Times New Roman" w:cs="Times New Roman"/>
          <w:sz w:val="24"/>
          <w:szCs w:val="24"/>
        </w:rPr>
        <w:t>Za dobivanje probiotičkog proizvoda najčešće se koriste bakterijemliječne kiseline iz rodova</w:t>
      </w:r>
      <w:r w:rsidR="00013DEB">
        <w:rPr>
          <w:rFonts w:ascii="Times New Roman" w:hAnsi="Times New Roman" w:cs="Times New Roman"/>
          <w:sz w:val="24"/>
          <w:szCs w:val="24"/>
        </w:rPr>
        <w:t xml:space="preserve"> </w:t>
      </w:r>
      <w:r w:rsidRPr="00027FE7">
        <w:rPr>
          <w:rFonts w:ascii="Times New Roman" w:hAnsi="Times New Roman" w:cs="Times New Roman"/>
          <w:i/>
          <w:iCs/>
          <w:sz w:val="24"/>
          <w:szCs w:val="24"/>
        </w:rPr>
        <w:t>Lactobacillus</w:t>
      </w:r>
      <w:r w:rsidRPr="00027FE7">
        <w:rPr>
          <w:rFonts w:ascii="Times New Roman" w:hAnsi="Times New Roman" w:cs="Times New Roman"/>
          <w:sz w:val="24"/>
          <w:szCs w:val="24"/>
        </w:rPr>
        <w:t xml:space="preserve">, </w:t>
      </w:r>
      <w:r w:rsidRPr="00027FE7">
        <w:rPr>
          <w:rFonts w:ascii="Times New Roman" w:hAnsi="Times New Roman" w:cs="Times New Roman"/>
          <w:i/>
          <w:iCs/>
          <w:sz w:val="24"/>
          <w:szCs w:val="24"/>
        </w:rPr>
        <w:t xml:space="preserve">Streptococcus </w:t>
      </w:r>
      <w:r w:rsidRPr="00027FE7">
        <w:rPr>
          <w:rFonts w:ascii="Times New Roman" w:hAnsi="Times New Roman" w:cs="Times New Roman"/>
          <w:sz w:val="24"/>
          <w:szCs w:val="24"/>
        </w:rPr>
        <w:t xml:space="preserve">i </w:t>
      </w:r>
      <w:r w:rsidRPr="00027FE7">
        <w:rPr>
          <w:rFonts w:ascii="Times New Roman" w:hAnsi="Times New Roman" w:cs="Times New Roman"/>
          <w:i/>
          <w:iCs/>
          <w:sz w:val="24"/>
          <w:szCs w:val="24"/>
        </w:rPr>
        <w:t>Bifidobacterium</w:t>
      </w:r>
      <w:r w:rsidR="0026065E">
        <w:rPr>
          <w:rFonts w:ascii="Times New Roman" w:hAnsi="Times New Roman" w:cs="Times New Roman"/>
          <w:sz w:val="24"/>
          <w:szCs w:val="24"/>
        </w:rPr>
        <w:t>[7]</w:t>
      </w:r>
      <w:r w:rsidR="00803D64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. </w:t>
      </w:r>
      <w:r w:rsidR="0070638C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70638C"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>azličite vrste soja</w:t>
      </w:r>
      <w:r w:rsidR="004B28E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Bifidobacteri</w:t>
      </w:r>
      <w:r w:rsidR="0070638C" w:rsidRPr="00D2307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um</w:t>
      </w:r>
      <w:r w:rsidR="0070638C"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najbrojnije </w:t>
      </w:r>
      <w:r w:rsidR="00803D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="0070638C"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>u digestivnom traktu čovjeka</w:t>
      </w:r>
      <w:r w:rsidR="00803D6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0638C" w:rsidRPr="0070638C">
        <w:rPr>
          <w:rFonts w:ascii="Times New Roman" w:hAnsi="Times New Roman" w:cs="Times New Roman"/>
          <w:sz w:val="24"/>
          <w:szCs w:val="24"/>
        </w:rPr>
        <w:t>Debelocrijevo jevrlo gusto naseljeno mikroorganizmima čija koncentracijaprelazi 10</w:t>
      </w:r>
      <w:r w:rsidR="0070638C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70638C" w:rsidRPr="0070638C">
        <w:rPr>
          <w:rFonts w:ascii="Times New Roman" w:hAnsi="Times New Roman" w:cs="Times New Roman"/>
          <w:sz w:val="24"/>
          <w:szCs w:val="24"/>
        </w:rPr>
        <w:t xml:space="preserve"> stanica po gramu sadržaja. Ovi mikroorganizmi i njihovemetabolizamske aktivnosti</w:t>
      </w:r>
      <w:r w:rsidR="00803D64">
        <w:rPr>
          <w:rFonts w:ascii="Times New Roman" w:hAnsi="Times New Roman" w:cs="Times New Roman"/>
          <w:sz w:val="24"/>
          <w:szCs w:val="24"/>
        </w:rPr>
        <w:t xml:space="preserve"> mogu pozitivno i negativno uti</w:t>
      </w:r>
      <w:r w:rsidR="0070638C" w:rsidRPr="0070638C">
        <w:rPr>
          <w:rFonts w:ascii="Times New Roman" w:hAnsi="Times New Roman" w:cs="Times New Roman"/>
          <w:sz w:val="24"/>
          <w:szCs w:val="24"/>
        </w:rPr>
        <w:t xml:space="preserve">cati na ljudsko </w:t>
      </w:r>
      <w:r w:rsidR="00E82C91">
        <w:rPr>
          <w:rFonts w:ascii="Times New Roman" w:hAnsi="Times New Roman" w:cs="Times New Roman"/>
          <w:sz w:val="24"/>
          <w:szCs w:val="24"/>
        </w:rPr>
        <w:t>zdravlje</w:t>
      </w:r>
      <w:r w:rsidR="00803D64">
        <w:rPr>
          <w:rFonts w:ascii="Times New Roman" w:hAnsi="Times New Roman" w:cs="Times New Roman"/>
          <w:sz w:val="24"/>
          <w:szCs w:val="24"/>
        </w:rPr>
        <w:t xml:space="preserve">. </w:t>
      </w:r>
      <w:r w:rsidR="00E82C91">
        <w:rPr>
          <w:rFonts w:ascii="Times New Roman" w:hAnsi="Times New Roman" w:cs="Times New Roman"/>
          <w:sz w:val="24"/>
          <w:szCs w:val="24"/>
        </w:rPr>
        <w:t>Niska pH vrijednost stomaka i visoka koncentracija žučnih soli koje se nalaze u tankom crijevu, a koje razaraju ćelijske membrane, su izazovi koje probitič</w:t>
      </w:r>
      <w:r w:rsidR="0026065E">
        <w:rPr>
          <w:rFonts w:ascii="Times New Roman" w:hAnsi="Times New Roman" w:cs="Times New Roman"/>
          <w:sz w:val="24"/>
          <w:szCs w:val="24"/>
        </w:rPr>
        <w:t>ke bakterije moraju prevazići [8</w:t>
      </w:r>
      <w:r w:rsidR="00E82C91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4B28E0" w:rsidRPr="004B28E0" w:rsidRDefault="004B28E0" w:rsidP="00746A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Iako životinje također sadrže bakterije iz roda </w:t>
      </w:r>
      <w:r w:rsidRPr="00DA13C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Lactobacillus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Bifidobacteri</w:t>
      </w:r>
      <w:r w:rsidRPr="00D2307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um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koje se koriste za dobivnje probiotičkih proizvoda, smatra se da na</w:t>
      </w:r>
      <w:r w:rsidR="00803D64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veći efekat na ljudsko zdravlje imaju probioti</w:t>
      </w:r>
      <w:r w:rsidR="00803D64">
        <w:rPr>
          <w:rFonts w:ascii="Times New Roman" w:eastAsia="Times New Roman" w:hAnsi="Times New Roman" w:cs="Times New Roman"/>
          <w:sz w:val="24"/>
          <w:szCs w:val="24"/>
          <w:lang w:eastAsia="hr-HR"/>
        </w:rPr>
        <w:t>ci koji su ljuskog porijekla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0638C" w:rsidRDefault="0070638C" w:rsidP="00746A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38C">
        <w:rPr>
          <w:rFonts w:ascii="Times New Roman" w:hAnsi="Times New Roman" w:cs="Times New Roman"/>
          <w:sz w:val="24"/>
          <w:szCs w:val="24"/>
        </w:rPr>
        <w:t xml:space="preserve">U </w:t>
      </w:r>
      <w:r w:rsidR="006C5E2C">
        <w:rPr>
          <w:rFonts w:ascii="Times New Roman" w:hAnsi="Times New Roman" w:cs="Times New Roman"/>
          <w:sz w:val="24"/>
          <w:szCs w:val="24"/>
        </w:rPr>
        <w:t>tabeli 1 prikazani su neki primjeri probiotičkih mikroorganizama koji su najčešće korišteni u mliječnim proizvodima.</w:t>
      </w:r>
    </w:p>
    <w:p w:rsidR="00746A6C" w:rsidRDefault="00746A6C" w:rsidP="00746A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A6C" w:rsidRDefault="00746A6C" w:rsidP="004B28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8E0" w:rsidRDefault="004B28E0" w:rsidP="004B28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6A6C" w:rsidRDefault="00746A6C" w:rsidP="00746A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A6C" w:rsidRDefault="00746A6C" w:rsidP="00746A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3D64" w:rsidRDefault="00803D64" w:rsidP="00746A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A6C" w:rsidRDefault="00746A6C" w:rsidP="00746A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F61" w:rsidRPr="006C5E2C" w:rsidRDefault="006239BB" w:rsidP="006239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Tabela </w:t>
      </w:r>
      <w:r w:rsidR="006C5E2C" w:rsidRPr="006C5E2C">
        <w:rPr>
          <w:rFonts w:ascii="Times New Roman" w:hAnsi="Times New Roman" w:cs="Times New Roman"/>
          <w:b/>
          <w:iCs/>
          <w:sz w:val="24"/>
          <w:szCs w:val="24"/>
        </w:rPr>
        <w:t>1: Komercijalni probiotički mikroorganizmi u fermentiranimmliječ</w:t>
      </w:r>
      <w:r w:rsidR="006C5E2C">
        <w:rPr>
          <w:rFonts w:ascii="Times New Roman" w:hAnsi="Times New Roman" w:cs="Times New Roman"/>
          <w:b/>
          <w:iCs/>
          <w:sz w:val="24"/>
          <w:szCs w:val="24"/>
        </w:rPr>
        <w:t xml:space="preserve">nim </w:t>
      </w:r>
      <w:r w:rsidR="006C5E2C" w:rsidRPr="006C5E2C">
        <w:rPr>
          <w:rFonts w:ascii="Times New Roman" w:hAnsi="Times New Roman" w:cs="Times New Roman"/>
          <w:b/>
          <w:iCs/>
          <w:sz w:val="24"/>
          <w:szCs w:val="24"/>
        </w:rPr>
        <w:t>proizvodima uključivši napitke, sireve i pasterizirana</w:t>
      </w:r>
      <w:r w:rsidR="00803D64">
        <w:rPr>
          <w:rFonts w:ascii="Times New Roman" w:hAnsi="Times New Roman" w:cs="Times New Roman"/>
          <w:b/>
          <w:iCs/>
          <w:sz w:val="24"/>
          <w:szCs w:val="24"/>
        </w:rPr>
        <w:t>mlijeka</w:t>
      </w:r>
      <w:r w:rsidR="006C5E2C">
        <w:rPr>
          <w:rFonts w:ascii="Times New Roman" w:hAnsi="Times New Roman" w:cs="Times New Roman"/>
          <w:b/>
          <w:iCs/>
          <w:sz w:val="24"/>
          <w:szCs w:val="24"/>
        </w:rPr>
        <w:t xml:space="preserve"> [1]</w:t>
      </w:r>
      <w:r w:rsidR="00803D64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tbl>
      <w:tblPr>
        <w:tblStyle w:val="TableGrid"/>
        <w:tblW w:w="0" w:type="auto"/>
        <w:tblInd w:w="108" w:type="dxa"/>
        <w:tblLook w:val="04A0"/>
      </w:tblPr>
      <w:tblGrid>
        <w:gridCol w:w="4536"/>
        <w:gridCol w:w="4536"/>
      </w:tblGrid>
      <w:tr w:rsidR="0069400C" w:rsidTr="007C7541">
        <w:trPr>
          <w:trHeight w:val="491"/>
        </w:trPr>
        <w:tc>
          <w:tcPr>
            <w:tcW w:w="4536" w:type="dxa"/>
          </w:tcPr>
          <w:p w:rsidR="0069400C" w:rsidRPr="0069400C" w:rsidRDefault="0069400C" w:rsidP="009F372E">
            <w:pPr>
              <w:spacing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9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Bakterijski sojevi</w:t>
            </w:r>
          </w:p>
        </w:tc>
        <w:tc>
          <w:tcPr>
            <w:tcW w:w="4536" w:type="dxa"/>
          </w:tcPr>
          <w:p w:rsidR="0069400C" w:rsidRPr="0069400C" w:rsidRDefault="0069400C" w:rsidP="009F372E">
            <w:pPr>
              <w:spacing w:line="36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94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Tvrtka, država</w:t>
            </w:r>
          </w:p>
        </w:tc>
      </w:tr>
      <w:tr w:rsidR="0069400C" w:rsidTr="007C7541">
        <w:tc>
          <w:tcPr>
            <w:tcW w:w="4536" w:type="dxa"/>
          </w:tcPr>
          <w:p w:rsidR="0069400C" w:rsidRDefault="0069400C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Lactobacillus acidophilus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NCFM</w:t>
            </w:r>
          </w:p>
        </w:tc>
        <w:tc>
          <w:tcPr>
            <w:tcW w:w="4536" w:type="dxa"/>
          </w:tcPr>
          <w:p w:rsidR="0069400C" w:rsidRDefault="00824451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Rhodia, Madison, SAD</w:t>
            </w:r>
          </w:p>
        </w:tc>
      </w:tr>
      <w:tr w:rsidR="0069400C" w:rsidTr="007C7541">
        <w:tc>
          <w:tcPr>
            <w:tcW w:w="4536" w:type="dxa"/>
          </w:tcPr>
          <w:p w:rsidR="0069400C" w:rsidRDefault="0069400C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Lb. acidophilus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DDS - 1</w:t>
            </w:r>
          </w:p>
        </w:tc>
        <w:tc>
          <w:tcPr>
            <w:tcW w:w="4536" w:type="dxa"/>
          </w:tcPr>
          <w:p w:rsidR="0069400C" w:rsidRDefault="00824451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Nebraska Cultures, Lincoln, SAD</w:t>
            </w:r>
          </w:p>
        </w:tc>
      </w:tr>
      <w:tr w:rsidR="0069400C" w:rsidTr="007C7541">
        <w:tc>
          <w:tcPr>
            <w:tcW w:w="4536" w:type="dxa"/>
          </w:tcPr>
          <w:p w:rsidR="0069400C" w:rsidRDefault="0069400C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Lb. rhamnosus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GG</w:t>
            </w:r>
          </w:p>
        </w:tc>
        <w:tc>
          <w:tcPr>
            <w:tcW w:w="4536" w:type="dxa"/>
          </w:tcPr>
          <w:p w:rsidR="0069400C" w:rsidRDefault="00824451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Valio, Finska</w:t>
            </w:r>
          </w:p>
        </w:tc>
      </w:tr>
      <w:tr w:rsidR="0069400C" w:rsidTr="007C7541">
        <w:tc>
          <w:tcPr>
            <w:tcW w:w="4536" w:type="dxa"/>
          </w:tcPr>
          <w:p w:rsidR="0069400C" w:rsidRDefault="0069400C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Lb. reuteri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SD2112</w:t>
            </w:r>
          </w:p>
        </w:tc>
        <w:tc>
          <w:tcPr>
            <w:tcW w:w="4536" w:type="dxa"/>
          </w:tcPr>
          <w:p w:rsidR="0069400C" w:rsidRDefault="00824451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McNeil Consumers, SAD</w:t>
            </w:r>
          </w:p>
        </w:tc>
      </w:tr>
      <w:tr w:rsidR="0069400C" w:rsidTr="007C7541">
        <w:tc>
          <w:tcPr>
            <w:tcW w:w="4536" w:type="dxa"/>
          </w:tcPr>
          <w:p w:rsidR="0069400C" w:rsidRDefault="0069400C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Lb. casei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Shirota</w:t>
            </w:r>
          </w:p>
        </w:tc>
        <w:tc>
          <w:tcPr>
            <w:tcW w:w="4536" w:type="dxa"/>
          </w:tcPr>
          <w:p w:rsidR="0069400C" w:rsidRDefault="00824451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Yakult, Tokyo, Japan</w:t>
            </w:r>
          </w:p>
        </w:tc>
      </w:tr>
      <w:tr w:rsidR="0069400C" w:rsidTr="007C7541">
        <w:tc>
          <w:tcPr>
            <w:tcW w:w="4536" w:type="dxa"/>
          </w:tcPr>
          <w:p w:rsidR="0069400C" w:rsidRDefault="0069400C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Lb. casei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DN114001</w:t>
            </w:r>
          </w:p>
        </w:tc>
        <w:tc>
          <w:tcPr>
            <w:tcW w:w="4536" w:type="dxa"/>
          </w:tcPr>
          <w:p w:rsidR="0069400C" w:rsidRDefault="00824451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Dannon, Paris, Francuska</w:t>
            </w:r>
          </w:p>
        </w:tc>
      </w:tr>
      <w:tr w:rsidR="0069400C" w:rsidTr="007C7541">
        <w:tc>
          <w:tcPr>
            <w:tcW w:w="4536" w:type="dxa"/>
          </w:tcPr>
          <w:p w:rsidR="0069400C" w:rsidRDefault="0069400C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Lb. johnsonii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LA1</w:t>
            </w:r>
          </w:p>
        </w:tc>
        <w:tc>
          <w:tcPr>
            <w:tcW w:w="4536" w:type="dxa"/>
          </w:tcPr>
          <w:p w:rsidR="0069400C" w:rsidRDefault="00824451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Nestle, Lausanne, </w:t>
            </w:r>
            <w:r w:rsidR="009F37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Švicarska</w:t>
            </w:r>
          </w:p>
        </w:tc>
      </w:tr>
      <w:tr w:rsidR="0069400C" w:rsidTr="007C7541">
        <w:tc>
          <w:tcPr>
            <w:tcW w:w="4536" w:type="dxa"/>
          </w:tcPr>
          <w:p w:rsidR="0069400C" w:rsidRDefault="0069400C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Lb. acidophilus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SBT - 2062</w:t>
            </w:r>
          </w:p>
        </w:tc>
        <w:tc>
          <w:tcPr>
            <w:tcW w:w="4536" w:type="dxa"/>
          </w:tcPr>
          <w:p w:rsidR="0069400C" w:rsidRDefault="009F372E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Snow Brand, Tokyo, Japan</w:t>
            </w:r>
          </w:p>
        </w:tc>
      </w:tr>
      <w:tr w:rsidR="0069400C" w:rsidTr="007C7541">
        <w:tc>
          <w:tcPr>
            <w:tcW w:w="4536" w:type="dxa"/>
          </w:tcPr>
          <w:p w:rsidR="0069400C" w:rsidRDefault="0069400C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Lb. acidophilus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La - 5</w:t>
            </w:r>
          </w:p>
        </w:tc>
        <w:tc>
          <w:tcPr>
            <w:tcW w:w="4536" w:type="dxa"/>
          </w:tcPr>
          <w:p w:rsidR="0069400C" w:rsidRDefault="009F372E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Chr. Hansen, Copenhagen, Danska</w:t>
            </w:r>
          </w:p>
        </w:tc>
      </w:tr>
      <w:tr w:rsidR="0069400C" w:rsidTr="007C7541">
        <w:tc>
          <w:tcPr>
            <w:tcW w:w="4536" w:type="dxa"/>
          </w:tcPr>
          <w:p w:rsidR="0069400C" w:rsidRDefault="0069400C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Lb. </w:t>
            </w:r>
            <w:r w:rsidR="00824451"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paracasei</w:t>
            </w:r>
            <w:r w:rsidR="00824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CRL431</w:t>
            </w:r>
          </w:p>
        </w:tc>
        <w:tc>
          <w:tcPr>
            <w:tcW w:w="4536" w:type="dxa"/>
          </w:tcPr>
          <w:p w:rsidR="0069400C" w:rsidRDefault="009F372E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Chr. Hansen, Milwaukee, SAD</w:t>
            </w:r>
          </w:p>
        </w:tc>
      </w:tr>
      <w:tr w:rsidR="0069400C" w:rsidTr="007C7541">
        <w:tc>
          <w:tcPr>
            <w:tcW w:w="4536" w:type="dxa"/>
          </w:tcPr>
          <w:p w:rsidR="0069400C" w:rsidRDefault="0069400C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Lb.</w:t>
            </w:r>
            <w:r w:rsidR="00824451"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plantarum</w:t>
            </w:r>
            <w:r w:rsidR="00824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299V</w:t>
            </w:r>
          </w:p>
        </w:tc>
        <w:tc>
          <w:tcPr>
            <w:tcW w:w="4536" w:type="dxa"/>
          </w:tcPr>
          <w:p w:rsidR="0069400C" w:rsidRDefault="009F372E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Probi, Lund, Švedska</w:t>
            </w:r>
          </w:p>
        </w:tc>
      </w:tr>
      <w:tr w:rsidR="0069400C" w:rsidTr="007C7541">
        <w:tc>
          <w:tcPr>
            <w:tcW w:w="4536" w:type="dxa"/>
          </w:tcPr>
          <w:p w:rsidR="0069400C" w:rsidRDefault="0069400C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Lb.</w:t>
            </w:r>
            <w:r w:rsidR="00824451"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rhamnosus</w:t>
            </w:r>
            <w:r w:rsidR="00824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LB21</w:t>
            </w:r>
          </w:p>
        </w:tc>
        <w:tc>
          <w:tcPr>
            <w:tcW w:w="4536" w:type="dxa"/>
          </w:tcPr>
          <w:p w:rsidR="0069400C" w:rsidRDefault="009F372E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Essum, Umea, Švedska</w:t>
            </w:r>
          </w:p>
        </w:tc>
      </w:tr>
      <w:tr w:rsidR="0069400C" w:rsidTr="007C7541">
        <w:tc>
          <w:tcPr>
            <w:tcW w:w="4536" w:type="dxa"/>
          </w:tcPr>
          <w:p w:rsidR="0069400C" w:rsidRDefault="0069400C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Lb.</w:t>
            </w:r>
            <w:r w:rsidR="00824451"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 xml:space="preserve"> salivarius</w:t>
            </w:r>
            <w:r w:rsidR="00824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UCC118</w:t>
            </w:r>
          </w:p>
        </w:tc>
        <w:tc>
          <w:tcPr>
            <w:tcW w:w="4536" w:type="dxa"/>
          </w:tcPr>
          <w:p w:rsidR="0069400C" w:rsidRDefault="009F372E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University College Cork, Cork, Irska</w:t>
            </w:r>
          </w:p>
        </w:tc>
      </w:tr>
      <w:tr w:rsidR="0069400C" w:rsidTr="007C7541">
        <w:tc>
          <w:tcPr>
            <w:tcW w:w="4536" w:type="dxa"/>
          </w:tcPr>
          <w:p w:rsidR="0069400C" w:rsidRDefault="00824451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Bifidobacterium bifidum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Bb - 12</w:t>
            </w:r>
          </w:p>
        </w:tc>
        <w:tc>
          <w:tcPr>
            <w:tcW w:w="4536" w:type="dxa"/>
          </w:tcPr>
          <w:p w:rsidR="0069400C" w:rsidRDefault="009F372E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Chr. Hansen, Copenhagen, Danska</w:t>
            </w:r>
          </w:p>
        </w:tc>
      </w:tr>
      <w:tr w:rsidR="0069400C" w:rsidTr="007C7541">
        <w:trPr>
          <w:trHeight w:val="246"/>
        </w:trPr>
        <w:tc>
          <w:tcPr>
            <w:tcW w:w="4536" w:type="dxa"/>
          </w:tcPr>
          <w:p w:rsidR="0069400C" w:rsidRDefault="00824451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B. longum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BB536</w:t>
            </w:r>
          </w:p>
        </w:tc>
        <w:tc>
          <w:tcPr>
            <w:tcW w:w="4536" w:type="dxa"/>
          </w:tcPr>
          <w:p w:rsidR="0069400C" w:rsidRDefault="009F372E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Morinaga, Zama – City, Japan</w:t>
            </w:r>
          </w:p>
        </w:tc>
      </w:tr>
      <w:tr w:rsidR="0069400C" w:rsidTr="007C7541">
        <w:tc>
          <w:tcPr>
            <w:tcW w:w="4536" w:type="dxa"/>
          </w:tcPr>
          <w:p w:rsidR="0069400C" w:rsidRDefault="00824451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B. longum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SBT- 2928</w:t>
            </w:r>
          </w:p>
        </w:tc>
        <w:tc>
          <w:tcPr>
            <w:tcW w:w="4536" w:type="dxa"/>
          </w:tcPr>
          <w:p w:rsidR="0069400C" w:rsidRDefault="009F372E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Snow Brand, Tokyo, Japan</w:t>
            </w:r>
          </w:p>
        </w:tc>
      </w:tr>
      <w:tr w:rsidR="0069400C" w:rsidTr="007C7541">
        <w:trPr>
          <w:trHeight w:val="579"/>
        </w:trPr>
        <w:tc>
          <w:tcPr>
            <w:tcW w:w="4536" w:type="dxa"/>
          </w:tcPr>
          <w:p w:rsidR="0069400C" w:rsidRDefault="00824451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2445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  <w:t>Lb. rhamnosus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DR20</w:t>
            </w:r>
          </w:p>
        </w:tc>
        <w:tc>
          <w:tcPr>
            <w:tcW w:w="4536" w:type="dxa"/>
          </w:tcPr>
          <w:p w:rsidR="0069400C" w:rsidRDefault="009F372E" w:rsidP="00885F61">
            <w:pPr>
              <w:spacing w:line="36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New Zealand Dairy Board, Palmerston North, N. Z. </w:t>
            </w:r>
          </w:p>
        </w:tc>
      </w:tr>
    </w:tbl>
    <w:p w:rsidR="005667A4" w:rsidRDefault="005667A4" w:rsidP="005667A4">
      <w:pPr>
        <w:pStyle w:val="ListParagraph"/>
        <w:spacing w:before="100" w:beforeAutospacing="1" w:after="100" w:afterAutospacing="1" w:line="240" w:lineRule="auto"/>
        <w:ind w:left="2552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A30356" w:rsidRPr="005667A4" w:rsidRDefault="00746A6C" w:rsidP="005667A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2552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5667A4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I</w:t>
      </w:r>
      <w:r w:rsidR="00A30356" w:rsidRPr="005667A4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ndustrijska primjena probiotika</w:t>
      </w:r>
    </w:p>
    <w:p w:rsidR="00CC38B7" w:rsidRDefault="00CC38B7" w:rsidP="008F440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79B3" w:rsidRDefault="008F4404" w:rsidP="00DD6F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C38B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pitivanjem trž</w:t>
      </w:r>
      <w:r w:rsidR="00CC38B7">
        <w:rPr>
          <w:rFonts w:ascii="Times New Roman" w:hAnsi="Times New Roman" w:cs="Times New Roman"/>
          <w:sz w:val="24"/>
          <w:szCs w:val="24"/>
        </w:rPr>
        <w:t>išta može</w:t>
      </w:r>
      <w:r w:rsidR="00803D64">
        <w:rPr>
          <w:rFonts w:ascii="Times New Roman" w:hAnsi="Times New Roman" w:cs="Times New Roman"/>
          <w:sz w:val="24"/>
          <w:szCs w:val="24"/>
        </w:rPr>
        <w:t xml:space="preserve">te </w:t>
      </w:r>
      <w:r w:rsidR="00CC38B7">
        <w:rPr>
          <w:rFonts w:ascii="Times New Roman" w:hAnsi="Times New Roman" w:cs="Times New Roman"/>
          <w:sz w:val="24"/>
          <w:szCs w:val="24"/>
        </w:rPr>
        <w:t>vidjeti da je dana</w:t>
      </w:r>
      <w:r>
        <w:rPr>
          <w:rFonts w:ascii="Times New Roman" w:hAnsi="Times New Roman" w:cs="Times New Roman"/>
          <w:sz w:val="24"/>
          <w:szCs w:val="24"/>
        </w:rPr>
        <w:t>s sve veći broj probiotičkih proizvoda.</w:t>
      </w:r>
      <w:r w:rsidR="00CC38B7">
        <w:rPr>
          <w:rFonts w:ascii="Times New Roman" w:hAnsi="Times New Roman" w:cs="Times New Roman"/>
          <w:sz w:val="24"/>
          <w:szCs w:val="24"/>
        </w:rPr>
        <w:t xml:space="preserve"> Potražnja za ovim proizvodima u drugim, većim zeml</w:t>
      </w:r>
      <w:r w:rsidR="00803D64">
        <w:rPr>
          <w:rFonts w:ascii="Times New Roman" w:hAnsi="Times New Roman" w:cs="Times New Roman"/>
          <w:sz w:val="24"/>
          <w:szCs w:val="24"/>
        </w:rPr>
        <w:t xml:space="preserve">jama je velika, međutim </w:t>
      </w:r>
      <w:r w:rsidR="00CC38B7">
        <w:rPr>
          <w:rFonts w:ascii="Times New Roman" w:hAnsi="Times New Roman" w:cs="Times New Roman"/>
          <w:sz w:val="24"/>
          <w:szCs w:val="24"/>
        </w:rPr>
        <w:t xml:space="preserve">ljudi </w:t>
      </w:r>
      <w:r w:rsidR="00DD6FAB">
        <w:rPr>
          <w:rFonts w:ascii="Times New Roman" w:hAnsi="Times New Roman" w:cs="Times New Roman"/>
          <w:sz w:val="24"/>
          <w:szCs w:val="24"/>
        </w:rPr>
        <w:t xml:space="preserve">u BiH, a naročito na USK </w:t>
      </w:r>
      <w:r w:rsidR="00CC38B7">
        <w:rPr>
          <w:rFonts w:ascii="Times New Roman" w:hAnsi="Times New Roman" w:cs="Times New Roman"/>
          <w:sz w:val="24"/>
          <w:szCs w:val="24"/>
        </w:rPr>
        <w:t>još uvijek nisu u potpunosti upoznati sa ovom vrstom proizvoda.</w:t>
      </w:r>
      <w:r w:rsidR="00DD6FAB">
        <w:rPr>
          <w:rFonts w:ascii="Times New Roman" w:hAnsi="Times New Roman" w:cs="Times New Roman"/>
          <w:sz w:val="24"/>
          <w:szCs w:val="24"/>
        </w:rPr>
        <w:t xml:space="preserve"> S</w:t>
      </w:r>
      <w:r w:rsidR="0075097B">
        <w:rPr>
          <w:rFonts w:ascii="Times New Roman" w:hAnsi="Times New Roman" w:cs="Times New Roman"/>
          <w:sz w:val="24"/>
          <w:szCs w:val="24"/>
        </w:rPr>
        <w:t xml:space="preserve">tanovništvo </w:t>
      </w:r>
      <w:r w:rsidR="00DD6FAB">
        <w:rPr>
          <w:rFonts w:ascii="Times New Roman" w:hAnsi="Times New Roman" w:cs="Times New Roman"/>
          <w:sz w:val="24"/>
          <w:szCs w:val="24"/>
        </w:rPr>
        <w:t xml:space="preserve">na ovom području </w:t>
      </w:r>
      <w:r w:rsidR="0075097B">
        <w:rPr>
          <w:rFonts w:ascii="Times New Roman" w:hAnsi="Times New Roman" w:cs="Times New Roman"/>
          <w:sz w:val="24"/>
          <w:szCs w:val="24"/>
        </w:rPr>
        <w:t>ima malu averziju prema ovoj vrsti proizvoda</w:t>
      </w:r>
      <w:r w:rsidR="00781C90">
        <w:rPr>
          <w:rFonts w:ascii="Times New Roman" w:hAnsi="Times New Roman" w:cs="Times New Roman"/>
          <w:sz w:val="24"/>
          <w:szCs w:val="24"/>
        </w:rPr>
        <w:t>,</w:t>
      </w:r>
      <w:r w:rsidR="0075097B">
        <w:rPr>
          <w:rFonts w:ascii="Times New Roman" w:hAnsi="Times New Roman" w:cs="Times New Roman"/>
          <w:sz w:val="24"/>
          <w:szCs w:val="24"/>
        </w:rPr>
        <w:t xml:space="preserve"> vjerovatno iz razloga što kada se spominju bakterije misli se na nešto loše, </w:t>
      </w:r>
      <w:r w:rsidR="00085E29">
        <w:rPr>
          <w:rFonts w:ascii="Times New Roman" w:hAnsi="Times New Roman" w:cs="Times New Roman"/>
          <w:sz w:val="24"/>
          <w:szCs w:val="24"/>
        </w:rPr>
        <w:t xml:space="preserve">na nešto što štetno djeluje na zdravlje čovjeka, </w:t>
      </w:r>
      <w:r w:rsidR="0075097B">
        <w:rPr>
          <w:rFonts w:ascii="Times New Roman" w:hAnsi="Times New Roman" w:cs="Times New Roman"/>
          <w:sz w:val="24"/>
          <w:szCs w:val="24"/>
        </w:rPr>
        <w:t>a ne zna</w:t>
      </w:r>
      <w:r w:rsidR="00085E29">
        <w:rPr>
          <w:rFonts w:ascii="Times New Roman" w:hAnsi="Times New Roman" w:cs="Times New Roman"/>
          <w:sz w:val="24"/>
          <w:szCs w:val="24"/>
        </w:rPr>
        <w:t>j</w:t>
      </w:r>
      <w:r w:rsidR="0075097B">
        <w:rPr>
          <w:rFonts w:ascii="Times New Roman" w:hAnsi="Times New Roman" w:cs="Times New Roman"/>
          <w:sz w:val="24"/>
          <w:szCs w:val="24"/>
        </w:rPr>
        <w:t>u da ove bakterije imaju terapijsko djelovanje.</w:t>
      </w:r>
    </w:p>
    <w:p w:rsidR="00FB148A" w:rsidRDefault="0075097B" w:rsidP="00FB14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D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Zdrave osobine probiotičkih bakterija isprepleću se sa zdravim osobinama mliječnih proizvoda pa tako uz dodatak vitamina, kalcija, drugih minerala i proteina iz mliječnih </w:t>
      </w:r>
      <w:r w:rsidRPr="00517D6B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proizvoda slika probiotičkih bakterija pos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taje čak privlačnom za uzimanje</w:t>
      </w:r>
      <w:r w:rsidR="002606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[9</w:t>
      </w:r>
      <w:r w:rsidR="00DD6FAB">
        <w:rPr>
          <w:rFonts w:ascii="Times New Roman" w:eastAsia="Times New Roman" w:hAnsi="Times New Roman" w:cs="Times New Roman"/>
          <w:sz w:val="24"/>
          <w:szCs w:val="24"/>
          <w:lang w:eastAsia="hr-HR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C38B7">
        <w:rPr>
          <w:rFonts w:ascii="Times New Roman" w:hAnsi="Times New Roman" w:cs="Times New Roman"/>
          <w:sz w:val="24"/>
          <w:szCs w:val="24"/>
        </w:rPr>
        <w:t xml:space="preserve">Danas </w:t>
      </w:r>
      <w:r w:rsidR="00DD6FAB">
        <w:rPr>
          <w:rFonts w:ascii="Times New Roman" w:hAnsi="Times New Roman" w:cs="Times New Roman"/>
          <w:sz w:val="24"/>
          <w:szCs w:val="24"/>
        </w:rPr>
        <w:t>putem medija i tv reklama možete</w:t>
      </w:r>
      <w:r w:rsidR="00CC38B7">
        <w:rPr>
          <w:rFonts w:ascii="Times New Roman" w:hAnsi="Times New Roman" w:cs="Times New Roman"/>
          <w:sz w:val="24"/>
          <w:szCs w:val="24"/>
        </w:rPr>
        <w:t xml:space="preserve"> vidjeti da se paleta ovih proizvoda stalno povećava, a akc</w:t>
      </w:r>
      <w:r w:rsidR="00670420">
        <w:rPr>
          <w:rFonts w:ascii="Times New Roman" w:hAnsi="Times New Roman" w:cs="Times New Roman"/>
          <w:sz w:val="24"/>
          <w:szCs w:val="24"/>
        </w:rPr>
        <w:t xml:space="preserve">enat se stalno stavlja </w:t>
      </w:r>
      <w:r w:rsidR="00CC38B7">
        <w:rPr>
          <w:rFonts w:ascii="Times New Roman" w:hAnsi="Times New Roman" w:cs="Times New Roman"/>
          <w:sz w:val="24"/>
          <w:szCs w:val="24"/>
        </w:rPr>
        <w:t xml:space="preserve">na njihovo terapeutsko djelovanje. U probiotičke proizvode najčešće </w:t>
      </w:r>
      <w:r w:rsidR="00DD6FAB">
        <w:rPr>
          <w:rFonts w:ascii="Times New Roman" w:hAnsi="Times New Roman" w:cs="Times New Roman"/>
          <w:sz w:val="24"/>
          <w:szCs w:val="24"/>
        </w:rPr>
        <w:t>se ubrajaju</w:t>
      </w:r>
      <w:r w:rsidR="00CC38B7">
        <w:rPr>
          <w:rFonts w:ascii="Times New Roman" w:hAnsi="Times New Roman" w:cs="Times New Roman"/>
          <w:sz w:val="24"/>
          <w:szCs w:val="24"/>
        </w:rPr>
        <w:t xml:space="preserve"> fermentisana mlijeka, ali u zadnje vrijeme u ovu grupu proizvoda ubrajaju se i drugi, kao što su naprimjer </w:t>
      </w:r>
      <w:r w:rsidR="00CC38B7"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>razni tipovi sireva, dezerti, sladoled, fermenti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DD6FAB">
        <w:rPr>
          <w:rFonts w:ascii="Times New Roman" w:eastAsia="Times New Roman" w:hAnsi="Times New Roman" w:cs="Times New Roman"/>
          <w:sz w:val="24"/>
          <w:szCs w:val="24"/>
          <w:lang w:eastAsia="hr-HR"/>
        </w:rPr>
        <w:t>ani proizvodi na bazi soje itd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E2E1F">
        <w:rPr>
          <w:rFonts w:ascii="Times New Roman" w:hAnsi="Times New Roman" w:cs="Times New Roman"/>
          <w:sz w:val="24"/>
          <w:szCs w:val="24"/>
        </w:rPr>
        <w:t>Kod specijalnih proizvoda, kao što je slatko mlijeko obogaćeno probioticima, probiotici se u mlijeko dodaju tako da prežive, ali se njihov daljnji rast sprječ</w:t>
      </w:r>
      <w:r>
        <w:rPr>
          <w:rFonts w:ascii="Times New Roman" w:hAnsi="Times New Roman" w:cs="Times New Roman"/>
          <w:sz w:val="24"/>
          <w:szCs w:val="24"/>
        </w:rPr>
        <w:t>ava postupcima hlađenja.</w:t>
      </w:r>
      <w:r w:rsidR="001736ED">
        <w:rPr>
          <w:rFonts w:ascii="Times New Roman" w:hAnsi="Times New Roman" w:cs="Times New Roman"/>
          <w:sz w:val="24"/>
          <w:szCs w:val="24"/>
        </w:rPr>
        <w:t xml:space="preserve"> Probiotici se danas jako puno koriste </w:t>
      </w:r>
      <w:r w:rsidR="00A61A0E">
        <w:rPr>
          <w:rFonts w:ascii="Times New Roman" w:hAnsi="Times New Roman" w:cs="Times New Roman"/>
          <w:sz w:val="24"/>
          <w:szCs w:val="24"/>
        </w:rPr>
        <w:t>u</w:t>
      </w:r>
      <w:r w:rsidR="001736ED">
        <w:rPr>
          <w:rFonts w:ascii="Times New Roman" w:hAnsi="Times New Roman" w:cs="Times New Roman"/>
          <w:sz w:val="24"/>
          <w:szCs w:val="24"/>
        </w:rPr>
        <w:t xml:space="preserve"> proizvodnji funkcionalne hrane.</w:t>
      </w:r>
      <w:r w:rsidR="00A61A0E" w:rsidRPr="005F4705">
        <w:rPr>
          <w:rFonts w:ascii="Times New Roman" w:eastAsia="Times New Roman" w:hAnsi="Times New Roman" w:cs="Times New Roman"/>
          <w:sz w:val="24"/>
          <w:szCs w:val="24"/>
          <w:lang w:eastAsia="hr-HR"/>
        </w:rPr>
        <w:t>Hrana je funkcionalna ako sadrži sastojke koji pozitivno djeluju na jednu ili više ciljanih funkcija u tijelu</w:t>
      </w:r>
      <w:r w:rsidR="0026065E">
        <w:rPr>
          <w:rFonts w:ascii="Times New Roman" w:eastAsia="Times New Roman" w:hAnsi="Times New Roman" w:cs="Times New Roman"/>
          <w:sz w:val="24"/>
          <w:szCs w:val="24"/>
          <w:lang w:eastAsia="hr-HR"/>
        </w:rPr>
        <w:t>[10</w:t>
      </w:r>
      <w:r w:rsidR="00A61A0E">
        <w:rPr>
          <w:rFonts w:ascii="Times New Roman" w:eastAsia="Times New Roman" w:hAnsi="Times New Roman" w:cs="Times New Roman"/>
          <w:sz w:val="24"/>
          <w:szCs w:val="24"/>
          <w:lang w:eastAsia="hr-HR"/>
        </w:rPr>
        <w:t>].</w:t>
      </w:r>
    </w:p>
    <w:p w:rsidR="00735F72" w:rsidRDefault="00F66498" w:rsidP="00FB148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6A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Fermentirani mliječni proizvodi poput jogurta, kefira i acidofila najpoznatiji su predstavnici funkcionalne hrane u skupini mliječnih proizvoda.Najvažnija namjena funkcionalne hrane nije da utaži glad niti da osigura ljudskom organizmu neophodne hranjive tvari, već da </w:t>
      </w:r>
      <w:r w:rsidRPr="00CA5E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sprječava bolesti</w:t>
      </w:r>
      <w:r w:rsidRPr="00CA5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da </w:t>
      </w:r>
      <w:r w:rsidRPr="00CA5E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poboljša fizičko i psihičko stanje</w:t>
      </w:r>
      <w:r w:rsidRPr="00CE6A9E">
        <w:rPr>
          <w:rFonts w:ascii="Times New Roman" w:eastAsia="Times New Roman" w:hAnsi="Times New Roman" w:cs="Times New Roman"/>
          <w:sz w:val="24"/>
          <w:szCs w:val="24"/>
          <w:lang w:eastAsia="hr-HR"/>
        </w:rPr>
        <w:t>čovjeka.</w:t>
      </w:r>
      <w:r w:rsidR="00A61A0E">
        <w:rPr>
          <w:rFonts w:ascii="Times New Roman" w:eastAsia="Times New Roman" w:hAnsi="Times New Roman" w:cs="Times New Roman"/>
          <w:sz w:val="24"/>
          <w:szCs w:val="24"/>
          <w:lang w:eastAsia="hr-HR"/>
        </w:rPr>
        <w:t>U funkcionalnu hranu se ubrajaju i n</w:t>
      </w:r>
      <w:r w:rsidR="00A61A0E" w:rsidRPr="007E1A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 proizvodi sa probiotskim svojstvima </w:t>
      </w:r>
      <w:r w:rsidR="00A61A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</w:t>
      </w:r>
      <w:r w:rsidR="00A61A0E" w:rsidRPr="007E1AAA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predstavljaju kvalitativan pomak od uobičajnih proizvoda i pozicioniraju se na pola puta od hrane ka</w:t>
      </w:r>
      <w:r w:rsidR="00A61A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lijeku. Oni se</w:t>
      </w:r>
      <w:r w:rsidR="00A61A0E" w:rsidRPr="007E1A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nazivaju </w:t>
      </w:r>
      <w:r w:rsidR="00A61A0E" w:rsidRPr="007E1AA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nutriceuticals</w:t>
      </w:r>
      <w:r w:rsidR="00DD6FAB">
        <w:rPr>
          <w:rFonts w:ascii="Times New Roman" w:hAnsi="Times New Roman" w:cs="Times New Roman"/>
          <w:sz w:val="24"/>
          <w:szCs w:val="24"/>
        </w:rPr>
        <w:t xml:space="preserve">. </w:t>
      </w:r>
      <w:r w:rsidR="00735F72" w:rsidRPr="00735F72">
        <w:rPr>
          <w:rFonts w:ascii="Times New Roman" w:hAnsi="Times New Roman" w:cs="Times New Roman"/>
          <w:sz w:val="24"/>
          <w:szCs w:val="24"/>
        </w:rPr>
        <w:t>Osim u fermentiranimmliječnim proizvod</w:t>
      </w:r>
      <w:r w:rsidR="00DD6FAB">
        <w:rPr>
          <w:rFonts w:ascii="Times New Roman" w:hAnsi="Times New Roman" w:cs="Times New Roman"/>
          <w:sz w:val="24"/>
          <w:szCs w:val="24"/>
        </w:rPr>
        <w:t>ima, bakterije mliječne kiseline</w:t>
      </w:r>
      <w:r w:rsidR="00735F72" w:rsidRPr="00735F72">
        <w:rPr>
          <w:rFonts w:ascii="Times New Roman" w:hAnsi="Times New Roman" w:cs="Times New Roman"/>
          <w:sz w:val="24"/>
          <w:szCs w:val="24"/>
        </w:rPr>
        <w:t xml:space="preserve"> probiotičkog</w:t>
      </w:r>
      <w:r w:rsidR="00DD6FAB">
        <w:rPr>
          <w:rFonts w:ascii="Times New Roman" w:hAnsi="Times New Roman" w:cs="Times New Roman"/>
          <w:sz w:val="24"/>
          <w:szCs w:val="24"/>
        </w:rPr>
        <w:t>djelovanja</w:t>
      </w:r>
      <w:r w:rsidR="00735F72" w:rsidRPr="00735F72">
        <w:rPr>
          <w:rFonts w:ascii="Times New Roman" w:hAnsi="Times New Roman" w:cs="Times New Roman"/>
          <w:sz w:val="24"/>
          <w:szCs w:val="24"/>
        </w:rPr>
        <w:t xml:space="preserve"> mogu se naći u različitim suplementimau prahu, tekućim ekstraktima, kapsulama i tabletama</w:t>
      </w:r>
      <w:r w:rsidR="00735F72">
        <w:rPr>
          <w:rFonts w:ascii="Times New Roman" w:hAnsi="Times New Roman" w:cs="Times New Roman"/>
          <w:sz w:val="24"/>
          <w:szCs w:val="24"/>
        </w:rPr>
        <w:t>.</w:t>
      </w:r>
    </w:p>
    <w:p w:rsidR="005459EF" w:rsidRDefault="005459EF" w:rsidP="005459E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FE7">
        <w:rPr>
          <w:rFonts w:ascii="Times New Roman" w:hAnsi="Times New Roman" w:cs="Times New Roman"/>
          <w:sz w:val="24"/>
          <w:szCs w:val="24"/>
        </w:rPr>
        <w:t>Za poboljšanje teksture i senzorskih svojstava probiotičkih fermentiranihmlijeka č</w:t>
      </w:r>
      <w:r>
        <w:rPr>
          <w:rFonts w:ascii="Times New Roman" w:hAnsi="Times New Roman" w:cs="Times New Roman"/>
          <w:sz w:val="24"/>
          <w:szCs w:val="24"/>
        </w:rPr>
        <w:t xml:space="preserve">esto se </w:t>
      </w:r>
      <w:r w:rsidRPr="00027FE7">
        <w:rPr>
          <w:rFonts w:ascii="Times New Roman" w:hAnsi="Times New Roman" w:cs="Times New Roman"/>
          <w:sz w:val="24"/>
          <w:szCs w:val="24"/>
        </w:rPr>
        <w:t>koriste bakterije koje proizvode egzopolisaharide (EPS).</w:t>
      </w:r>
      <w:r>
        <w:rPr>
          <w:rFonts w:ascii="Times New Roman" w:hAnsi="Times New Roman" w:cs="Times New Roman"/>
          <w:sz w:val="24"/>
          <w:szCs w:val="24"/>
        </w:rPr>
        <w:t xml:space="preserve"> Poznato je nekoliko bakterija </w:t>
      </w:r>
      <w:r w:rsidRPr="00027FE7">
        <w:rPr>
          <w:rFonts w:ascii="Times New Roman" w:hAnsi="Times New Roman" w:cs="Times New Roman"/>
          <w:sz w:val="24"/>
          <w:szCs w:val="24"/>
        </w:rPr>
        <w:t>mliječne kiseline koje proizvode EPS. Njihova</w:t>
      </w:r>
      <w:r>
        <w:rPr>
          <w:rFonts w:ascii="Times New Roman" w:hAnsi="Times New Roman" w:cs="Times New Roman"/>
          <w:sz w:val="24"/>
          <w:szCs w:val="24"/>
        </w:rPr>
        <w:t xml:space="preserve"> ta</w:t>
      </w:r>
      <w:r w:rsidRPr="00027FE7">
        <w:rPr>
          <w:rFonts w:ascii="Times New Roman" w:hAnsi="Times New Roman" w:cs="Times New Roman"/>
          <w:sz w:val="24"/>
          <w:szCs w:val="24"/>
        </w:rPr>
        <w:t>čna funkcija je još uvijek nejasna, iako se smatra da djeluju na adhezijskasvojstva stanice te njenu zaštitu u različitim eko sistemima. Bakterije mliječnekiseline koje proizvode EPS imaju važnu ulogu u mljekarskoj industriji zbog</w:t>
      </w:r>
      <w:r w:rsidR="00DD6FAB">
        <w:rPr>
          <w:rFonts w:ascii="Times New Roman" w:hAnsi="Times New Roman" w:cs="Times New Roman"/>
          <w:sz w:val="24"/>
          <w:szCs w:val="24"/>
        </w:rPr>
        <w:t>njihovog uti</w:t>
      </w:r>
      <w:r w:rsidRPr="00027FE7">
        <w:rPr>
          <w:rFonts w:ascii="Times New Roman" w:hAnsi="Times New Roman" w:cs="Times New Roman"/>
          <w:sz w:val="24"/>
          <w:szCs w:val="24"/>
        </w:rPr>
        <w:t>caja na teksturu, osjet u ustima i stabilnost fermentiranih mlijeka.Osim tehnološke funkcionalnosti, za neke se EPS, koje te bakterije proizvode,smatra da imaju blagotvorno fiziološko djelovanje.</w:t>
      </w:r>
    </w:p>
    <w:p w:rsidR="007C7541" w:rsidRDefault="007C7541" w:rsidP="009F37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35F72" w:rsidRPr="009F372E" w:rsidRDefault="00735F72" w:rsidP="009F37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5F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Tabela 2. Zainteresovanost kupaca za različite proizvode ili konstituente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[2]</w:t>
      </w:r>
    </w:p>
    <w:tbl>
      <w:tblPr>
        <w:tblStyle w:val="TableGrid"/>
        <w:tblW w:w="0" w:type="auto"/>
        <w:tblInd w:w="108" w:type="dxa"/>
        <w:tblLook w:val="04A0"/>
      </w:tblPr>
      <w:tblGrid>
        <w:gridCol w:w="7134"/>
        <w:gridCol w:w="1405"/>
      </w:tblGrid>
      <w:tr w:rsidR="00735F72" w:rsidRPr="008A77CF" w:rsidTr="007C7541">
        <w:tc>
          <w:tcPr>
            <w:tcW w:w="7134" w:type="dxa"/>
            <w:hideMark/>
          </w:tcPr>
          <w:p w:rsidR="00735F72" w:rsidRPr="006239BB" w:rsidRDefault="00735F72" w:rsidP="00A87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Hrana koja podstiče imuni sistem</w:t>
            </w:r>
          </w:p>
        </w:tc>
        <w:tc>
          <w:tcPr>
            <w:tcW w:w="1405" w:type="dxa"/>
            <w:hideMark/>
          </w:tcPr>
          <w:p w:rsidR="00735F72" w:rsidRPr="006239BB" w:rsidRDefault="00735F72" w:rsidP="00A87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50%</w:t>
            </w:r>
          </w:p>
        </w:tc>
      </w:tr>
      <w:tr w:rsidR="00735F72" w:rsidRPr="00DA13CC" w:rsidTr="007C7541">
        <w:tc>
          <w:tcPr>
            <w:tcW w:w="7134" w:type="dxa"/>
            <w:hideMark/>
          </w:tcPr>
          <w:p w:rsidR="00735F72" w:rsidRPr="006239BB" w:rsidRDefault="00735F72" w:rsidP="00A87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Hrana koja smanjuje rizik za različite bolesti</w:t>
            </w:r>
          </w:p>
        </w:tc>
        <w:tc>
          <w:tcPr>
            <w:tcW w:w="1405" w:type="dxa"/>
            <w:hideMark/>
          </w:tcPr>
          <w:p w:rsidR="00735F72" w:rsidRPr="00DA13CC" w:rsidRDefault="00735F72" w:rsidP="00A87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48%</w:t>
            </w:r>
          </w:p>
        </w:tc>
      </w:tr>
      <w:tr w:rsidR="00735F72" w:rsidRPr="00DA13CC" w:rsidTr="007C7541">
        <w:tc>
          <w:tcPr>
            <w:tcW w:w="7134" w:type="dxa"/>
            <w:hideMark/>
          </w:tcPr>
          <w:p w:rsidR="00735F72" w:rsidRPr="006239BB" w:rsidRDefault="00735F72" w:rsidP="00A87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Hrana koja pospješuje zdravlje</w:t>
            </w:r>
          </w:p>
        </w:tc>
        <w:tc>
          <w:tcPr>
            <w:tcW w:w="1405" w:type="dxa"/>
            <w:hideMark/>
          </w:tcPr>
          <w:p w:rsidR="00735F72" w:rsidRPr="00DA13CC" w:rsidRDefault="00735F72" w:rsidP="00A87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47%</w:t>
            </w:r>
          </w:p>
        </w:tc>
      </w:tr>
      <w:tr w:rsidR="00735F72" w:rsidRPr="00DA13CC" w:rsidTr="007C7541">
        <w:tc>
          <w:tcPr>
            <w:tcW w:w="7134" w:type="dxa"/>
            <w:hideMark/>
          </w:tcPr>
          <w:p w:rsidR="00735F72" w:rsidRPr="006239BB" w:rsidRDefault="00735F72" w:rsidP="00A87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Aktivne kulture u jogurtu</w:t>
            </w:r>
          </w:p>
        </w:tc>
        <w:tc>
          <w:tcPr>
            <w:tcW w:w="1405" w:type="dxa"/>
            <w:hideMark/>
          </w:tcPr>
          <w:p w:rsidR="00735F72" w:rsidRPr="00DA13CC" w:rsidRDefault="00735F72" w:rsidP="00A873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29%</w:t>
            </w:r>
          </w:p>
        </w:tc>
      </w:tr>
    </w:tbl>
    <w:p w:rsidR="005667A4" w:rsidRDefault="005667A4" w:rsidP="005667A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767E" w:rsidRDefault="00735F72" w:rsidP="005667A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Danas se p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>ored uobičajnih proizvoda sa sadržajem bakteri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>skih ćelija od 10</w:t>
      </w:r>
      <w:r w:rsidR="00DD6F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6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>-10</w:t>
      </w:r>
      <w:r w:rsidRPr="00DA13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ml proizvoda, uvode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novi proizvodi sa znatno većom koncentracijom bakteri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skih ćelija i po 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nekoliko milijardi ćelija u ml. Ovi proizvodi se pozicioniraju kao lijek za određen</w:t>
      </w:r>
      <w:r w:rsidR="00DD6FAB">
        <w:rPr>
          <w:rFonts w:ascii="Times New Roman" w:eastAsia="Times New Roman" w:hAnsi="Times New Roman" w:cs="Times New Roman"/>
          <w:sz w:val="24"/>
          <w:szCs w:val="24"/>
          <w:lang w:eastAsia="hr-HR"/>
        </w:rPr>
        <w:t>e gastrointestinalne poremećaje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kao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moćan imunološki stimulans.</w:t>
      </w:r>
    </w:p>
    <w:p w:rsidR="005667A4" w:rsidRDefault="005667A4" w:rsidP="005667A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67A4" w:rsidRPr="005667A4" w:rsidRDefault="005667A4" w:rsidP="005667A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</w:pPr>
    </w:p>
    <w:p w:rsidR="0076767E" w:rsidRDefault="0076767E" w:rsidP="0076767E">
      <w:pPr>
        <w:pStyle w:val="ListParagraph"/>
        <w:numPr>
          <w:ilvl w:val="0"/>
          <w:numId w:val="1"/>
        </w:numPr>
        <w:spacing w:after="0" w:line="360" w:lineRule="auto"/>
        <w:ind w:left="297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76767E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Probiotički proizvodi</w:t>
      </w:r>
    </w:p>
    <w:p w:rsidR="0076767E" w:rsidRPr="009F372E" w:rsidRDefault="0076767E" w:rsidP="009F37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76767E" w:rsidRDefault="0076767E" w:rsidP="0076767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76767E">
        <w:rPr>
          <w:rFonts w:ascii="Times New Roman" w:hAnsi="Times New Roman" w:cs="Times New Roman"/>
          <w:sz w:val="24"/>
          <w:szCs w:val="24"/>
        </w:rPr>
        <w:t>adnjih je godina vidljiv izrazito brz razvoj novih prehrambenih</w:t>
      </w:r>
      <w:r>
        <w:rPr>
          <w:rFonts w:ascii="Times New Roman" w:hAnsi="Times New Roman" w:cs="Times New Roman"/>
          <w:sz w:val="24"/>
          <w:szCs w:val="24"/>
        </w:rPr>
        <w:t xml:space="preserve"> proizvoda, a korisnici su sve </w:t>
      </w:r>
      <w:r w:rsidRPr="0076767E">
        <w:rPr>
          <w:rFonts w:ascii="Times New Roman" w:hAnsi="Times New Roman" w:cs="Times New Roman"/>
          <w:sz w:val="24"/>
          <w:szCs w:val="24"/>
        </w:rPr>
        <w:t>izloženiji marketinškompritisku njihova reklamiranja.Sve više takvih proizvoda naglaš</w:t>
      </w:r>
      <w:r>
        <w:rPr>
          <w:rFonts w:ascii="Times New Roman" w:hAnsi="Times New Roman" w:cs="Times New Roman"/>
          <w:sz w:val="24"/>
          <w:szCs w:val="24"/>
        </w:rPr>
        <w:t xml:space="preserve">ava </w:t>
      </w:r>
      <w:r w:rsidRPr="0076767E">
        <w:rPr>
          <w:rFonts w:ascii="Times New Roman" w:hAnsi="Times New Roman" w:cs="Times New Roman"/>
          <w:sz w:val="24"/>
          <w:szCs w:val="24"/>
        </w:rPr>
        <w:t>svoja ljekovita svojstva,svoju funkcionalnost. No postavlja se pitanje do koje</w:t>
      </w:r>
      <w:r>
        <w:rPr>
          <w:rFonts w:ascii="Times New Roman" w:hAnsi="Times New Roman" w:cs="Times New Roman"/>
          <w:sz w:val="24"/>
          <w:szCs w:val="24"/>
        </w:rPr>
        <w:t xml:space="preserve"> su mjere navodi </w:t>
      </w:r>
      <w:r w:rsidRPr="0076767E">
        <w:rPr>
          <w:rFonts w:ascii="Times New Roman" w:hAnsi="Times New Roman" w:cs="Times New Roman"/>
          <w:sz w:val="24"/>
          <w:szCs w:val="24"/>
        </w:rPr>
        <w:t>na ambalaži istiniti i jesu li oni zakonski</w:t>
      </w:r>
      <w:r>
        <w:rPr>
          <w:rFonts w:ascii="Times New Roman" w:hAnsi="Times New Roman" w:cs="Times New Roman"/>
          <w:sz w:val="24"/>
          <w:szCs w:val="24"/>
        </w:rPr>
        <w:t xml:space="preserve"> regulirani?</w:t>
      </w:r>
    </w:p>
    <w:p w:rsidR="00892241" w:rsidRDefault="0076767E" w:rsidP="009F372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Danas se probiotički proizvodi nalaze  i na našem tržištu, mada i nisu baš toliko popularni među potrošačima. Zašto je to tako ? Da li je </w:t>
      </w:r>
      <w:r w:rsidR="00503E86">
        <w:rPr>
          <w:rFonts w:ascii="Times New Roman" w:hAnsi="Times New Roman" w:cs="Times New Roman"/>
          <w:sz w:val="24"/>
          <w:szCs w:val="24"/>
        </w:rPr>
        <w:t>po srijedi cijena samih prozvoda</w:t>
      </w:r>
      <w:r>
        <w:rPr>
          <w:rFonts w:ascii="Times New Roman" w:hAnsi="Times New Roman" w:cs="Times New Roman"/>
          <w:sz w:val="24"/>
          <w:szCs w:val="24"/>
        </w:rPr>
        <w:t xml:space="preserve"> ili je u pitanju ipak nešto drugo ?</w:t>
      </w:r>
      <w:r w:rsidR="00914EE1">
        <w:rPr>
          <w:rFonts w:ascii="Times New Roman" w:hAnsi="Times New Roman" w:cs="Times New Roman"/>
          <w:sz w:val="24"/>
          <w:szCs w:val="24"/>
        </w:rPr>
        <w:t xml:space="preserve"> Malo sam israživala po marketima i mjestima gdje se prodaju ovi proizvodi i zaključila da cijena ipak nije razlog što se ovi proizvodi ne prodaju u većoj količini. Cijena ovih proizvodi, npr. jogurta sa probioticima je približno ista kao i cijena običnog jogurta. Takav slučaj je i sa ostalim proizvodima. Razlog je u tome što ljudi misle na nešo loše kada se spomenu bakterije, jer većina ljudi nije upoznata s tom činjenicom da postoje i „dobre“ bakterije koje se nalaze u našem organizmu.</w:t>
      </w:r>
      <w:r w:rsidR="00892241">
        <w:rPr>
          <w:rFonts w:ascii="Times New Roman" w:hAnsi="Times New Roman" w:cs="Times New Roman"/>
          <w:sz w:val="24"/>
          <w:szCs w:val="24"/>
        </w:rPr>
        <w:t>Kod nas ove proi</w:t>
      </w:r>
      <w:r w:rsidR="00503E86">
        <w:rPr>
          <w:rFonts w:ascii="Times New Roman" w:hAnsi="Times New Roman" w:cs="Times New Roman"/>
          <w:sz w:val="24"/>
          <w:szCs w:val="24"/>
        </w:rPr>
        <w:t>zvode uglavnom koriste sportaši</w:t>
      </w:r>
      <w:r w:rsidR="00892241">
        <w:rPr>
          <w:rFonts w:ascii="Times New Roman" w:hAnsi="Times New Roman" w:cs="Times New Roman"/>
          <w:sz w:val="24"/>
          <w:szCs w:val="24"/>
        </w:rPr>
        <w:t xml:space="preserve"> i to najčešće jogurt sa probioticima. U slijedećoj tabeli dat je set joguta sa probioticima koji se najčešće proizvode u Evropi :</w:t>
      </w:r>
    </w:p>
    <w:p w:rsidR="005667A4" w:rsidRDefault="005667A4" w:rsidP="009F372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709"/>
        <w:tblW w:w="9039" w:type="dxa"/>
        <w:tblLayout w:type="fixed"/>
        <w:tblLook w:val="04A0"/>
      </w:tblPr>
      <w:tblGrid>
        <w:gridCol w:w="3072"/>
        <w:gridCol w:w="4407"/>
        <w:gridCol w:w="1560"/>
      </w:tblGrid>
      <w:tr w:rsidR="005667A4" w:rsidRPr="00DA13CC" w:rsidTr="007C7541">
        <w:tc>
          <w:tcPr>
            <w:tcW w:w="3072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Actimel jogurt Danone Nem.</w:t>
            </w:r>
          </w:p>
        </w:tc>
        <w:tc>
          <w:tcPr>
            <w:tcW w:w="4407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L. casei immunitas</w:t>
            </w:r>
          </w:p>
        </w:tc>
        <w:tc>
          <w:tcPr>
            <w:tcW w:w="1560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5667A4" w:rsidRPr="00DA13CC" w:rsidTr="007C7541">
        <w:tc>
          <w:tcPr>
            <w:tcW w:w="3072" w:type="dxa"/>
            <w:hideMark/>
          </w:tcPr>
          <w:p w:rsidR="005667A4" w:rsidRPr="006239BB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 Ac Molkerei Muller Nem.</w:t>
            </w:r>
          </w:p>
        </w:tc>
        <w:tc>
          <w:tcPr>
            <w:tcW w:w="4407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Bifidus longum 536</w:t>
            </w:r>
          </w:p>
        </w:tc>
        <w:tc>
          <w:tcPr>
            <w:tcW w:w="1560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5667A4" w:rsidRPr="00DA13CC" w:rsidTr="007C7541">
        <w:tc>
          <w:tcPr>
            <w:tcW w:w="3072" w:type="dxa"/>
            <w:hideMark/>
          </w:tcPr>
          <w:p w:rsidR="005667A4" w:rsidRPr="006239BB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BIO sa aktivnim Caseiem(Danone) F</w:t>
            </w:r>
          </w:p>
        </w:tc>
        <w:tc>
          <w:tcPr>
            <w:tcW w:w="4407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L.casei</w:t>
            </w:r>
          </w:p>
        </w:tc>
        <w:tc>
          <w:tcPr>
            <w:tcW w:w="1560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5667A4" w:rsidRPr="00DA13CC" w:rsidTr="007C7541">
        <w:tc>
          <w:tcPr>
            <w:tcW w:w="3072" w:type="dxa"/>
            <w:hideMark/>
          </w:tcPr>
          <w:p w:rsidR="005667A4" w:rsidRPr="006239BB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LC1 (Nestle) Nem</w:t>
            </w:r>
          </w:p>
        </w:tc>
        <w:tc>
          <w:tcPr>
            <w:tcW w:w="4407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L.acidophilus La1</w:t>
            </w:r>
          </w:p>
        </w:tc>
        <w:tc>
          <w:tcPr>
            <w:tcW w:w="1560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5667A4" w:rsidRPr="00DA13CC" w:rsidTr="007C7541">
        <w:tc>
          <w:tcPr>
            <w:tcW w:w="3072" w:type="dxa"/>
            <w:hideMark/>
          </w:tcPr>
          <w:p w:rsidR="005667A4" w:rsidRPr="006239BB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SymBalance (Toni Lait) Švajc</w:t>
            </w:r>
          </w:p>
        </w:tc>
        <w:tc>
          <w:tcPr>
            <w:tcW w:w="4407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L.reuteri, L.acidophilus La5, L.casei 01, Bifidobacterium</w:t>
            </w:r>
          </w:p>
        </w:tc>
        <w:tc>
          <w:tcPr>
            <w:tcW w:w="1560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Inulin</w:t>
            </w:r>
          </w:p>
        </w:tc>
      </w:tr>
      <w:tr w:rsidR="005667A4" w:rsidRPr="00DA13CC" w:rsidTr="007C7541">
        <w:tc>
          <w:tcPr>
            <w:tcW w:w="3072" w:type="dxa"/>
            <w:hideMark/>
          </w:tcPr>
          <w:p w:rsidR="005667A4" w:rsidRPr="006239BB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Vifit (Sudmilch) Nem.</w:t>
            </w:r>
          </w:p>
        </w:tc>
        <w:tc>
          <w:tcPr>
            <w:tcW w:w="4407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L.casei GG</w:t>
            </w:r>
          </w:p>
        </w:tc>
        <w:tc>
          <w:tcPr>
            <w:tcW w:w="1560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Oligofructosa</w:t>
            </w:r>
          </w:p>
        </w:tc>
      </w:tr>
      <w:tr w:rsidR="005667A4" w:rsidRPr="00DA13CC" w:rsidTr="007C7541">
        <w:tc>
          <w:tcPr>
            <w:tcW w:w="3072" w:type="dxa"/>
            <w:hideMark/>
          </w:tcPr>
          <w:p w:rsidR="005667A4" w:rsidRPr="006239BB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ABC Ferment (Sobbecke) Nem.</w:t>
            </w:r>
          </w:p>
        </w:tc>
        <w:tc>
          <w:tcPr>
            <w:tcW w:w="4407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L.acidophilus, Bifidobacterium, L.casei</w:t>
            </w:r>
          </w:p>
        </w:tc>
        <w:tc>
          <w:tcPr>
            <w:tcW w:w="1560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Inulin</w:t>
            </w:r>
          </w:p>
        </w:tc>
      </w:tr>
      <w:tr w:rsidR="005667A4" w:rsidRPr="00DA13CC" w:rsidTr="007C7541">
        <w:tc>
          <w:tcPr>
            <w:tcW w:w="3072" w:type="dxa"/>
            <w:hideMark/>
          </w:tcPr>
          <w:p w:rsidR="005667A4" w:rsidRPr="006239BB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LA-7 plus (Bauer) Nem. Vita (Tuffi) Nem.</w:t>
            </w:r>
          </w:p>
        </w:tc>
        <w:tc>
          <w:tcPr>
            <w:tcW w:w="4407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L.acidophilus, B.Bifidum, L.acidophilus LA-H3, B.Bifidum LB-H1, L.casei LC-H2</w:t>
            </w:r>
          </w:p>
        </w:tc>
        <w:tc>
          <w:tcPr>
            <w:tcW w:w="1560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Oligofructosa</w:t>
            </w:r>
          </w:p>
        </w:tc>
      </w:tr>
      <w:tr w:rsidR="005667A4" w:rsidRPr="00DA13CC" w:rsidTr="007C7541">
        <w:tc>
          <w:tcPr>
            <w:tcW w:w="3072" w:type="dxa"/>
            <w:hideMark/>
          </w:tcPr>
          <w:p w:rsidR="005667A4" w:rsidRPr="006239BB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Fysiq yoghurt (Campina Melkunie= Mona) Hol.</w:t>
            </w:r>
          </w:p>
        </w:tc>
        <w:tc>
          <w:tcPr>
            <w:tcW w:w="4407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L.acidophilus Gilliand</w:t>
            </w:r>
          </w:p>
        </w:tc>
        <w:tc>
          <w:tcPr>
            <w:tcW w:w="1560" w:type="dxa"/>
            <w:hideMark/>
          </w:tcPr>
          <w:p w:rsidR="005667A4" w:rsidRPr="00DA13CC" w:rsidRDefault="005667A4" w:rsidP="007C75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A13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Inulin</w:t>
            </w:r>
          </w:p>
        </w:tc>
      </w:tr>
    </w:tbl>
    <w:p w:rsidR="00892241" w:rsidRDefault="00892241" w:rsidP="008922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92241">
        <w:rPr>
          <w:rFonts w:ascii="Times New Roman" w:hAnsi="Times New Roman" w:cs="Times New Roman"/>
          <w:b/>
          <w:sz w:val="24"/>
          <w:szCs w:val="24"/>
        </w:rPr>
        <w:t>Tabela 3 :</w:t>
      </w:r>
      <w:r w:rsidRPr="0089224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Novi probiotski set jogurt proizvodi u Evropi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[2]</w:t>
      </w:r>
    </w:p>
    <w:p w:rsidR="00892241" w:rsidRDefault="00892241" w:rsidP="008922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92241" w:rsidRDefault="00892241" w:rsidP="00007D2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Probiotske kulture se koriste i za proizvodnju sireva i to svježih, ali i tvr</w:t>
      </w:r>
      <w:r w:rsidR="00503E86">
        <w:rPr>
          <w:rFonts w:ascii="Times New Roman" w:eastAsia="Times New Roman" w:hAnsi="Times New Roman" w:cs="Times New Roman"/>
          <w:sz w:val="24"/>
          <w:szCs w:val="24"/>
          <w:lang w:eastAsia="hr-HR"/>
        </w:rPr>
        <w:t>dih po tipu Gaude i Mazdama.</w:t>
      </w:r>
    </w:p>
    <w:p w:rsidR="00892241" w:rsidRDefault="00892241" w:rsidP="008922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Iako danas postoji veliki broj probiotičkih proizvoda, ipak su najpoznatiji oni koji sadrže </w:t>
      </w:r>
      <w:r w:rsidR="003A07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bakteriju </w:t>
      </w:r>
      <w:r w:rsidR="003A0700" w:rsidRPr="003A0700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Lactobacillus rhamnosus GG</w:t>
      </w:r>
      <w:r w:rsidR="003A07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LGG proizvodi.</w:t>
      </w:r>
      <w:r w:rsidR="003A0700" w:rsidRPr="005F4705">
        <w:rPr>
          <w:rFonts w:ascii="Times New Roman" w:eastAsia="Times New Roman" w:hAnsi="Times New Roman" w:cs="Times New Roman"/>
          <w:sz w:val="24"/>
          <w:szCs w:val="24"/>
          <w:lang w:eastAsia="hr-HR"/>
        </w:rPr>
        <w:t>Budući da LGG preživljava visoku kiselost u želucu i naseljava ljudska crijeva, brzo uspostavlja poremećenu ravnotežu crijevne mikroflore i pojačava prirodnu crijevnu otpornost prema pato</w:t>
      </w:r>
      <w:r w:rsidR="00503E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genim mikroorganizmima ( </w:t>
      </w:r>
      <w:r w:rsidR="003A07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također je jako </w:t>
      </w:r>
      <w:r w:rsidR="00503E86">
        <w:rPr>
          <w:rFonts w:ascii="Times New Roman" w:eastAsia="Times New Roman" w:hAnsi="Times New Roman" w:cs="Times New Roman"/>
          <w:sz w:val="24"/>
          <w:szCs w:val="24"/>
          <w:lang w:eastAsia="hr-HR"/>
        </w:rPr>
        <w:t>učinkovit u sprje</w:t>
      </w:r>
      <w:r w:rsidR="003A0700" w:rsidRPr="005F4705">
        <w:rPr>
          <w:rFonts w:ascii="Times New Roman" w:eastAsia="Times New Roman" w:hAnsi="Times New Roman" w:cs="Times New Roman"/>
          <w:sz w:val="24"/>
          <w:szCs w:val="24"/>
          <w:lang w:eastAsia="hr-HR"/>
        </w:rPr>
        <w:t>čavanju i liječenju proljeva, ali i niza</w:t>
      </w:r>
      <w:r w:rsidR="003A07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drugih poremećaja i bolesti). Smatra se da t</w:t>
      </w:r>
      <w:r w:rsidR="003A0700" w:rsidRPr="005F4705">
        <w:rPr>
          <w:rFonts w:ascii="Times New Roman" w:eastAsia="Times New Roman" w:hAnsi="Times New Roman" w:cs="Times New Roman"/>
          <w:sz w:val="24"/>
          <w:szCs w:val="24"/>
          <w:lang w:eastAsia="hr-HR"/>
        </w:rPr>
        <w:t>erapijska dnevna doza iznosi 100 grama probiotičkog proizvoda koji sadrži od milijun do deset milijuna živih stanica LGG-a po gramu proizvoda.</w:t>
      </w:r>
    </w:p>
    <w:p w:rsidR="00DE59F4" w:rsidRDefault="00DE59F4" w:rsidP="008922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C3CAD" w:rsidRPr="00DE59F4" w:rsidRDefault="00DE59F4" w:rsidP="00DE59F4">
      <w:pPr>
        <w:pStyle w:val="ListParagraph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E59F4">
        <w:rPr>
          <w:rFonts w:ascii="Times New Roman" w:hAnsi="Times New Roman" w:cs="Times New Roman"/>
          <w:b/>
          <w:bCs/>
          <w:iCs/>
          <w:sz w:val="24"/>
          <w:szCs w:val="24"/>
        </w:rPr>
        <w:t>Probiotički napitci od kozjeg mlijeka</w:t>
      </w:r>
    </w:p>
    <w:p w:rsidR="00DE59F4" w:rsidRDefault="00DE59F4" w:rsidP="00DE59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9F4" w:rsidRDefault="00DE59F4" w:rsidP="00DE59F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9F4">
        <w:rPr>
          <w:rFonts w:ascii="Times New Roman" w:hAnsi="Times New Roman" w:cs="Times New Roman"/>
          <w:sz w:val="24"/>
          <w:szCs w:val="24"/>
        </w:rPr>
        <w:t xml:space="preserve">Probiotički fermentirani </w:t>
      </w:r>
      <w:r>
        <w:rPr>
          <w:rFonts w:ascii="Times New Roman" w:hAnsi="Times New Roman" w:cs="Times New Roman"/>
          <w:sz w:val="24"/>
          <w:szCs w:val="24"/>
        </w:rPr>
        <w:t>proizvodi</w:t>
      </w:r>
      <w:r w:rsidRPr="00DE59F4">
        <w:rPr>
          <w:rFonts w:ascii="Times New Roman" w:hAnsi="Times New Roman" w:cs="Times New Roman"/>
          <w:sz w:val="24"/>
          <w:szCs w:val="24"/>
        </w:rPr>
        <w:t xml:space="preserve"> mogu se proizvoditi i od drugih v</w:t>
      </w:r>
      <w:r w:rsidR="00541A08">
        <w:rPr>
          <w:rFonts w:ascii="Times New Roman" w:hAnsi="Times New Roman" w:cs="Times New Roman"/>
          <w:sz w:val="24"/>
          <w:szCs w:val="24"/>
        </w:rPr>
        <w:t>rsta mlijeka, ne samo od kravljeg</w:t>
      </w:r>
      <w:r w:rsidRPr="00DE59F4">
        <w:rPr>
          <w:rFonts w:ascii="Times New Roman" w:hAnsi="Times New Roman" w:cs="Times New Roman"/>
          <w:sz w:val="24"/>
          <w:szCs w:val="24"/>
        </w:rPr>
        <w:t>.</w:t>
      </w:r>
      <w:r w:rsidR="00541A08">
        <w:rPr>
          <w:rFonts w:ascii="Times New Roman" w:hAnsi="Times New Roman" w:cs="Times New Roman"/>
          <w:sz w:val="24"/>
          <w:szCs w:val="24"/>
        </w:rPr>
        <w:t xml:space="preserve"> Tako se za dobivanje ovih napitaka koristi i kozje mlijeko.</w:t>
      </w:r>
      <w:r w:rsidRPr="00DE59F4">
        <w:rPr>
          <w:rFonts w:ascii="Times New Roman" w:hAnsi="Times New Roman" w:cs="Times New Roman"/>
          <w:sz w:val="24"/>
          <w:szCs w:val="24"/>
        </w:rPr>
        <w:t xml:space="preserve"> Kozje mlijeko ima neke nutritivne i zdravstvene prednosti pred kravljim mlijekom, prije svega bolju probavljivost </w:t>
      </w:r>
      <w:r w:rsidR="00541A08">
        <w:rPr>
          <w:rFonts w:ascii="Times New Roman" w:hAnsi="Times New Roman" w:cs="Times New Roman"/>
          <w:sz w:val="24"/>
          <w:szCs w:val="24"/>
        </w:rPr>
        <w:t>i antialergijska svojstva. U toku fermentacije kozje mlijeko</w:t>
      </w:r>
      <w:r w:rsidRPr="00DE59F4">
        <w:rPr>
          <w:rFonts w:ascii="Times New Roman" w:hAnsi="Times New Roman" w:cs="Times New Roman"/>
          <w:sz w:val="24"/>
          <w:szCs w:val="24"/>
        </w:rPr>
        <w:t xml:space="preserve"> djelomično gubi svojstven okus, neprihvatljiv mnogim potrošačima, pa fermentacija kozjeg mlijeka probiotičkim bakterijskim kulturama, uz eventualni dodatak prebiotika, može rezultirati proizvodom velike nutritivno-zdravstvene vrijednosti.</w:t>
      </w:r>
    </w:p>
    <w:p w:rsidR="00541A08" w:rsidRPr="00C47415" w:rsidRDefault="00541A08" w:rsidP="00541A0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2307A">
        <w:rPr>
          <w:rFonts w:ascii="Times New Roman" w:hAnsi="Times New Roman" w:cs="Times New Roman"/>
          <w:sz w:val="24"/>
          <w:szCs w:val="24"/>
        </w:rPr>
        <w:t>Istraživana je fermentacija kozjeg mlijeka</w:t>
      </w:r>
      <w:r>
        <w:rPr>
          <w:rFonts w:ascii="Times New Roman" w:hAnsi="Times New Roman" w:cs="Times New Roman"/>
          <w:sz w:val="24"/>
          <w:szCs w:val="24"/>
        </w:rPr>
        <w:t xml:space="preserve"> na Prehr</w:t>
      </w:r>
      <w:r w:rsidR="00503E86">
        <w:rPr>
          <w:rFonts w:ascii="Times New Roman" w:hAnsi="Times New Roman" w:cs="Times New Roman"/>
          <w:sz w:val="24"/>
          <w:szCs w:val="24"/>
        </w:rPr>
        <w:t>ambeno-biotehnološkom fakultetu</w:t>
      </w:r>
      <w:r>
        <w:rPr>
          <w:rFonts w:ascii="Times New Roman" w:hAnsi="Times New Roman" w:cs="Times New Roman"/>
          <w:sz w:val="24"/>
          <w:szCs w:val="24"/>
        </w:rPr>
        <w:t xml:space="preserve"> Sveučilišta u Zagrebu,</w:t>
      </w:r>
      <w:r w:rsidRPr="00D2307A">
        <w:rPr>
          <w:rFonts w:ascii="Times New Roman" w:hAnsi="Times New Roman" w:cs="Times New Roman"/>
          <w:sz w:val="24"/>
          <w:szCs w:val="24"/>
        </w:rPr>
        <w:t xml:space="preserve"> pa je proizveden jogurt, probiotički jogurt, fermentirano acidofilno i fermentirano bifido mlijeko te kefir od kozjeg mlijeka s dodatkom mlijeka u prahu, koncentrata proteina sirutke i inulina i uspoređen s kravljim mlijekom. U pokusima su korištene DVS kulture: jogurtna kultura YC 180, mješovita kultura </w:t>
      </w:r>
      <w:r w:rsidRPr="00D2307A">
        <w:rPr>
          <w:rFonts w:ascii="Times New Roman" w:hAnsi="Times New Roman" w:cs="Times New Roman"/>
          <w:i/>
          <w:iCs/>
          <w:sz w:val="24"/>
          <w:szCs w:val="24"/>
        </w:rPr>
        <w:t>Lactobacillus acidophilus</w:t>
      </w:r>
      <w:r w:rsidRPr="00D2307A">
        <w:rPr>
          <w:rFonts w:ascii="Times New Roman" w:hAnsi="Times New Roman" w:cs="Times New Roman"/>
          <w:sz w:val="24"/>
          <w:szCs w:val="24"/>
        </w:rPr>
        <w:t xml:space="preserve">, </w:t>
      </w:r>
      <w:r w:rsidRPr="00D2307A">
        <w:rPr>
          <w:rFonts w:ascii="Times New Roman" w:hAnsi="Times New Roman" w:cs="Times New Roman"/>
          <w:i/>
          <w:iCs/>
          <w:sz w:val="24"/>
          <w:szCs w:val="24"/>
        </w:rPr>
        <w:t xml:space="preserve">Streptococcus thermophilus </w:t>
      </w:r>
      <w:r w:rsidRPr="00D2307A">
        <w:rPr>
          <w:rFonts w:ascii="Times New Roman" w:hAnsi="Times New Roman" w:cs="Times New Roman"/>
          <w:sz w:val="24"/>
          <w:szCs w:val="24"/>
        </w:rPr>
        <w:t xml:space="preserve">i </w:t>
      </w:r>
      <w:r w:rsidRPr="00D2307A">
        <w:rPr>
          <w:rFonts w:ascii="Times New Roman" w:hAnsi="Times New Roman" w:cs="Times New Roman"/>
          <w:i/>
          <w:iCs/>
          <w:sz w:val="24"/>
          <w:szCs w:val="24"/>
        </w:rPr>
        <w:t xml:space="preserve">Bifidobacterium </w:t>
      </w:r>
      <w:r w:rsidRPr="00D2307A">
        <w:rPr>
          <w:rFonts w:ascii="Times New Roman" w:hAnsi="Times New Roman" w:cs="Times New Roman"/>
          <w:sz w:val="24"/>
          <w:szCs w:val="24"/>
        </w:rPr>
        <w:t xml:space="preserve">spp. ABT 4, </w:t>
      </w:r>
      <w:r w:rsidRPr="00D2307A">
        <w:rPr>
          <w:rFonts w:ascii="Times New Roman" w:hAnsi="Times New Roman" w:cs="Times New Roman"/>
          <w:i/>
          <w:iCs/>
          <w:sz w:val="24"/>
          <w:szCs w:val="24"/>
        </w:rPr>
        <w:t xml:space="preserve">Lactobacillus acidophilus </w:t>
      </w:r>
      <w:r w:rsidRPr="00D2307A">
        <w:rPr>
          <w:rFonts w:ascii="Times New Roman" w:hAnsi="Times New Roman" w:cs="Times New Roman"/>
          <w:sz w:val="24"/>
          <w:szCs w:val="24"/>
        </w:rPr>
        <w:t xml:space="preserve">La 5 i </w:t>
      </w:r>
      <w:r w:rsidRPr="00D2307A">
        <w:rPr>
          <w:rFonts w:ascii="Times New Roman" w:hAnsi="Times New Roman" w:cs="Times New Roman"/>
          <w:i/>
          <w:iCs/>
          <w:sz w:val="24"/>
          <w:szCs w:val="24"/>
        </w:rPr>
        <w:t xml:space="preserve">Bifidobacterium bifidum </w:t>
      </w:r>
      <w:r w:rsidRPr="00D2307A">
        <w:rPr>
          <w:rFonts w:ascii="Times New Roman" w:hAnsi="Times New Roman" w:cs="Times New Roman"/>
          <w:sz w:val="24"/>
          <w:szCs w:val="24"/>
        </w:rPr>
        <w:t>Bb 12 (Chr. Hansen) te zamrznutakefirna kultura KC 1 (Visby) odnosno kefirna zrnca iz domaćinstva.</w:t>
      </w:r>
    </w:p>
    <w:p w:rsidR="00541A08" w:rsidRDefault="00541A08" w:rsidP="00541A0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D2307A">
        <w:rPr>
          <w:rFonts w:ascii="Times New Roman" w:hAnsi="Times New Roman" w:cs="Times New Roman"/>
          <w:sz w:val="24"/>
          <w:szCs w:val="24"/>
        </w:rPr>
        <w:t xml:space="preserve"> ovim istraživanjima svi fermentirani proizvodi od kozjeg mlijeka imali su mekšu konzistenciju u odnosu na iste od kravljeg mlijeka. Konzistencija kontrolnih proizvoda od kozjeg mlijeka (bez dodataka) bila je gotovo tekuća.</w:t>
      </w:r>
      <w:r>
        <w:rPr>
          <w:rFonts w:ascii="Times New Roman" w:hAnsi="Times New Roman" w:cs="Times New Roman"/>
          <w:sz w:val="24"/>
          <w:szCs w:val="24"/>
        </w:rPr>
        <w:t xml:space="preserve">  Također senzorska svojstva probiotičkih proizvoda od kozijeg mlijeka bila su bolja nego kod onih od kravljeg miljeka, a i samo vrijeme fermentacije bilo je </w:t>
      </w:r>
      <w:r w:rsidR="00503E86">
        <w:rPr>
          <w:rFonts w:ascii="Times New Roman" w:hAnsi="Times New Roman" w:cs="Times New Roman"/>
          <w:sz w:val="24"/>
          <w:szCs w:val="24"/>
        </w:rPr>
        <w:t>brže.</w:t>
      </w:r>
    </w:p>
    <w:p w:rsidR="00A20178" w:rsidRDefault="00A20178" w:rsidP="00541A0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0178" w:rsidRDefault="00A20178" w:rsidP="00A2017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42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2017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Probiotički kiselomliječni napitci</w:t>
      </w:r>
    </w:p>
    <w:p w:rsidR="00D325E2" w:rsidRDefault="00D325E2" w:rsidP="00D325E2">
      <w:pPr>
        <w:pStyle w:val="ListParagraph"/>
        <w:spacing w:before="100" w:beforeAutospacing="1" w:after="100" w:afterAutospacing="1" w:line="240" w:lineRule="auto"/>
        <w:ind w:left="1353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325E2" w:rsidRDefault="00D325E2" w:rsidP="00D325E2">
      <w:pPr>
        <w:pStyle w:val="ListParagraph"/>
        <w:spacing w:before="100" w:beforeAutospacing="1" w:after="100" w:afterAutospacing="1" w:line="240" w:lineRule="auto"/>
        <w:ind w:left="1353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325E2" w:rsidRPr="00027FE7" w:rsidRDefault="00027FE7" w:rsidP="00027FE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FE7">
        <w:rPr>
          <w:rFonts w:ascii="Times New Roman" w:hAnsi="Times New Roman" w:cs="Times New Roman"/>
          <w:sz w:val="24"/>
          <w:szCs w:val="24"/>
        </w:rPr>
        <w:t>Za dobivanje probiotičkog proizvoda najčešće se koriste bakterijemliječne kiseline iz rodova</w:t>
      </w:r>
      <w:r w:rsidRPr="00027FE7">
        <w:rPr>
          <w:rFonts w:ascii="Times New Roman" w:hAnsi="Times New Roman" w:cs="Times New Roman"/>
          <w:i/>
          <w:iCs/>
          <w:sz w:val="24"/>
          <w:szCs w:val="24"/>
        </w:rPr>
        <w:t>Lactobacillus</w:t>
      </w:r>
      <w:r w:rsidRPr="00027FE7">
        <w:rPr>
          <w:rFonts w:ascii="Times New Roman" w:hAnsi="Times New Roman" w:cs="Times New Roman"/>
          <w:sz w:val="24"/>
          <w:szCs w:val="24"/>
        </w:rPr>
        <w:t xml:space="preserve">, </w:t>
      </w:r>
      <w:r w:rsidRPr="00027FE7">
        <w:rPr>
          <w:rFonts w:ascii="Times New Roman" w:hAnsi="Times New Roman" w:cs="Times New Roman"/>
          <w:i/>
          <w:iCs/>
          <w:sz w:val="24"/>
          <w:szCs w:val="24"/>
        </w:rPr>
        <w:t xml:space="preserve">Streptococcus </w:t>
      </w:r>
      <w:r w:rsidRPr="00027FE7">
        <w:rPr>
          <w:rFonts w:ascii="Times New Roman" w:hAnsi="Times New Roman" w:cs="Times New Roman"/>
          <w:sz w:val="24"/>
          <w:szCs w:val="24"/>
        </w:rPr>
        <w:t xml:space="preserve">i </w:t>
      </w:r>
      <w:r w:rsidRPr="00027FE7">
        <w:rPr>
          <w:rFonts w:ascii="Times New Roman" w:hAnsi="Times New Roman" w:cs="Times New Roman"/>
          <w:i/>
          <w:iCs/>
          <w:sz w:val="24"/>
          <w:szCs w:val="24"/>
        </w:rPr>
        <w:t>Bifidobacterium</w:t>
      </w:r>
      <w:r w:rsidRPr="00027FE7">
        <w:rPr>
          <w:rFonts w:ascii="Times New Roman" w:hAnsi="Times New Roman" w:cs="Times New Roman"/>
          <w:sz w:val="24"/>
          <w:szCs w:val="24"/>
        </w:rPr>
        <w:t>, aliza uspješno probiotičko djelovanje potrebne su točno određene vrste tihrodova koje imaju dokazano terapijsko dje</w:t>
      </w:r>
      <w:r w:rsidR="00503E86">
        <w:rPr>
          <w:rFonts w:ascii="Times New Roman" w:hAnsi="Times New Roman" w:cs="Times New Roman"/>
          <w:sz w:val="24"/>
          <w:szCs w:val="24"/>
        </w:rPr>
        <w:t xml:space="preserve">lovanje </w:t>
      </w:r>
      <w:r w:rsidR="00C607C7">
        <w:rPr>
          <w:rFonts w:ascii="Times New Roman" w:hAnsi="Times New Roman" w:cs="Times New Roman"/>
          <w:sz w:val="24"/>
          <w:szCs w:val="24"/>
        </w:rPr>
        <w:t>[10]</w:t>
      </w:r>
      <w:r w:rsidRPr="00027FE7">
        <w:rPr>
          <w:rFonts w:ascii="Times New Roman" w:hAnsi="Times New Roman" w:cs="Times New Roman"/>
          <w:sz w:val="24"/>
          <w:szCs w:val="24"/>
        </w:rPr>
        <w:t>.</w:t>
      </w:r>
      <w:r w:rsidR="00D325E2" w:rsidRPr="00D325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Proizvodi koji u sebi sadrže bakterije mliječne kiseline (BMK) - probiotike, imaju velik značaj </w:t>
      </w:r>
      <w:r w:rsidR="00D325E2">
        <w:rPr>
          <w:rFonts w:ascii="Times New Roman" w:eastAsia="Times New Roman" w:hAnsi="Times New Roman" w:cs="Times New Roman"/>
          <w:sz w:val="24"/>
          <w:szCs w:val="24"/>
          <w:lang w:eastAsia="hr-HR"/>
        </w:rPr>
        <w:t>i to je jedan od razloga što je ovih proizvoda sve više na tržištu.</w:t>
      </w:r>
    </w:p>
    <w:p w:rsidR="00D325E2" w:rsidRDefault="009B6204" w:rsidP="009B62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Dokazano je 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je čovjek od svoje najranije aktivnosti koristio prirodno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fermentisane proizvode, 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neznajući da su BMK prirodnog ambijenta, koji ga okružuje u najvećem broju slučajeva odgovorne za nastajanje fermentisanih proizvoda.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>posl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>ed</w:t>
      </w:r>
      <w:r w:rsidR="00503E86">
        <w:rPr>
          <w:rFonts w:ascii="Times New Roman" w:eastAsia="Times New Roman" w:hAnsi="Times New Roman" w:cs="Times New Roman"/>
          <w:sz w:val="24"/>
          <w:szCs w:val="24"/>
          <w:lang w:eastAsia="hr-HR"/>
        </w:rPr>
        <w:t>njih desetak god</w:t>
      </w:r>
      <w:r w:rsidR="00E147E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03E86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 se više radi na konst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rukciji starter kultura za dobiv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>anje probiotičkih proizvoda, a što je posl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>edica izučavanja BMK na molekularno-genetičkom 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ivou. 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>Prilagođavanje standardnih tehnologija za pro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>zvodnju kiselomliječnih napitaka ili razvoj 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ovih tehnoloških linija za dobiv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>anje probiotičkih proizvoda, zavisiće od fizioloških zahtjeva BMK koje se budu koristile kao probiotici.Uključivanje sojeva bifidobakterija u starter kulture ima sve više značaja, s obzirom da su različite vrste soja</w:t>
      </w:r>
      <w:r w:rsidRPr="00D2307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Bifidobacterijum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najbrojnije u digestivnom traktu čovjeka. U posl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>ednje vrijeme se sve ve</w:t>
      </w:r>
      <w:r w:rsidR="00503E86">
        <w:rPr>
          <w:rFonts w:ascii="Times New Roman" w:eastAsia="Times New Roman" w:hAnsi="Times New Roman" w:cs="Times New Roman"/>
          <w:sz w:val="24"/>
          <w:szCs w:val="24"/>
          <w:lang w:eastAsia="hr-HR"/>
        </w:rPr>
        <w:t>ći broj fermentisanih proizvoda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sadrže žive BMK humanog porijekla pojavljuju na tržištu za mliječne proizvode sa BMK, koje imaju direktnog uticaja na zdravlje ljudi.Mlijeko fermentisano pomoću sojeva </w:t>
      </w:r>
      <w:r w:rsidRPr="00DA13C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Lactobacillus acidophilus 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prisutno je na svjetskom tržištu već više godina. Šta više, različiti sojevi </w:t>
      </w:r>
      <w:r w:rsidRPr="00DA13C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Lactobacillus acidophilus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koriste za dobiv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anje mliječnih proizvoda, kao što su acidofilni jogurt ili slatko acidofilno mlijeko. Nutritivna kao i tarapeutska vrijednost mliječnih proizvoda koji sadrže žive forme </w:t>
      </w:r>
      <w:r w:rsidRPr="00DA13C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Lactobacillus acidophilus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predm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et istraživanja već dvije decenije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Međutim, razvoj palete mliječnih proizvoda baziranih na </w:t>
      </w:r>
      <w:r w:rsidRPr="00DA13C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Lactobacillus acidophilus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imati problema. 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Glavne poteškoće su vezane za spor rast većine </w:t>
      </w:r>
      <w:r w:rsidRPr="00DA13CC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Lactobacillus acidophilus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mlijeku, posebno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dodataka stimulatora rasta, kao i održavanje 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ar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>ijabilnosti bakterija tokom skladištenja do finalne upotrebe, relativno visoke kiselosti i veoma često usl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>ed neprihvatljivog miri</w:t>
      </w:r>
      <w:r w:rsidR="00503E86">
        <w:rPr>
          <w:rFonts w:ascii="Times New Roman" w:eastAsia="Times New Roman" w:hAnsi="Times New Roman" w:cs="Times New Roman"/>
          <w:sz w:val="24"/>
          <w:szCs w:val="24"/>
          <w:lang w:eastAsia="hr-HR"/>
        </w:rPr>
        <w:t>sa ili konzistencije proizvoda.</w:t>
      </w:r>
    </w:p>
    <w:p w:rsidR="00027FE7" w:rsidRDefault="00027FE7" w:rsidP="00C607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Mnoga istraživanja su dokazala da industrijska </w:t>
      </w:r>
      <w:r w:rsidRPr="00DA13CC">
        <w:rPr>
          <w:rFonts w:ascii="Times New Roman" w:eastAsia="Times New Roman" w:hAnsi="Times New Roman" w:cs="Times New Roman"/>
          <w:sz w:val="24"/>
          <w:szCs w:val="24"/>
          <w:lang w:eastAsia="hr-HR"/>
        </w:rPr>
        <w:t>primjena sojeva bakterija mliječne kiseline ne predstavlja ekološku opasnost, niti ima negativnih efekata na zdrastveno stanje potrošača.</w:t>
      </w:r>
    </w:p>
    <w:p w:rsidR="00503E86" w:rsidRDefault="00503E86" w:rsidP="00C607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27FE7" w:rsidRDefault="00027FE7" w:rsidP="009B62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7499" w:rsidRPr="00B57499" w:rsidRDefault="00B57499" w:rsidP="00B5749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499">
        <w:rPr>
          <w:rFonts w:ascii="Times New Roman" w:hAnsi="Times New Roman" w:cs="Times New Roman"/>
          <w:b/>
          <w:sz w:val="24"/>
          <w:szCs w:val="24"/>
        </w:rPr>
        <w:lastRenderedPageBreak/>
        <w:t>Probiotički sir od kravljeg i kozjeg mlijeka</w:t>
      </w:r>
    </w:p>
    <w:p w:rsidR="00B57499" w:rsidRDefault="00B57499" w:rsidP="009B62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57499" w:rsidRPr="00357EE6" w:rsidRDefault="004136A4" w:rsidP="004136A4">
      <w:pPr>
        <w:spacing w:after="0" w:line="360" w:lineRule="auto"/>
        <w:ind w:firstLine="567"/>
        <w:jc w:val="both"/>
        <w:rPr>
          <w:rFonts w:ascii="Agency FB" w:eastAsia="Times New Roman" w:hAnsi="Agency FB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posljednje vrijeme raste interes za proizvodnju različitih probiotičkih proizvoda, pa tako i probiotičkog sira.</w:t>
      </w:r>
      <w:r>
        <w:rPr>
          <w:rFonts w:ascii="Times New Roman" w:hAnsi="Times New Roman" w:cs="Times New Roman"/>
          <w:sz w:val="24"/>
          <w:szCs w:val="24"/>
        </w:rPr>
        <w:t>Dokazano je da proizvodi</w:t>
      </w:r>
      <w:r w:rsidRPr="004136A4">
        <w:rPr>
          <w:rFonts w:ascii="Times New Roman" w:hAnsi="Times New Roman" w:cs="Times New Roman"/>
          <w:sz w:val="24"/>
          <w:szCs w:val="24"/>
        </w:rPr>
        <w:t xml:space="preserve"> moraju sadržavati minimalno 10</w:t>
      </w:r>
      <w:r w:rsidR="00804267">
        <w:rPr>
          <w:rFonts w:ascii="Times New Roman" w:hAnsi="Times New Roman" w:cs="Times New Roman"/>
          <w:position w:val="10"/>
          <w:sz w:val="24"/>
          <w:szCs w:val="24"/>
          <w:vertAlign w:val="superscript"/>
        </w:rPr>
        <w:t>6</w:t>
      </w:r>
      <w:r w:rsidRPr="004136A4">
        <w:rPr>
          <w:rFonts w:ascii="Times New Roman" w:hAnsi="Times New Roman" w:cs="Times New Roman"/>
          <w:sz w:val="24"/>
          <w:szCs w:val="24"/>
        </w:rPr>
        <w:t xml:space="preserve">živih bakterija po mL/g proizvoda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503E86">
        <w:rPr>
          <w:rFonts w:ascii="Times New Roman" w:hAnsi="Times New Roman" w:cs="Times New Roman"/>
          <w:sz w:val="24"/>
          <w:szCs w:val="24"/>
        </w:rPr>
        <w:t>bi imali terapeutsko djelovanje</w:t>
      </w:r>
      <w:r w:rsidR="00357EE6" w:rsidRPr="00357EE6">
        <w:rPr>
          <w:rFonts w:ascii="Times New Roman" w:hAnsi="Times New Roman" w:cs="Times New Roman"/>
          <w:sz w:val="24"/>
          <w:szCs w:val="24"/>
        </w:rPr>
        <w:t>[11]</w:t>
      </w:r>
      <w:r w:rsidR="00503E86">
        <w:rPr>
          <w:rFonts w:ascii="Times New Roman" w:hAnsi="Times New Roman" w:cs="Times New Roman"/>
          <w:sz w:val="24"/>
          <w:szCs w:val="24"/>
        </w:rPr>
        <w:t>.</w:t>
      </w:r>
    </w:p>
    <w:p w:rsidR="00B57499" w:rsidRPr="00357EE6" w:rsidRDefault="004136A4" w:rsidP="009B620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36A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ošto p</w:t>
      </w:r>
      <w:r w:rsidRPr="004136A4">
        <w:rPr>
          <w:rFonts w:ascii="Times New Roman" w:hAnsi="Times New Roman" w:cs="Times New Roman"/>
          <w:sz w:val="24"/>
          <w:szCs w:val="24"/>
        </w:rPr>
        <w:t xml:space="preserve">robiotičke bakterije sporo </w:t>
      </w:r>
      <w:r>
        <w:rPr>
          <w:rFonts w:ascii="Times New Roman" w:hAnsi="Times New Roman" w:cs="Times New Roman"/>
          <w:sz w:val="24"/>
          <w:szCs w:val="24"/>
        </w:rPr>
        <w:t xml:space="preserve">rastu u mlijeku i </w:t>
      </w:r>
      <w:r w:rsidRPr="004136A4">
        <w:rPr>
          <w:rFonts w:ascii="Times New Roman" w:hAnsi="Times New Roman" w:cs="Times New Roman"/>
          <w:sz w:val="24"/>
          <w:szCs w:val="24"/>
        </w:rPr>
        <w:t>spori su proizvođač</w:t>
      </w:r>
      <w:r>
        <w:rPr>
          <w:rFonts w:ascii="Times New Roman" w:hAnsi="Times New Roman" w:cs="Times New Roman"/>
          <w:sz w:val="24"/>
          <w:szCs w:val="24"/>
        </w:rPr>
        <w:t xml:space="preserve">i kiseline i tvari arome, </w:t>
      </w:r>
      <w:r w:rsidRPr="004136A4">
        <w:rPr>
          <w:rFonts w:ascii="Times New Roman" w:hAnsi="Times New Roman" w:cs="Times New Roman"/>
          <w:sz w:val="24"/>
          <w:szCs w:val="24"/>
        </w:rPr>
        <w:t xml:space="preserve">često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4136A4">
        <w:rPr>
          <w:rFonts w:ascii="Times New Roman" w:hAnsi="Times New Roman" w:cs="Times New Roman"/>
          <w:sz w:val="24"/>
          <w:szCs w:val="24"/>
        </w:rPr>
        <w:t>kombiniraju s neprobiotičkim bakterijama mliječne kiseline.</w:t>
      </w:r>
      <w:r w:rsidR="00804267">
        <w:rPr>
          <w:rFonts w:ascii="Times New Roman" w:hAnsi="Times New Roman" w:cs="Times New Roman"/>
          <w:sz w:val="24"/>
          <w:szCs w:val="24"/>
        </w:rPr>
        <w:t xml:space="preserve"> Tako su se</w:t>
      </w:r>
      <w:r w:rsidR="00804267" w:rsidRPr="00804267">
        <w:rPr>
          <w:rFonts w:ascii="Times New Roman" w:hAnsi="Times New Roman" w:cs="Times New Roman"/>
          <w:sz w:val="24"/>
          <w:szCs w:val="24"/>
        </w:rPr>
        <w:t>Drgalić</w:t>
      </w:r>
      <w:r w:rsidR="00E147EF">
        <w:rPr>
          <w:rFonts w:ascii="Times New Roman" w:hAnsi="Times New Roman" w:cs="Times New Roman"/>
          <w:sz w:val="24"/>
          <w:szCs w:val="24"/>
        </w:rPr>
        <w:t xml:space="preserve"> I., </w:t>
      </w:r>
      <w:r w:rsidR="00804267" w:rsidRPr="00804267">
        <w:rPr>
          <w:rFonts w:ascii="Times New Roman" w:hAnsi="Times New Roman" w:cs="Times New Roman"/>
          <w:sz w:val="24"/>
          <w:szCs w:val="24"/>
        </w:rPr>
        <w:t>Tratnik</w:t>
      </w:r>
      <w:r w:rsidR="00E147EF">
        <w:rPr>
          <w:rFonts w:ascii="Times New Roman" w:hAnsi="Times New Roman" w:cs="Times New Roman"/>
          <w:sz w:val="24"/>
          <w:szCs w:val="24"/>
        </w:rPr>
        <w:t xml:space="preserve"> Lj., </w:t>
      </w:r>
      <w:r w:rsidR="00804267" w:rsidRPr="00804267">
        <w:rPr>
          <w:rFonts w:ascii="Times New Roman" w:hAnsi="Times New Roman" w:cs="Times New Roman"/>
          <w:sz w:val="24"/>
          <w:szCs w:val="24"/>
        </w:rPr>
        <w:t>Božanić</w:t>
      </w:r>
      <w:r w:rsidR="00E147EF">
        <w:rPr>
          <w:rFonts w:ascii="Times New Roman" w:hAnsi="Times New Roman" w:cs="Times New Roman"/>
          <w:sz w:val="24"/>
          <w:szCs w:val="24"/>
        </w:rPr>
        <w:t xml:space="preserve"> R. i </w:t>
      </w:r>
      <w:r w:rsidR="00804267" w:rsidRPr="00804267">
        <w:rPr>
          <w:rFonts w:ascii="Times New Roman" w:hAnsi="Times New Roman" w:cs="Times New Roman"/>
          <w:sz w:val="24"/>
          <w:szCs w:val="24"/>
        </w:rPr>
        <w:t xml:space="preserve">Koruga </w:t>
      </w:r>
      <w:r w:rsidR="00E147EF">
        <w:rPr>
          <w:rFonts w:ascii="Times New Roman" w:hAnsi="Times New Roman" w:cs="Times New Roman"/>
          <w:sz w:val="24"/>
          <w:szCs w:val="24"/>
        </w:rPr>
        <w:t xml:space="preserve">S. </w:t>
      </w:r>
      <w:r w:rsidR="00804267">
        <w:rPr>
          <w:rFonts w:ascii="Times New Roman" w:hAnsi="Times New Roman" w:cs="Times New Roman"/>
          <w:sz w:val="24"/>
          <w:szCs w:val="24"/>
        </w:rPr>
        <w:t>u svom radu bavili proizvodnjom s</w:t>
      </w:r>
      <w:r w:rsidR="00503E86">
        <w:rPr>
          <w:rFonts w:ascii="Times New Roman" w:hAnsi="Times New Roman" w:cs="Times New Roman"/>
          <w:sz w:val="24"/>
          <w:szCs w:val="24"/>
        </w:rPr>
        <w:t>ira sa probiotičkim bakterijama</w:t>
      </w:r>
      <w:r w:rsidR="00804267">
        <w:rPr>
          <w:rFonts w:ascii="Times New Roman" w:hAnsi="Times New Roman" w:cs="Times New Roman"/>
          <w:sz w:val="24"/>
          <w:szCs w:val="24"/>
        </w:rPr>
        <w:t xml:space="preserve"> i to </w:t>
      </w:r>
      <w:r w:rsidR="00BD4A52">
        <w:rPr>
          <w:rFonts w:ascii="Times New Roman" w:hAnsi="Times New Roman" w:cs="Times New Roman"/>
          <w:sz w:val="24"/>
          <w:szCs w:val="24"/>
        </w:rPr>
        <w:t>primjenom mješovite ABT</w:t>
      </w:r>
      <w:r w:rsidR="00804267" w:rsidRPr="00804267">
        <w:rPr>
          <w:rFonts w:ascii="Times New Roman" w:hAnsi="Times New Roman" w:cs="Times New Roman"/>
          <w:sz w:val="24"/>
          <w:szCs w:val="24"/>
        </w:rPr>
        <w:t xml:space="preserve">-4 kulture koja sadržava probiotičke bakterije </w:t>
      </w:r>
      <w:r w:rsidR="00804267" w:rsidRPr="00804267">
        <w:rPr>
          <w:rFonts w:ascii="Times New Roman" w:hAnsi="Times New Roman" w:cs="Times New Roman"/>
          <w:i/>
          <w:iCs/>
          <w:sz w:val="24"/>
          <w:szCs w:val="24"/>
        </w:rPr>
        <w:t xml:space="preserve">Lactobacillus acidophilus </w:t>
      </w:r>
      <w:r w:rsidR="00804267" w:rsidRPr="00804267">
        <w:rPr>
          <w:rFonts w:ascii="Times New Roman" w:hAnsi="Times New Roman" w:cs="Times New Roman"/>
          <w:sz w:val="24"/>
          <w:szCs w:val="24"/>
        </w:rPr>
        <w:t xml:space="preserve">i </w:t>
      </w:r>
      <w:r w:rsidR="00804267" w:rsidRPr="00804267">
        <w:rPr>
          <w:rFonts w:ascii="Times New Roman" w:hAnsi="Times New Roman" w:cs="Times New Roman"/>
          <w:i/>
          <w:iCs/>
          <w:sz w:val="24"/>
          <w:szCs w:val="24"/>
        </w:rPr>
        <w:t xml:space="preserve">Bifidobacterium </w:t>
      </w:r>
      <w:r w:rsidR="00804267" w:rsidRPr="00804267">
        <w:rPr>
          <w:rFonts w:ascii="Times New Roman" w:hAnsi="Times New Roman" w:cs="Times New Roman"/>
          <w:sz w:val="24"/>
          <w:szCs w:val="24"/>
        </w:rPr>
        <w:t xml:space="preserve">spp. te neprobiotičku bakteriju mliječne kiseline </w:t>
      </w:r>
      <w:r w:rsidR="00804267" w:rsidRPr="00804267">
        <w:rPr>
          <w:rFonts w:ascii="Times New Roman" w:hAnsi="Times New Roman" w:cs="Times New Roman"/>
          <w:i/>
          <w:iCs/>
          <w:sz w:val="24"/>
          <w:szCs w:val="24"/>
        </w:rPr>
        <w:t>Streptococcus thermophilus</w:t>
      </w:r>
      <w:r w:rsidR="00804267" w:rsidRPr="00804267">
        <w:rPr>
          <w:rFonts w:ascii="Times New Roman" w:hAnsi="Times New Roman" w:cs="Times New Roman"/>
          <w:sz w:val="24"/>
          <w:szCs w:val="24"/>
        </w:rPr>
        <w:t xml:space="preserve">. </w:t>
      </w:r>
      <w:r w:rsidR="00804267">
        <w:rPr>
          <w:rFonts w:ascii="Times New Roman" w:hAnsi="Times New Roman" w:cs="Times New Roman"/>
          <w:sz w:val="24"/>
          <w:szCs w:val="24"/>
        </w:rPr>
        <w:t>Oni su izabrali kozje mlijeko</w:t>
      </w:r>
      <w:r w:rsidR="00804267" w:rsidRPr="00804267">
        <w:rPr>
          <w:rFonts w:ascii="Times New Roman" w:hAnsi="Times New Roman" w:cs="Times New Roman"/>
          <w:sz w:val="24"/>
          <w:szCs w:val="24"/>
        </w:rPr>
        <w:t xml:space="preserve"> jer je puno probavljivije o</w:t>
      </w:r>
      <w:r w:rsidR="00503E86">
        <w:rPr>
          <w:rFonts w:ascii="Times New Roman" w:hAnsi="Times New Roman" w:cs="Times New Roman"/>
          <w:sz w:val="24"/>
          <w:szCs w:val="24"/>
        </w:rPr>
        <w:t>d kravljeg</w:t>
      </w:r>
      <w:r w:rsidR="00804267" w:rsidRPr="00804267">
        <w:rPr>
          <w:rFonts w:ascii="Times New Roman" w:hAnsi="Times New Roman" w:cs="Times New Roman"/>
          <w:sz w:val="24"/>
          <w:szCs w:val="24"/>
        </w:rPr>
        <w:t>, posjeduje jače izražene bakteriocidne, imunološke te ant</w:t>
      </w:r>
      <w:r w:rsidR="00503E86">
        <w:rPr>
          <w:rFonts w:ascii="Times New Roman" w:hAnsi="Times New Roman" w:cs="Times New Roman"/>
          <w:sz w:val="24"/>
          <w:szCs w:val="24"/>
        </w:rPr>
        <w:t>ialergijske osobine</w:t>
      </w:r>
      <w:r w:rsidR="00804267">
        <w:rPr>
          <w:rFonts w:ascii="Times New Roman" w:hAnsi="Times New Roman" w:cs="Times New Roman"/>
          <w:sz w:val="24"/>
          <w:szCs w:val="24"/>
        </w:rPr>
        <w:t xml:space="preserve">. Oni su u </w:t>
      </w:r>
      <w:r w:rsidR="00804267" w:rsidRPr="00804267">
        <w:rPr>
          <w:rFonts w:ascii="Times New Roman" w:hAnsi="Times New Roman" w:cs="Times New Roman"/>
          <w:sz w:val="24"/>
          <w:szCs w:val="24"/>
        </w:rPr>
        <w:t>pokusima proizvodnje svježeg sira kori</w:t>
      </w:r>
      <w:r w:rsidR="00804267">
        <w:rPr>
          <w:rFonts w:ascii="Times New Roman" w:hAnsi="Times New Roman" w:cs="Times New Roman"/>
          <w:sz w:val="24"/>
          <w:szCs w:val="24"/>
        </w:rPr>
        <w:t xml:space="preserve">stili </w:t>
      </w:r>
      <w:r w:rsidR="00804267" w:rsidRPr="00804267">
        <w:rPr>
          <w:rFonts w:ascii="Times New Roman" w:hAnsi="Times New Roman" w:cs="Times New Roman"/>
          <w:sz w:val="24"/>
          <w:szCs w:val="24"/>
        </w:rPr>
        <w:t>sirovo kozje i kravlje mlijeko dobiveno od domaćinstva iz okolice Zagreba.</w:t>
      </w:r>
      <w:r w:rsidR="00804267">
        <w:rPr>
          <w:rFonts w:ascii="Times New Roman" w:hAnsi="Times New Roman" w:cs="Times New Roman"/>
          <w:sz w:val="24"/>
          <w:szCs w:val="24"/>
        </w:rPr>
        <w:t>Utvrdili su da</w:t>
      </w:r>
      <w:r w:rsidR="00804267" w:rsidRPr="00804267">
        <w:rPr>
          <w:rFonts w:ascii="Times New Roman" w:hAnsi="Times New Roman" w:cs="Times New Roman"/>
          <w:sz w:val="24"/>
          <w:szCs w:val="24"/>
        </w:rPr>
        <w:t xml:space="preserve"> je optimalna količina sirila za sirenje kozjeg mlijeka (0,01%), bez obzira na udjel mliječne masti</w:t>
      </w:r>
      <w:r w:rsidR="00804267">
        <w:rPr>
          <w:sz w:val="23"/>
          <w:szCs w:val="23"/>
        </w:rPr>
        <w:t>.</w:t>
      </w:r>
      <w:r w:rsidR="00357EE6" w:rsidRPr="00357EE6">
        <w:rPr>
          <w:rFonts w:ascii="Times New Roman" w:hAnsi="Times New Roman" w:cs="Times New Roman"/>
          <w:sz w:val="24"/>
          <w:szCs w:val="24"/>
        </w:rPr>
        <w:t>Oni su dobili različite rezultate, ovisno o postotku mliječne masti u kravljem i kozjem mlijeku.</w:t>
      </w:r>
    </w:p>
    <w:p w:rsidR="00B57499" w:rsidRDefault="00357EE6" w:rsidP="00357E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7EE6">
        <w:rPr>
          <w:rFonts w:ascii="Times New Roman" w:hAnsi="Times New Roman" w:cs="Times New Roman"/>
          <w:sz w:val="24"/>
          <w:szCs w:val="24"/>
        </w:rPr>
        <w:t>Probiotički svježi sirevi od kravljeg i kozjeg mlijeka proizvedeni uz optimalne uvjete bili su 100% prihvatljivi od testiranih potrošač</w:t>
      </w:r>
      <w:r w:rsidR="00503E8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 to</w:t>
      </w:r>
      <w:r w:rsidRPr="00357EE6">
        <w:rPr>
          <w:rFonts w:ascii="Times New Roman" w:hAnsi="Times New Roman" w:cs="Times New Roman"/>
          <w:sz w:val="24"/>
          <w:szCs w:val="24"/>
        </w:rPr>
        <w:t xml:space="preserve"> s prosječnom ocjenom 7,72 za probiotički svježi sir od kravljeg mlijeka te 7,61 za probiotički svježi sir od kozjeg mlijeka</w:t>
      </w:r>
      <w:r>
        <w:rPr>
          <w:rFonts w:ascii="Times New Roman" w:hAnsi="Times New Roman" w:cs="Times New Roman"/>
          <w:sz w:val="24"/>
          <w:szCs w:val="24"/>
        </w:rPr>
        <w:t>. Na osnovu ovoga vidimo da se danas ulaže veliki trud kako bi se proširio asortiman proizvoda sa probiotičkim bakterijama, a koji bi zadovoljili potrebe potrošača.</w:t>
      </w:r>
    </w:p>
    <w:p w:rsidR="00357EE6" w:rsidRDefault="00357EE6" w:rsidP="00357EE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27FE7" w:rsidRPr="00027FE7" w:rsidRDefault="00027FE7" w:rsidP="00027FE7">
      <w:pPr>
        <w:pStyle w:val="ListParagraph"/>
        <w:numPr>
          <w:ilvl w:val="1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7FE7">
        <w:rPr>
          <w:rFonts w:ascii="Times New Roman" w:hAnsi="Times New Roman" w:cs="Times New Roman"/>
          <w:b/>
          <w:sz w:val="24"/>
          <w:szCs w:val="24"/>
        </w:rPr>
        <w:t xml:space="preserve">Aroma probiotičkog jogurta sa i bez dodataka </w:t>
      </w:r>
    </w:p>
    <w:p w:rsidR="00C607C7" w:rsidRDefault="00C607C7" w:rsidP="00C607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7C7" w:rsidRDefault="00C607C7" w:rsidP="00C607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Jogurt je danas najpoznatiji fermentirani mliječni proizvod, a veoma je popularan</w:t>
      </w:r>
      <w:r w:rsidRPr="00D2307A">
        <w:rPr>
          <w:rFonts w:ascii="Times New Roman" w:hAnsi="Times New Roman" w:cs="Times New Roman"/>
          <w:sz w:val="24"/>
          <w:szCs w:val="24"/>
        </w:rPr>
        <w:t xml:space="preserve"> ne samo zbog terapijskih svojstava nego i zbog karakteristične arome, okusa, izgleda i konzistencije.</w:t>
      </w:r>
    </w:p>
    <w:p w:rsidR="00C607C7" w:rsidRDefault="00C607C7" w:rsidP="00C607C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07A">
        <w:rPr>
          <w:rFonts w:ascii="Times New Roman" w:hAnsi="Times New Roman" w:cs="Times New Roman"/>
          <w:sz w:val="24"/>
          <w:szCs w:val="24"/>
        </w:rPr>
        <w:t xml:space="preserve">Jogurt se proizvodi kontroliranom fermentacijom jogurtnih kultura. Jogurtna kultura sadrži dvije bakterije mliječne kiseline i to </w:t>
      </w:r>
      <w:r w:rsidRPr="00D2307A">
        <w:rPr>
          <w:rFonts w:ascii="Times New Roman" w:hAnsi="Times New Roman" w:cs="Times New Roman"/>
          <w:i/>
          <w:iCs/>
          <w:sz w:val="24"/>
          <w:szCs w:val="24"/>
        </w:rPr>
        <w:t xml:space="preserve">Streptococcusthermophilus </w:t>
      </w:r>
      <w:r w:rsidRPr="00D2307A">
        <w:rPr>
          <w:rFonts w:ascii="Times New Roman" w:hAnsi="Times New Roman" w:cs="Times New Roman"/>
          <w:sz w:val="24"/>
          <w:szCs w:val="24"/>
        </w:rPr>
        <w:t xml:space="preserve">i </w:t>
      </w:r>
      <w:r w:rsidRPr="00D2307A">
        <w:rPr>
          <w:rFonts w:ascii="Times New Roman" w:hAnsi="Times New Roman" w:cs="Times New Roman"/>
          <w:i/>
          <w:iCs/>
          <w:sz w:val="24"/>
          <w:szCs w:val="24"/>
        </w:rPr>
        <w:t xml:space="preserve">Lactobacillus delbrueckii </w:t>
      </w:r>
      <w:r w:rsidRPr="00D2307A">
        <w:rPr>
          <w:rFonts w:ascii="Times New Roman" w:hAnsi="Times New Roman" w:cs="Times New Roman"/>
          <w:sz w:val="24"/>
          <w:szCs w:val="24"/>
        </w:rPr>
        <w:t xml:space="preserve">subsp. </w:t>
      </w:r>
      <w:r w:rsidRPr="00D2307A">
        <w:rPr>
          <w:rFonts w:ascii="Times New Roman" w:hAnsi="Times New Roman" w:cs="Times New Roman"/>
          <w:i/>
          <w:iCs/>
          <w:sz w:val="24"/>
          <w:szCs w:val="24"/>
        </w:rPr>
        <w:t xml:space="preserve">bulgaricus. </w:t>
      </w:r>
      <w:r w:rsidRPr="00D2307A">
        <w:rPr>
          <w:rFonts w:ascii="Times New Roman" w:hAnsi="Times New Roman" w:cs="Times New Roman"/>
          <w:sz w:val="24"/>
          <w:szCs w:val="24"/>
        </w:rPr>
        <w:t>Te dvije kulture rastu u simbiozi.Jogurtnoj kulturi mogu se dodati probiotičke bakterije koje poboljšava</w:t>
      </w:r>
      <w:r w:rsidR="00690BA7">
        <w:rPr>
          <w:rFonts w:ascii="Times New Roman" w:hAnsi="Times New Roman" w:cs="Times New Roman"/>
          <w:sz w:val="24"/>
          <w:szCs w:val="24"/>
        </w:rPr>
        <w:t xml:space="preserve">ju terapijska svojstva jogurta. </w:t>
      </w:r>
      <w:r w:rsidRPr="00D2307A">
        <w:rPr>
          <w:rFonts w:ascii="Times New Roman" w:hAnsi="Times New Roman" w:cs="Times New Roman"/>
          <w:sz w:val="24"/>
          <w:szCs w:val="24"/>
        </w:rPr>
        <w:t xml:space="preserve">Da bi se stimulirao rast i metabolička aktivnost probiotičkih bakterija, jogurtu se dodaju oligosaharidi kao prebiotici.Karakterističnu aromu jogurtu uglavnom daju laktobacili koji proizvode mliječnu </w:t>
      </w:r>
      <w:r w:rsidRPr="00D2307A">
        <w:rPr>
          <w:rFonts w:ascii="Times New Roman" w:hAnsi="Times New Roman" w:cs="Times New Roman"/>
          <w:sz w:val="24"/>
          <w:szCs w:val="24"/>
        </w:rPr>
        <w:lastRenderedPageBreak/>
        <w:t>kiselinu i acetaldehid, ali kompleksna aroma je izbalansirana mnogim nusproizvodima fermentacije i drugim karbonilnim spojevima kao što su aminokiseline.Najvažnija tvar arome jogurta je acetaldehid. Njegova koncentracija mora biti relativno visoka jer o njemu ovisi optimalan okus jogurta. Druga važna komponenta je diacetil. Prisustvo diacetila vrlo je važno jer doprinosi delikatnom, punom okusu i aromi te pojačava okus jogurta.U jogurtu je i limunska, ali i različite organske kiseline (mravlja, octena, propionska i dr.) o kojima djelomično ovise konačna svojstva i senzorske karakteristike fermentiranih proizvoda.</w:t>
      </w:r>
    </w:p>
    <w:p w:rsidR="009437A6" w:rsidRDefault="00C607C7" w:rsidP="00B574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307A">
        <w:rPr>
          <w:rFonts w:ascii="Times New Roman" w:hAnsi="Times New Roman" w:cs="Times New Roman"/>
          <w:sz w:val="24"/>
          <w:szCs w:val="24"/>
        </w:rPr>
        <w:t xml:space="preserve">Postoji mnogo metoda za određivanje tvari arome, </w:t>
      </w:r>
      <w:r>
        <w:rPr>
          <w:rFonts w:ascii="Times New Roman" w:hAnsi="Times New Roman" w:cs="Times New Roman"/>
          <w:sz w:val="24"/>
          <w:szCs w:val="24"/>
        </w:rPr>
        <w:t>a j</w:t>
      </w:r>
      <w:r w:rsidRPr="00D2307A">
        <w:rPr>
          <w:rFonts w:ascii="Times New Roman" w:hAnsi="Times New Roman" w:cs="Times New Roman"/>
          <w:sz w:val="24"/>
          <w:szCs w:val="24"/>
        </w:rPr>
        <w:t>edna od najčešće korištenih metoda za određivanje komponenata arome je he</w:t>
      </w:r>
      <w:r w:rsidR="00B57499">
        <w:rPr>
          <w:rFonts w:ascii="Times New Roman" w:hAnsi="Times New Roman" w:cs="Times New Roman"/>
          <w:sz w:val="24"/>
          <w:szCs w:val="24"/>
        </w:rPr>
        <w:t>adspace plinska kromatografija.</w:t>
      </w:r>
    </w:p>
    <w:p w:rsidR="007E2E8E" w:rsidRDefault="007E2E8E" w:rsidP="00B574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28F1" w:rsidRDefault="008528F1" w:rsidP="00B574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2E8E" w:rsidRPr="00007D23" w:rsidRDefault="007E2E8E" w:rsidP="007E2E8E">
      <w:pPr>
        <w:pStyle w:val="ListParagraph"/>
        <w:numPr>
          <w:ilvl w:val="0"/>
          <w:numId w:val="1"/>
        </w:numPr>
        <w:spacing w:after="0" w:line="36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46077">
        <w:rPr>
          <w:rFonts w:ascii="Times New Roman" w:hAnsi="Times New Roman" w:cs="Times New Roman"/>
          <w:b/>
          <w:bCs/>
          <w:iCs/>
          <w:sz w:val="28"/>
          <w:szCs w:val="28"/>
        </w:rPr>
        <w:t>Terapijska svojstva biofermentiranih mlijeka</w:t>
      </w:r>
    </w:p>
    <w:p w:rsidR="00007D23" w:rsidRPr="00846077" w:rsidRDefault="00007D23" w:rsidP="00007D23">
      <w:pPr>
        <w:pStyle w:val="ListParagraph"/>
        <w:spacing w:after="0" w:line="36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8528F1" w:rsidRPr="00FB1B19" w:rsidRDefault="008528F1" w:rsidP="00FB1B1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0BA7" w:rsidRDefault="00FB1B19" w:rsidP="00690BA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86E">
        <w:rPr>
          <w:rFonts w:ascii="Times New Roman" w:hAnsi="Times New Roman" w:cs="Times New Roman"/>
          <w:sz w:val="24"/>
          <w:szCs w:val="24"/>
        </w:rPr>
        <w:t>Probiotički proizvodi danas se koriste upravo iz razloga što imaju terapeutsko djelovanje i utiču na zdravlje čovjeka. Postoji nekoliko aspekata sa kojih se posmatra njihovo djelovanje na zdravlje čovjeka, a to su ublažavanje alergijskih reakcija i infekcija, ol</w:t>
      </w:r>
      <w:r w:rsidR="00690BA7">
        <w:rPr>
          <w:rFonts w:ascii="Times New Roman" w:hAnsi="Times New Roman" w:cs="Times New Roman"/>
          <w:sz w:val="24"/>
          <w:szCs w:val="24"/>
        </w:rPr>
        <w:t xml:space="preserve">akšanje kod iritabilnog kolona, </w:t>
      </w:r>
      <w:r w:rsidRPr="00C1186E">
        <w:rPr>
          <w:rFonts w:ascii="Times New Roman" w:hAnsi="Times New Roman" w:cs="Times New Roman"/>
          <w:sz w:val="24"/>
          <w:szCs w:val="24"/>
        </w:rPr>
        <w:t>regulacij</w:t>
      </w:r>
      <w:r w:rsidR="00690BA7">
        <w:rPr>
          <w:rFonts w:ascii="Times New Roman" w:hAnsi="Times New Roman" w:cs="Times New Roman"/>
          <w:sz w:val="24"/>
          <w:szCs w:val="24"/>
        </w:rPr>
        <w:t xml:space="preserve">a crijevne mikroflore i probave </w:t>
      </w:r>
      <w:r w:rsidR="0050416E" w:rsidRPr="00C1186E">
        <w:rPr>
          <w:rFonts w:ascii="Times New Roman" w:hAnsi="Times New Roman" w:cs="Times New Roman"/>
          <w:sz w:val="24"/>
          <w:szCs w:val="24"/>
        </w:rPr>
        <w:t>[12]</w:t>
      </w:r>
      <w:r w:rsidR="00690B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186E" w:rsidRDefault="0050416E" w:rsidP="00690BA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186E">
        <w:rPr>
          <w:rFonts w:ascii="Times New Roman" w:hAnsi="Times New Roman" w:cs="Times New Roman"/>
          <w:sz w:val="24"/>
          <w:szCs w:val="24"/>
        </w:rPr>
        <w:t>Ljudski ga</w:t>
      </w:r>
      <w:r w:rsidR="00690BA7">
        <w:rPr>
          <w:rFonts w:ascii="Times New Roman" w:hAnsi="Times New Roman" w:cs="Times New Roman"/>
          <w:sz w:val="24"/>
          <w:szCs w:val="24"/>
        </w:rPr>
        <w:t>strointestinalni sistem</w:t>
      </w:r>
      <w:r w:rsidRPr="00C1186E">
        <w:rPr>
          <w:rFonts w:ascii="Times New Roman" w:hAnsi="Times New Roman" w:cs="Times New Roman"/>
          <w:sz w:val="24"/>
          <w:szCs w:val="24"/>
        </w:rPr>
        <w:t xml:space="preserve"> sastoji se od</w:t>
      </w:r>
      <w:r w:rsidR="00690BA7">
        <w:rPr>
          <w:rFonts w:ascii="Times New Roman" w:hAnsi="Times New Roman" w:cs="Times New Roman"/>
          <w:sz w:val="24"/>
          <w:szCs w:val="24"/>
        </w:rPr>
        <w:t xml:space="preserve"> kompleksnog mikrobnog ekosistem</w:t>
      </w:r>
      <w:r w:rsidRPr="00C1186E">
        <w:rPr>
          <w:rFonts w:ascii="Times New Roman" w:hAnsi="Times New Roman" w:cs="Times New Roman"/>
          <w:sz w:val="24"/>
          <w:szCs w:val="24"/>
        </w:rPr>
        <w:t xml:space="preserve">a kojega čini nekoliko stotina različitih bakterijskih vrsta. Debelo crijevo je, posebice, vrlo gusto naseljeno mikroorganizmima </w:t>
      </w:r>
      <w:r w:rsidR="00420D63">
        <w:rPr>
          <w:rFonts w:ascii="Times New Roman" w:hAnsi="Times New Roman" w:cs="Times New Roman"/>
          <w:sz w:val="24"/>
          <w:szCs w:val="24"/>
        </w:rPr>
        <w:t>čija koncentracija prelazi 10</w:t>
      </w:r>
      <w:r w:rsidR="00420D63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C1186E">
        <w:rPr>
          <w:rFonts w:ascii="Times New Roman" w:hAnsi="Times New Roman" w:cs="Times New Roman"/>
          <w:sz w:val="24"/>
          <w:szCs w:val="24"/>
        </w:rPr>
        <w:t xml:space="preserve"> stanica po gramu sadrž</w:t>
      </w:r>
      <w:r w:rsidR="00C1186E" w:rsidRPr="00C1186E">
        <w:rPr>
          <w:rFonts w:ascii="Times New Roman" w:hAnsi="Times New Roman" w:cs="Times New Roman"/>
          <w:sz w:val="24"/>
          <w:szCs w:val="24"/>
        </w:rPr>
        <w:t xml:space="preserve">aja. Ovi </w:t>
      </w:r>
      <w:r w:rsidRPr="00C1186E">
        <w:rPr>
          <w:rFonts w:ascii="Times New Roman" w:hAnsi="Times New Roman" w:cs="Times New Roman"/>
          <w:sz w:val="24"/>
          <w:szCs w:val="24"/>
        </w:rPr>
        <w:t>mikroorganizmi i njihovemetabolizamske aktivnosti</w:t>
      </w:r>
      <w:r w:rsidR="00690BA7">
        <w:rPr>
          <w:rFonts w:ascii="Times New Roman" w:hAnsi="Times New Roman" w:cs="Times New Roman"/>
          <w:sz w:val="24"/>
          <w:szCs w:val="24"/>
        </w:rPr>
        <w:t xml:space="preserve"> mogu pozitivno i negativno uti</w:t>
      </w:r>
      <w:r w:rsidRPr="00C1186E">
        <w:rPr>
          <w:rFonts w:ascii="Times New Roman" w:hAnsi="Times New Roman" w:cs="Times New Roman"/>
          <w:sz w:val="24"/>
          <w:szCs w:val="24"/>
        </w:rPr>
        <w:t>cati na ljudsko</w:t>
      </w:r>
      <w:r w:rsidR="00C1186E" w:rsidRPr="00C1186E">
        <w:rPr>
          <w:rFonts w:ascii="Times New Roman" w:hAnsi="Times New Roman" w:cs="Times New Roman"/>
          <w:sz w:val="24"/>
          <w:szCs w:val="24"/>
        </w:rPr>
        <w:t xml:space="preserve"> zdravlje. Izraz “intestinalna mikroflora” (različite bakterijske vrste u crijevima) podrazumijeva njeno korisno djelovanje na zdravlje čovjeka, a samo su </w:t>
      </w:r>
      <w:r w:rsidR="00C1186E">
        <w:rPr>
          <w:rFonts w:ascii="Times New Roman" w:hAnsi="Times New Roman" w:cs="Times New Roman"/>
          <w:sz w:val="24"/>
          <w:szCs w:val="24"/>
        </w:rPr>
        <w:t>nek</w:t>
      </w:r>
      <w:r w:rsidR="00690BA7">
        <w:rPr>
          <w:rFonts w:ascii="Times New Roman" w:hAnsi="Times New Roman" w:cs="Times New Roman"/>
          <w:sz w:val="24"/>
          <w:szCs w:val="24"/>
        </w:rPr>
        <w:t>e bakterijske vrste patogene</w:t>
      </w:r>
      <w:r w:rsidR="00C1186E">
        <w:rPr>
          <w:rFonts w:ascii="Times New Roman" w:hAnsi="Times New Roman" w:cs="Times New Roman"/>
          <w:sz w:val="24"/>
          <w:szCs w:val="24"/>
        </w:rPr>
        <w:t>.</w:t>
      </w:r>
      <w:r w:rsidR="00C1186E" w:rsidRPr="001C17C5">
        <w:rPr>
          <w:rFonts w:ascii="Times New Roman" w:hAnsi="Times New Roman" w:cs="Times New Roman"/>
          <w:sz w:val="24"/>
          <w:szCs w:val="24"/>
        </w:rPr>
        <w:t>Uspješna primjena probiotičkih fermentiranih mlijeka u ter</w:t>
      </w:r>
      <w:r w:rsidR="00690BA7">
        <w:rPr>
          <w:rFonts w:ascii="Times New Roman" w:hAnsi="Times New Roman" w:cs="Times New Roman"/>
          <w:sz w:val="24"/>
          <w:szCs w:val="24"/>
        </w:rPr>
        <w:t>apiji određenih humanih bolesti uključuje</w:t>
      </w:r>
      <w:r w:rsidR="00C1186E" w:rsidRPr="001C17C5">
        <w:rPr>
          <w:rFonts w:ascii="Times New Roman" w:hAnsi="Times New Roman" w:cs="Times New Roman"/>
          <w:sz w:val="24"/>
          <w:szCs w:val="24"/>
        </w:rPr>
        <w:t xml:space="preserve"> sl</w:t>
      </w:r>
      <w:r w:rsidR="00690BA7">
        <w:rPr>
          <w:rFonts w:ascii="Times New Roman" w:hAnsi="Times New Roman" w:cs="Times New Roman"/>
          <w:sz w:val="24"/>
          <w:szCs w:val="24"/>
        </w:rPr>
        <w:t>i</w:t>
      </w:r>
      <w:r w:rsidR="00C1186E" w:rsidRPr="001C17C5">
        <w:rPr>
          <w:rFonts w:ascii="Times New Roman" w:hAnsi="Times New Roman" w:cs="Times New Roman"/>
          <w:sz w:val="24"/>
          <w:szCs w:val="24"/>
        </w:rPr>
        <w:t xml:space="preserve">jedeće:  </w:t>
      </w:r>
    </w:p>
    <w:p w:rsidR="00C1186E" w:rsidRDefault="00C1186E" w:rsidP="00C1186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7C5">
        <w:rPr>
          <w:rFonts w:ascii="Times New Roman" w:hAnsi="Times New Roman" w:cs="Times New Roman"/>
          <w:sz w:val="24"/>
          <w:szCs w:val="24"/>
        </w:rPr>
        <w:t>adheziju probiotičkih mikroorganizama na humane intestinalne stanice;</w:t>
      </w:r>
    </w:p>
    <w:p w:rsidR="00C1186E" w:rsidRDefault="00C1186E" w:rsidP="00C1186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7C5">
        <w:rPr>
          <w:rFonts w:ascii="Times New Roman" w:hAnsi="Times New Roman" w:cs="Times New Roman"/>
          <w:sz w:val="24"/>
          <w:szCs w:val="24"/>
        </w:rPr>
        <w:t xml:space="preserve"> opadanje fekalne mutagenosti;</w:t>
      </w:r>
    </w:p>
    <w:p w:rsidR="00C1186E" w:rsidRDefault="00C1186E" w:rsidP="00C1186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7C5">
        <w:rPr>
          <w:rFonts w:ascii="Times New Roman" w:hAnsi="Times New Roman" w:cs="Times New Roman"/>
          <w:sz w:val="24"/>
          <w:szCs w:val="24"/>
        </w:rPr>
        <w:t xml:space="preserve"> poboljšanje konstipacije;</w:t>
      </w:r>
    </w:p>
    <w:p w:rsidR="00C1186E" w:rsidRDefault="00C1186E" w:rsidP="00C1186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7C5">
        <w:rPr>
          <w:rFonts w:ascii="Times New Roman" w:hAnsi="Times New Roman" w:cs="Times New Roman"/>
          <w:sz w:val="24"/>
          <w:szCs w:val="24"/>
        </w:rPr>
        <w:t xml:space="preserve"> proizvodnju bakteriocina;</w:t>
      </w:r>
    </w:p>
    <w:p w:rsidR="00C1186E" w:rsidRDefault="00C1186E" w:rsidP="00C1186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</w:t>
      </w:r>
      <w:r w:rsidRPr="001C17C5">
        <w:rPr>
          <w:rFonts w:ascii="Times New Roman" w:hAnsi="Times New Roman" w:cs="Times New Roman"/>
          <w:sz w:val="24"/>
          <w:szCs w:val="24"/>
        </w:rPr>
        <w:t>caj na površinski karcinom mjehura;</w:t>
      </w:r>
    </w:p>
    <w:p w:rsidR="00C1186E" w:rsidRPr="001C17C5" w:rsidRDefault="00C1186E" w:rsidP="00C1186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</w:t>
      </w:r>
      <w:r w:rsidRPr="001C17C5">
        <w:rPr>
          <w:rFonts w:ascii="Times New Roman" w:hAnsi="Times New Roman" w:cs="Times New Roman"/>
          <w:sz w:val="24"/>
          <w:szCs w:val="24"/>
        </w:rPr>
        <w:t xml:space="preserve">caj na mikrobnu populaciju sline. </w:t>
      </w:r>
    </w:p>
    <w:p w:rsidR="00C1186E" w:rsidRDefault="00C1186E" w:rsidP="00C118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81E76">
        <w:rPr>
          <w:rFonts w:ascii="Times New Roman" w:hAnsi="Times New Roman" w:cs="Times New Roman"/>
          <w:sz w:val="24"/>
          <w:szCs w:val="24"/>
        </w:rPr>
        <w:lastRenderedPageBreak/>
        <w:t xml:space="preserve">Rezultati ekstenzivnih istraživanja potvrdili su blagotvorno djelovanje fermentiranih mliječnih proizvoda u slučajevima netolerancije laktoze, infekcija probavnog sistema, viralne dijareje, dijareje uzrokovane antibioticima, u prevenciji i tretmanu putničke dijareje te gastritisa uzrokovanog bakterijom </w:t>
      </w:r>
      <w:r w:rsidRPr="00081E76">
        <w:rPr>
          <w:rFonts w:ascii="Times New Roman" w:hAnsi="Times New Roman" w:cs="Times New Roman"/>
          <w:i/>
          <w:iCs/>
          <w:sz w:val="24"/>
          <w:szCs w:val="24"/>
        </w:rPr>
        <w:t>Helicobacter pylori</w:t>
      </w:r>
      <w:r w:rsidRPr="00081E76">
        <w:rPr>
          <w:rFonts w:ascii="Times New Roman" w:hAnsi="Times New Roman" w:cs="Times New Roman"/>
          <w:sz w:val="24"/>
          <w:szCs w:val="24"/>
        </w:rPr>
        <w:t>. Manje konzistentni rezultati dobiveni su proučavanjem djelovanj</w:t>
      </w:r>
      <w:r>
        <w:rPr>
          <w:rFonts w:ascii="Times New Roman" w:hAnsi="Times New Roman" w:cs="Times New Roman"/>
          <w:sz w:val="24"/>
          <w:szCs w:val="24"/>
        </w:rPr>
        <w:t>a fermentiranih mlijeka pri uti</w:t>
      </w:r>
      <w:r w:rsidRPr="00081E76">
        <w:rPr>
          <w:rFonts w:ascii="Times New Roman" w:hAnsi="Times New Roman" w:cs="Times New Roman"/>
          <w:sz w:val="24"/>
          <w:szCs w:val="24"/>
        </w:rPr>
        <w:t>caju radioterapije, konstipacije i prevencije karcinoma.</w:t>
      </w:r>
      <w:r w:rsidR="003D67B7">
        <w:rPr>
          <w:rFonts w:ascii="Times New Roman" w:hAnsi="Times New Roman" w:cs="Times New Roman"/>
          <w:iCs/>
          <w:sz w:val="24"/>
          <w:szCs w:val="24"/>
        </w:rPr>
        <w:t>U slijedećoj tabeli dati su p</w:t>
      </w:r>
      <w:r w:rsidRPr="001C17C5">
        <w:rPr>
          <w:rFonts w:ascii="Times New Roman" w:hAnsi="Times New Roman" w:cs="Times New Roman"/>
          <w:iCs/>
          <w:sz w:val="24"/>
          <w:szCs w:val="24"/>
        </w:rPr>
        <w:t>rimjeri korisnog djelovanja probiotičkih fermentiranih mlijeka naljudsko zdravlje</w:t>
      </w:r>
      <w:r w:rsidR="003D67B7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3D67B7" w:rsidRPr="003D67B7" w:rsidRDefault="003D67B7" w:rsidP="00C1186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67B7" w:rsidRDefault="003D67B7" w:rsidP="003D67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D67B7">
        <w:rPr>
          <w:rFonts w:ascii="Times New Roman" w:hAnsi="Times New Roman" w:cs="Times New Roman"/>
          <w:b/>
          <w:iCs/>
          <w:sz w:val="24"/>
          <w:szCs w:val="24"/>
        </w:rPr>
        <w:t>Tabela 4: Primjeri korisnog djelovanja probiotičkih fermentiranih mlijeka na ljudsko zdravlje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[1]</w:t>
      </w:r>
    </w:p>
    <w:tbl>
      <w:tblPr>
        <w:tblStyle w:val="TableGrid"/>
        <w:tblW w:w="0" w:type="auto"/>
        <w:tblInd w:w="108" w:type="dxa"/>
        <w:tblLook w:val="04A0"/>
      </w:tblPr>
      <w:tblGrid>
        <w:gridCol w:w="4536"/>
        <w:gridCol w:w="4536"/>
      </w:tblGrid>
      <w:tr w:rsidR="003D67B7" w:rsidRPr="002B10CF" w:rsidTr="007C7541">
        <w:tc>
          <w:tcPr>
            <w:tcW w:w="4536" w:type="dxa"/>
          </w:tcPr>
          <w:p w:rsidR="003D67B7" w:rsidRPr="006239BB" w:rsidRDefault="003D67B7" w:rsidP="00A873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Blagotvorni učinak</w:t>
            </w:r>
          </w:p>
        </w:tc>
        <w:tc>
          <w:tcPr>
            <w:tcW w:w="4536" w:type="dxa"/>
          </w:tcPr>
          <w:p w:rsidR="003D67B7" w:rsidRPr="006239BB" w:rsidRDefault="003D67B7" w:rsidP="00A873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Mogući mehanizam djelovanja</w:t>
            </w:r>
          </w:p>
        </w:tc>
      </w:tr>
      <w:tr w:rsidR="003D67B7" w:rsidTr="007C7541">
        <w:trPr>
          <w:trHeight w:val="1290"/>
        </w:trPr>
        <w:tc>
          <w:tcPr>
            <w:tcW w:w="4536" w:type="dxa"/>
          </w:tcPr>
          <w:p w:rsidR="003D67B7" w:rsidRPr="006239BB" w:rsidRDefault="003D67B7" w:rsidP="00A873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D67B7" w:rsidRPr="006239BB" w:rsidRDefault="003D67B7" w:rsidP="00A873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Poboljšanje tolerancije laktoze</w:t>
            </w:r>
          </w:p>
        </w:tc>
        <w:tc>
          <w:tcPr>
            <w:tcW w:w="4536" w:type="dxa"/>
          </w:tcPr>
          <w:p w:rsidR="003D67B7" w:rsidRDefault="003D67B7" w:rsidP="007C754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Smanjena koncentracija laktoze u proizvodu, laktazna aktivnost BMK, aktivna laktaza prisutna u proizvodu.</w:t>
            </w:r>
          </w:p>
        </w:tc>
      </w:tr>
      <w:tr w:rsidR="003D67B7" w:rsidTr="007C7541">
        <w:trPr>
          <w:trHeight w:val="1406"/>
        </w:trPr>
        <w:tc>
          <w:tcPr>
            <w:tcW w:w="4536" w:type="dxa"/>
          </w:tcPr>
          <w:p w:rsidR="003D67B7" w:rsidRPr="006239BB" w:rsidRDefault="003D67B7" w:rsidP="00A873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D67B7" w:rsidRPr="006239BB" w:rsidRDefault="003D67B7" w:rsidP="00A873A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Suzbijanje dijareje uzrokovane antibioticima te putničke dijareje</w:t>
            </w:r>
          </w:p>
        </w:tc>
        <w:tc>
          <w:tcPr>
            <w:tcW w:w="4536" w:type="dxa"/>
          </w:tcPr>
          <w:p w:rsidR="003D67B7" w:rsidRDefault="003D67B7" w:rsidP="00690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Suzbijanje patogena probiotičkim bakterijama i biogenima ( mliječna kiselina, laktoferin ), kompetitivna inhibicija, normalizacija intestinalne mikrobne populacije.</w:t>
            </w:r>
          </w:p>
        </w:tc>
      </w:tr>
      <w:tr w:rsidR="003D67B7" w:rsidTr="007C7541">
        <w:trPr>
          <w:trHeight w:val="1414"/>
        </w:trPr>
        <w:tc>
          <w:tcPr>
            <w:tcW w:w="4536" w:type="dxa"/>
          </w:tcPr>
          <w:p w:rsidR="003D67B7" w:rsidRPr="006239BB" w:rsidRDefault="003D67B7" w:rsidP="00A873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D67B7" w:rsidRPr="006239BB" w:rsidRDefault="003D67B7" w:rsidP="00A873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D67B7" w:rsidRPr="006239BB" w:rsidRDefault="003D67B7" w:rsidP="00A873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Suzbijanje gasroenteritičkog rotavirusa</w:t>
            </w:r>
          </w:p>
        </w:tc>
        <w:tc>
          <w:tcPr>
            <w:tcW w:w="4536" w:type="dxa"/>
          </w:tcPr>
          <w:p w:rsidR="003D67B7" w:rsidRDefault="003D67B7" w:rsidP="00690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Modulacija sastava intestinalne mikrobne populacije, indukcija ekspresije intestinalnog mucin gena, obnavljanje oštećene permeabilnosti epitela, imunomodulacija.</w:t>
            </w:r>
          </w:p>
        </w:tc>
      </w:tr>
      <w:tr w:rsidR="003D67B7" w:rsidTr="007C7541">
        <w:trPr>
          <w:trHeight w:val="1574"/>
        </w:trPr>
        <w:tc>
          <w:tcPr>
            <w:tcW w:w="4536" w:type="dxa"/>
          </w:tcPr>
          <w:p w:rsidR="003D67B7" w:rsidRPr="006239BB" w:rsidRDefault="003D67B7" w:rsidP="00A873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D67B7" w:rsidRPr="006239BB" w:rsidRDefault="003D67B7" w:rsidP="00A873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D67B7" w:rsidRPr="006239BB" w:rsidRDefault="003D67B7" w:rsidP="00A873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Kontrola upalnih bolesti crijeva</w:t>
            </w:r>
          </w:p>
        </w:tc>
        <w:tc>
          <w:tcPr>
            <w:tcW w:w="4536" w:type="dxa"/>
          </w:tcPr>
          <w:p w:rsidR="003D67B7" w:rsidRDefault="003D67B7" w:rsidP="00690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Normalizacija intestinalne mikrobne populacije, imunomodulacija koja dovodi do uravnoteženog imuno odgovora, opskrba epitelnih stanica debelog crijeva kratkolančanim masnim kiselinama i vitaminima ( folati ).</w:t>
            </w:r>
          </w:p>
        </w:tc>
      </w:tr>
      <w:tr w:rsidR="003D67B7" w:rsidTr="007C7541">
        <w:trPr>
          <w:trHeight w:val="2720"/>
        </w:trPr>
        <w:tc>
          <w:tcPr>
            <w:tcW w:w="4536" w:type="dxa"/>
          </w:tcPr>
          <w:p w:rsidR="003D67B7" w:rsidRPr="006239BB" w:rsidRDefault="003D67B7" w:rsidP="00A873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D67B7" w:rsidRPr="006239BB" w:rsidRDefault="003D67B7" w:rsidP="00A873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3D67B7" w:rsidRPr="006239BB" w:rsidRDefault="003D67B7" w:rsidP="00A873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239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Redukcija faktora rizika za nastajanje karcinoma debelog crijeva</w:t>
            </w:r>
          </w:p>
        </w:tc>
        <w:tc>
          <w:tcPr>
            <w:tcW w:w="4536" w:type="dxa"/>
          </w:tcPr>
          <w:p w:rsidR="003D67B7" w:rsidRDefault="003D67B7" w:rsidP="00690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Redukcija toksičnih/mutagenih reakcija u crijevima, opskrba epitelnih stanica debelog crijeva kratkolančanim masnim kiselinama i vitaminima ( folati ), smanjenje dekonjugacije žučnih soli i njihove sekrecije, poboljšanje nutritivne bioraspoloživosti te antikarcinogena aktivnost sastojaka mlijeka </w:t>
            </w:r>
          </w:p>
          <w:p w:rsidR="003D67B7" w:rsidRDefault="003D67B7" w:rsidP="00690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 konjugirana linolna kiselina, bioaktivni peptidi, glutation ). </w:t>
            </w:r>
          </w:p>
        </w:tc>
      </w:tr>
    </w:tbl>
    <w:p w:rsidR="0050416E" w:rsidRPr="00C1186E" w:rsidRDefault="0050416E" w:rsidP="00007D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EE6" w:rsidRPr="003D67B7" w:rsidRDefault="003D67B7" w:rsidP="003D67B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7B7">
        <w:rPr>
          <w:rFonts w:ascii="Times New Roman" w:hAnsi="Times New Roman" w:cs="Times New Roman"/>
          <w:sz w:val="24"/>
          <w:szCs w:val="24"/>
        </w:rPr>
        <w:lastRenderedPageBreak/>
        <w:t>Krajem 2007. godine objavljen je prijedlog Liste zdravstvenih</w:t>
      </w:r>
      <w:r>
        <w:rPr>
          <w:rFonts w:ascii="Times New Roman" w:hAnsi="Times New Roman" w:cs="Times New Roman"/>
          <w:sz w:val="24"/>
          <w:szCs w:val="24"/>
        </w:rPr>
        <w:t xml:space="preserve"> tvrdnji vezano na EU Direktivu </w:t>
      </w:r>
      <w:r w:rsidRPr="003D67B7">
        <w:rPr>
          <w:rFonts w:ascii="Times New Roman" w:hAnsi="Times New Roman" w:cs="Times New Roman"/>
          <w:sz w:val="24"/>
          <w:szCs w:val="24"/>
        </w:rPr>
        <w:t>o prehrambenim i zdravstvenim</w:t>
      </w:r>
      <w:r>
        <w:rPr>
          <w:rFonts w:ascii="Times New Roman" w:hAnsi="Times New Roman" w:cs="Times New Roman"/>
          <w:sz w:val="24"/>
          <w:szCs w:val="24"/>
        </w:rPr>
        <w:t xml:space="preserve"> tvrdnjama. </w:t>
      </w:r>
      <w:r w:rsidRPr="003D67B7">
        <w:rPr>
          <w:rFonts w:ascii="Times New Roman" w:hAnsi="Times New Roman" w:cs="Times New Roman"/>
          <w:sz w:val="24"/>
          <w:szCs w:val="24"/>
        </w:rPr>
        <w:t>U Listi se osim ostalih nutrijenatau hrani, obrađuju i probiotičke bakterije (ukupno73 vrste), prema čijoj se koncentraciji predlaže određena</w:t>
      </w:r>
      <w:r>
        <w:rPr>
          <w:rFonts w:ascii="Times New Roman" w:hAnsi="Times New Roman" w:cs="Times New Roman"/>
          <w:sz w:val="24"/>
          <w:szCs w:val="24"/>
        </w:rPr>
        <w:t xml:space="preserve"> zdravstvena tvrdnja</w:t>
      </w:r>
      <w:r w:rsidRPr="003D67B7">
        <w:rPr>
          <w:rFonts w:ascii="Times New Roman" w:hAnsi="Times New Roman" w:cs="Times New Roman"/>
          <w:sz w:val="24"/>
          <w:szCs w:val="24"/>
        </w:rPr>
        <w:t>. Tvrdnjom se potvrđuje, sugerira ilinavodi na mišljenje da postoji veza između kategorije hranei zdravlja</w:t>
      </w:r>
      <w:r w:rsidR="003E1C71">
        <w:rPr>
          <w:rFonts w:ascii="Times New Roman" w:hAnsi="Times New Roman" w:cs="Times New Roman"/>
          <w:sz w:val="24"/>
          <w:szCs w:val="24"/>
        </w:rPr>
        <w:t xml:space="preserve"> [12]</w:t>
      </w:r>
      <w:r w:rsidRPr="003D67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 slijedećoj tabeli date su neke vrste probiotičkih bakterija i način njihovog djelovanja na zdravlje čovjeka.</w:t>
      </w:r>
    </w:p>
    <w:p w:rsidR="00357EE6" w:rsidRDefault="00357EE6" w:rsidP="00B574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1C71" w:rsidRPr="006239BB" w:rsidRDefault="003D67B7" w:rsidP="003D67B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67B7">
        <w:rPr>
          <w:rFonts w:ascii="Times New Roman" w:hAnsi="Times New Roman" w:cs="Times New Roman"/>
          <w:b/>
          <w:sz w:val="24"/>
          <w:szCs w:val="24"/>
        </w:rPr>
        <w:t xml:space="preserve">Tabela 5. </w:t>
      </w:r>
      <w:r w:rsidRPr="003D67B7">
        <w:rPr>
          <w:rFonts w:ascii="Times New Roman" w:hAnsi="Times New Roman" w:cs="Times New Roman"/>
          <w:b/>
          <w:iCs/>
          <w:sz w:val="24"/>
          <w:szCs w:val="24"/>
        </w:rPr>
        <w:t>Primjeri iz Liste zdravstvenih tvrdnji</w:t>
      </w:r>
      <w:r w:rsidR="003E1C71">
        <w:rPr>
          <w:rFonts w:ascii="Times New Roman" w:hAnsi="Times New Roman" w:cs="Times New Roman"/>
          <w:b/>
          <w:iCs/>
          <w:sz w:val="24"/>
          <w:szCs w:val="24"/>
        </w:rPr>
        <w:t xml:space="preserve"> [12]</w:t>
      </w:r>
    </w:p>
    <w:tbl>
      <w:tblPr>
        <w:tblStyle w:val="TableGrid"/>
        <w:tblW w:w="0" w:type="auto"/>
        <w:tblInd w:w="108" w:type="dxa"/>
        <w:tblLook w:val="04A0"/>
      </w:tblPr>
      <w:tblGrid>
        <w:gridCol w:w="2988"/>
        <w:gridCol w:w="2966"/>
        <w:gridCol w:w="3118"/>
      </w:tblGrid>
      <w:tr w:rsidR="003E1C71" w:rsidTr="007C7541">
        <w:trPr>
          <w:trHeight w:val="1087"/>
        </w:trPr>
        <w:tc>
          <w:tcPr>
            <w:tcW w:w="2988" w:type="dxa"/>
          </w:tcPr>
          <w:p w:rsidR="003E1C71" w:rsidRPr="00DE42A0" w:rsidRDefault="003E1C71" w:rsidP="003E1C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1C71" w:rsidRPr="00DE42A0" w:rsidRDefault="003E1C71" w:rsidP="003E1C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2A0">
              <w:rPr>
                <w:rFonts w:ascii="Times New Roman" w:hAnsi="Times New Roman" w:cs="Times New Roman"/>
                <w:b/>
                <w:sz w:val="24"/>
                <w:szCs w:val="24"/>
              </w:rPr>
              <w:t>Vrsta probiotičke bakterije</w:t>
            </w:r>
          </w:p>
        </w:tc>
        <w:tc>
          <w:tcPr>
            <w:tcW w:w="2966" w:type="dxa"/>
          </w:tcPr>
          <w:p w:rsidR="003E1C71" w:rsidRPr="00DE42A0" w:rsidRDefault="003E1C71" w:rsidP="003E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2A0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:rsidR="003E1C71" w:rsidRPr="00DE42A0" w:rsidRDefault="003E1C71" w:rsidP="003E1C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2A0">
              <w:rPr>
                <w:rFonts w:ascii="Times New Roman" w:hAnsi="Times New Roman" w:cs="Times New Roman"/>
                <w:b/>
                <w:sz w:val="24"/>
                <w:szCs w:val="24"/>
              </w:rPr>
              <w:t>u fermentiranome mliječnom proizvodu</w:t>
            </w:r>
          </w:p>
          <w:p w:rsidR="003E1C71" w:rsidRPr="00DE42A0" w:rsidRDefault="003E1C71" w:rsidP="003E1C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2A0">
              <w:rPr>
                <w:rFonts w:ascii="Times New Roman" w:hAnsi="Times New Roman" w:cs="Times New Roman"/>
                <w:b/>
                <w:sz w:val="24"/>
                <w:szCs w:val="24"/>
              </w:rPr>
              <w:t>(cfu/dan)</w:t>
            </w:r>
          </w:p>
        </w:tc>
        <w:tc>
          <w:tcPr>
            <w:tcW w:w="3118" w:type="dxa"/>
          </w:tcPr>
          <w:p w:rsidR="003E1C71" w:rsidRPr="00DE42A0" w:rsidRDefault="003E1C71" w:rsidP="003E1C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2A0">
              <w:rPr>
                <w:rFonts w:ascii="Times New Roman" w:hAnsi="Times New Roman" w:cs="Times New Roman"/>
                <w:b/>
                <w:sz w:val="24"/>
                <w:szCs w:val="24"/>
              </w:rPr>
              <w:t>Predložena zdravstvena tvrdnja</w:t>
            </w:r>
          </w:p>
        </w:tc>
      </w:tr>
      <w:tr w:rsidR="003E1C71" w:rsidTr="007C7541">
        <w:tc>
          <w:tcPr>
            <w:tcW w:w="2988" w:type="dxa"/>
          </w:tcPr>
          <w:p w:rsidR="003E1C71" w:rsidRPr="003E1C71" w:rsidRDefault="003E1C71" w:rsidP="003E1C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C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Bifi dobacterium animalis </w:t>
            </w:r>
            <w:r w:rsidRPr="003E1C71">
              <w:rPr>
                <w:rFonts w:ascii="Times New Roman" w:hAnsi="Times New Roman" w:cs="Times New Roman"/>
                <w:sz w:val="24"/>
                <w:szCs w:val="24"/>
              </w:rPr>
              <w:t>ssp. lactis</w:t>
            </w:r>
          </w:p>
        </w:tc>
        <w:tc>
          <w:tcPr>
            <w:tcW w:w="2966" w:type="dxa"/>
          </w:tcPr>
          <w:p w:rsidR="003E1C71" w:rsidRPr="00333AA6" w:rsidRDefault="003E1C71" w:rsidP="003E1C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1C71">
              <w:rPr>
                <w:rFonts w:ascii="Times New Roman" w:hAnsi="Times New Roman" w:cs="Times New Roman"/>
                <w:sz w:val="24"/>
                <w:szCs w:val="24"/>
              </w:rPr>
              <w:t>Najmanje 10</w:t>
            </w:r>
            <w:r w:rsidR="00333A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3118" w:type="dxa"/>
          </w:tcPr>
          <w:p w:rsidR="003E1C71" w:rsidRPr="003E1C71" w:rsidRDefault="003E1C71" w:rsidP="00333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C71">
              <w:rPr>
                <w:rFonts w:ascii="Times New Roman" w:hAnsi="Times New Roman" w:cs="Times New Roman"/>
                <w:sz w:val="24"/>
                <w:szCs w:val="24"/>
              </w:rPr>
              <w:t>Pomaže poboljš</w:t>
            </w:r>
            <w:r w:rsidR="00333AA6">
              <w:rPr>
                <w:rFonts w:ascii="Times New Roman" w:hAnsi="Times New Roman" w:cs="Times New Roman"/>
                <w:sz w:val="24"/>
                <w:szCs w:val="24"/>
              </w:rPr>
              <w:t>anju zdravlja fl</w:t>
            </w:r>
            <w:r w:rsidRPr="003E1C71">
              <w:rPr>
                <w:rFonts w:ascii="Times New Roman" w:hAnsi="Times New Roman" w:cs="Times New Roman"/>
                <w:sz w:val="24"/>
                <w:szCs w:val="24"/>
              </w:rPr>
              <w:t>ore probavnogtrakta</w:t>
            </w:r>
          </w:p>
        </w:tc>
      </w:tr>
      <w:tr w:rsidR="003E1C71" w:rsidTr="007C7541">
        <w:tc>
          <w:tcPr>
            <w:tcW w:w="2988" w:type="dxa"/>
          </w:tcPr>
          <w:p w:rsidR="00420D63" w:rsidRDefault="00420D63" w:rsidP="00333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:rsidR="00333AA6" w:rsidRPr="00333AA6" w:rsidRDefault="00333AA6" w:rsidP="00333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3AA6">
              <w:rPr>
                <w:rFonts w:ascii="Times New Roman" w:hAnsi="Times New Roman" w:cs="Times New Roman"/>
                <w:i/>
                <w:iCs/>
              </w:rPr>
              <w:t xml:space="preserve">Lactobacillus gasseri </w:t>
            </w:r>
            <w:r w:rsidRPr="00333AA6">
              <w:rPr>
                <w:rFonts w:ascii="Times New Roman" w:hAnsi="Times New Roman" w:cs="Times New Roman"/>
              </w:rPr>
              <w:t>i</w:t>
            </w:r>
          </w:p>
          <w:p w:rsidR="003E1C71" w:rsidRPr="00333AA6" w:rsidRDefault="00333AA6" w:rsidP="00333A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33AA6">
              <w:rPr>
                <w:rFonts w:ascii="Times New Roman" w:hAnsi="Times New Roman" w:cs="Times New Roman"/>
                <w:i/>
                <w:iCs/>
              </w:rPr>
              <w:t>Lactobacillus coryniformis</w:t>
            </w:r>
          </w:p>
        </w:tc>
        <w:tc>
          <w:tcPr>
            <w:tcW w:w="2966" w:type="dxa"/>
          </w:tcPr>
          <w:p w:rsidR="00420D63" w:rsidRDefault="00420D63" w:rsidP="00333A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3E1C71" w:rsidRPr="00333AA6" w:rsidRDefault="00333AA6" w:rsidP="00333A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33AA6">
              <w:rPr>
                <w:rFonts w:ascii="Times New Roman" w:hAnsi="Times New Roman" w:cs="Times New Roman"/>
              </w:rPr>
              <w:t>Najmanje 10</w:t>
            </w:r>
            <w:r>
              <w:rPr>
                <w:rFonts w:ascii="Times New Roman" w:hAnsi="Times New Roman" w:cs="Times New Roman"/>
                <w:vertAlign w:val="superscript"/>
              </w:rPr>
              <w:t>8</w:t>
            </w:r>
            <w:r w:rsidRPr="00333AA6">
              <w:rPr>
                <w:rFonts w:ascii="Times New Roman" w:hAnsi="Times New Roman" w:cs="Times New Roman"/>
              </w:rPr>
              <w:t xml:space="preserve"> uz potroš</w:t>
            </w:r>
            <w:r>
              <w:rPr>
                <w:rFonts w:ascii="Times New Roman" w:hAnsi="Times New Roman" w:cs="Times New Roman"/>
              </w:rPr>
              <w:t>nju 3-4 sedmice</w:t>
            </w:r>
          </w:p>
        </w:tc>
        <w:tc>
          <w:tcPr>
            <w:tcW w:w="3118" w:type="dxa"/>
          </w:tcPr>
          <w:p w:rsidR="00333AA6" w:rsidRPr="00333AA6" w:rsidRDefault="00333AA6" w:rsidP="00333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Regulira crijevnu mikrofl</w:t>
            </w:r>
            <w:r w:rsidRPr="00333AA6">
              <w:rPr>
                <w:rFonts w:ascii="Times New Roman" w:hAnsi="Times New Roman" w:cs="Times New Roman"/>
              </w:rPr>
              <w:t xml:space="preserve">oru </w:t>
            </w:r>
            <w:r w:rsidRPr="00333AA6">
              <w:rPr>
                <w:rFonts w:ascii="Times New Roman" w:hAnsi="Times New Roman" w:cs="Times New Roman"/>
                <w:i/>
                <w:iCs/>
              </w:rPr>
              <w:t>ili</w:t>
            </w:r>
          </w:p>
          <w:p w:rsidR="00333AA6" w:rsidRPr="00333AA6" w:rsidRDefault="00333AA6" w:rsidP="00333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333AA6">
              <w:rPr>
                <w:rFonts w:ascii="Times New Roman" w:hAnsi="Times New Roman" w:cs="Times New Roman"/>
              </w:rPr>
              <w:t xml:space="preserve">Štiti probavni trakt </w:t>
            </w:r>
            <w:r w:rsidRPr="00333AA6">
              <w:rPr>
                <w:rFonts w:ascii="Times New Roman" w:hAnsi="Times New Roman" w:cs="Times New Roman"/>
                <w:i/>
                <w:iCs/>
              </w:rPr>
              <w:t>ili</w:t>
            </w:r>
          </w:p>
          <w:p w:rsidR="00333AA6" w:rsidRPr="00333AA6" w:rsidRDefault="00333AA6" w:rsidP="00333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333AA6">
              <w:rPr>
                <w:rFonts w:ascii="Times New Roman" w:hAnsi="Times New Roman" w:cs="Times New Roman"/>
              </w:rPr>
              <w:t xml:space="preserve">Poboljšava probavu </w:t>
            </w:r>
            <w:r w:rsidRPr="00333AA6">
              <w:rPr>
                <w:rFonts w:ascii="Times New Roman" w:hAnsi="Times New Roman" w:cs="Times New Roman"/>
                <w:i/>
                <w:iCs/>
              </w:rPr>
              <w:t>ili</w:t>
            </w:r>
          </w:p>
          <w:p w:rsidR="00333AA6" w:rsidRPr="00333AA6" w:rsidRDefault="00333AA6" w:rsidP="00333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3AA6">
              <w:rPr>
                <w:rFonts w:ascii="Times New Roman" w:hAnsi="Times New Roman" w:cs="Times New Roman"/>
              </w:rPr>
              <w:t>Jača / podupire / pomaže obrambene</w:t>
            </w:r>
          </w:p>
          <w:p w:rsidR="003E1C71" w:rsidRPr="00333AA6" w:rsidRDefault="00333AA6" w:rsidP="00333A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33AA6">
              <w:rPr>
                <w:rFonts w:ascii="Times New Roman" w:hAnsi="Times New Roman" w:cs="Times New Roman"/>
              </w:rPr>
              <w:t>sposobnosti organizma</w:t>
            </w:r>
          </w:p>
        </w:tc>
      </w:tr>
      <w:tr w:rsidR="003E1C71" w:rsidTr="007C7541">
        <w:tc>
          <w:tcPr>
            <w:tcW w:w="2988" w:type="dxa"/>
          </w:tcPr>
          <w:p w:rsidR="00420D63" w:rsidRDefault="00420D63" w:rsidP="00333A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3E1C71" w:rsidRPr="00333AA6" w:rsidRDefault="00333AA6" w:rsidP="00333A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33AA6">
              <w:rPr>
                <w:rFonts w:ascii="Times New Roman" w:hAnsi="Times New Roman" w:cs="Times New Roman"/>
                <w:i/>
                <w:iCs/>
              </w:rPr>
              <w:t>Lactobacillus johansonii</w:t>
            </w:r>
          </w:p>
        </w:tc>
        <w:tc>
          <w:tcPr>
            <w:tcW w:w="2966" w:type="dxa"/>
          </w:tcPr>
          <w:p w:rsidR="00420D63" w:rsidRDefault="00420D63" w:rsidP="00333A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3E1C71" w:rsidRPr="00333AA6" w:rsidRDefault="00333AA6" w:rsidP="00333A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vertAlign w:val="superscript"/>
              </w:rPr>
            </w:pPr>
            <w:r w:rsidRPr="00333AA6">
              <w:rPr>
                <w:rFonts w:ascii="Times New Roman" w:hAnsi="Times New Roman" w:cs="Times New Roman"/>
              </w:rPr>
              <w:t>Najmanje 10</w:t>
            </w:r>
            <w:r>
              <w:rPr>
                <w:rFonts w:ascii="Times New Roman" w:hAnsi="Times New Roman" w:cs="Times New Roman"/>
                <w:vertAlign w:val="superscript"/>
              </w:rPr>
              <w:t>8</w:t>
            </w:r>
          </w:p>
        </w:tc>
        <w:tc>
          <w:tcPr>
            <w:tcW w:w="3118" w:type="dxa"/>
          </w:tcPr>
          <w:p w:rsidR="00333AA6" w:rsidRPr="00333AA6" w:rsidRDefault="00333AA6" w:rsidP="00333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333AA6">
              <w:rPr>
                <w:rFonts w:ascii="Times New Roman" w:hAnsi="Times New Roman" w:cs="Times New Roman"/>
              </w:rPr>
              <w:t xml:space="preserve">Regulira probavu </w:t>
            </w:r>
            <w:r w:rsidRPr="00333AA6">
              <w:rPr>
                <w:rFonts w:ascii="Times New Roman" w:hAnsi="Times New Roman" w:cs="Times New Roman"/>
                <w:i/>
                <w:iCs/>
              </w:rPr>
              <w:t>ili</w:t>
            </w:r>
          </w:p>
          <w:p w:rsidR="00333AA6" w:rsidRPr="00333AA6" w:rsidRDefault="00333AA6" w:rsidP="00333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333AA6">
              <w:rPr>
                <w:rFonts w:ascii="Times New Roman" w:hAnsi="Times New Roman" w:cs="Times New Roman"/>
              </w:rPr>
              <w:t xml:space="preserve">Regulira crijevnu mikrofl oru </w:t>
            </w:r>
            <w:r w:rsidRPr="00333AA6">
              <w:rPr>
                <w:rFonts w:ascii="Times New Roman" w:hAnsi="Times New Roman" w:cs="Times New Roman"/>
                <w:i/>
                <w:iCs/>
              </w:rPr>
              <w:t>ili</w:t>
            </w:r>
          </w:p>
          <w:p w:rsidR="003E1C71" w:rsidRPr="00333AA6" w:rsidRDefault="00333AA6" w:rsidP="00333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3AA6">
              <w:rPr>
                <w:rFonts w:ascii="Times New Roman" w:hAnsi="Times New Roman" w:cs="Times New Roman"/>
              </w:rPr>
              <w:t>Pomaže poboljš</w:t>
            </w:r>
            <w:r>
              <w:rPr>
                <w:rFonts w:ascii="Times New Roman" w:hAnsi="Times New Roman" w:cs="Times New Roman"/>
              </w:rPr>
              <w:t>anju zdravlja fl</w:t>
            </w:r>
            <w:r w:rsidRPr="00333AA6">
              <w:rPr>
                <w:rFonts w:ascii="Times New Roman" w:hAnsi="Times New Roman" w:cs="Times New Roman"/>
              </w:rPr>
              <w:t>ore probavnog</w:t>
            </w:r>
            <w:r>
              <w:rPr>
                <w:rFonts w:ascii="Times New Roman" w:hAnsi="Times New Roman" w:cs="Times New Roman"/>
              </w:rPr>
              <w:t xml:space="preserve"> t</w:t>
            </w:r>
            <w:r w:rsidRPr="00333AA6">
              <w:rPr>
                <w:rFonts w:ascii="Times New Roman" w:hAnsi="Times New Roman" w:cs="Times New Roman"/>
              </w:rPr>
              <w:t>rakta</w:t>
            </w:r>
          </w:p>
        </w:tc>
      </w:tr>
      <w:tr w:rsidR="003E1C71" w:rsidTr="007C7541">
        <w:tc>
          <w:tcPr>
            <w:tcW w:w="2988" w:type="dxa"/>
          </w:tcPr>
          <w:p w:rsidR="00420D63" w:rsidRDefault="00420D63" w:rsidP="00333A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3E1C71" w:rsidRPr="00333AA6" w:rsidRDefault="00333AA6" w:rsidP="00333A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33AA6">
              <w:rPr>
                <w:rFonts w:ascii="Times New Roman" w:hAnsi="Times New Roman" w:cs="Times New Roman"/>
                <w:i/>
                <w:iCs/>
              </w:rPr>
              <w:t>Lactobacillus paracasei</w:t>
            </w:r>
          </w:p>
        </w:tc>
        <w:tc>
          <w:tcPr>
            <w:tcW w:w="2966" w:type="dxa"/>
          </w:tcPr>
          <w:p w:rsidR="00420D63" w:rsidRDefault="00420D63" w:rsidP="00333A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3E1C71" w:rsidRPr="00333AA6" w:rsidRDefault="00333AA6" w:rsidP="00333A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vertAlign w:val="superscript"/>
              </w:rPr>
            </w:pPr>
            <w:r w:rsidRPr="00333AA6">
              <w:rPr>
                <w:rFonts w:ascii="Times New Roman" w:hAnsi="Times New Roman" w:cs="Times New Roman"/>
              </w:rPr>
              <w:t>Najmanje 10</w:t>
            </w:r>
            <w:r w:rsidRPr="00333AA6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3118" w:type="dxa"/>
          </w:tcPr>
          <w:p w:rsidR="00333AA6" w:rsidRPr="00333AA6" w:rsidRDefault="00333AA6" w:rsidP="00333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333AA6">
              <w:rPr>
                <w:rFonts w:ascii="Times New Roman" w:hAnsi="Times New Roman" w:cs="Times New Roman"/>
              </w:rPr>
              <w:t xml:space="preserve">Regulira probavu </w:t>
            </w:r>
            <w:r w:rsidRPr="00333AA6">
              <w:rPr>
                <w:rFonts w:ascii="Times New Roman" w:hAnsi="Times New Roman" w:cs="Times New Roman"/>
                <w:i/>
                <w:iCs/>
              </w:rPr>
              <w:t>ili</w:t>
            </w:r>
          </w:p>
          <w:p w:rsidR="00333AA6" w:rsidRPr="00333AA6" w:rsidRDefault="00333AA6" w:rsidP="00333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333AA6">
              <w:rPr>
                <w:rFonts w:ascii="Times New Roman" w:hAnsi="Times New Roman" w:cs="Times New Roman"/>
              </w:rPr>
              <w:t xml:space="preserve">Regulira crijevnu mikrofl oru </w:t>
            </w:r>
            <w:r w:rsidRPr="00333AA6">
              <w:rPr>
                <w:rFonts w:ascii="Times New Roman" w:hAnsi="Times New Roman" w:cs="Times New Roman"/>
                <w:i/>
                <w:iCs/>
              </w:rPr>
              <w:t>ili</w:t>
            </w:r>
          </w:p>
          <w:p w:rsidR="00333AA6" w:rsidRPr="00333AA6" w:rsidRDefault="00333AA6" w:rsidP="00333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3AA6">
              <w:rPr>
                <w:rFonts w:ascii="Times New Roman" w:hAnsi="Times New Roman" w:cs="Times New Roman"/>
              </w:rPr>
              <w:t>Pomaže poboljšanju zdravlja flore probavnog</w:t>
            </w:r>
          </w:p>
          <w:p w:rsidR="00333AA6" w:rsidRPr="00333AA6" w:rsidRDefault="00333AA6" w:rsidP="00333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333AA6">
              <w:rPr>
                <w:rFonts w:ascii="Times New Roman" w:hAnsi="Times New Roman" w:cs="Times New Roman"/>
              </w:rPr>
              <w:t xml:space="preserve">trakta </w:t>
            </w:r>
            <w:r w:rsidRPr="00333AA6">
              <w:rPr>
                <w:rFonts w:ascii="Times New Roman" w:hAnsi="Times New Roman" w:cs="Times New Roman"/>
                <w:i/>
                <w:iCs/>
              </w:rPr>
              <w:t>ili</w:t>
            </w:r>
          </w:p>
          <w:p w:rsidR="003E1C71" w:rsidRPr="00333AA6" w:rsidRDefault="00333AA6" w:rsidP="00333A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33AA6">
              <w:rPr>
                <w:rFonts w:ascii="Times New Roman" w:hAnsi="Times New Roman" w:cs="Times New Roman"/>
              </w:rPr>
              <w:t>Smanjuje napuhnutost</w:t>
            </w:r>
          </w:p>
        </w:tc>
      </w:tr>
      <w:tr w:rsidR="003E1C71" w:rsidTr="007C7541">
        <w:tc>
          <w:tcPr>
            <w:tcW w:w="2988" w:type="dxa"/>
          </w:tcPr>
          <w:p w:rsidR="003E1C71" w:rsidRPr="00333AA6" w:rsidRDefault="00333AA6" w:rsidP="00333A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33AA6">
              <w:rPr>
                <w:rFonts w:ascii="Times New Roman" w:hAnsi="Times New Roman" w:cs="Times New Roman"/>
                <w:i/>
                <w:iCs/>
              </w:rPr>
              <w:t xml:space="preserve">Bifi dobacterium animalis </w:t>
            </w:r>
            <w:r w:rsidRPr="00333AA6">
              <w:rPr>
                <w:rFonts w:ascii="Times New Roman" w:hAnsi="Times New Roman" w:cs="Times New Roman"/>
              </w:rPr>
              <w:t xml:space="preserve">ssp. </w:t>
            </w:r>
            <w:r w:rsidRPr="00DA41EC">
              <w:rPr>
                <w:rFonts w:ascii="Times New Roman" w:hAnsi="Times New Roman" w:cs="Times New Roman"/>
                <w:i/>
              </w:rPr>
              <w:t>lactis Bb-12</w:t>
            </w:r>
          </w:p>
        </w:tc>
        <w:tc>
          <w:tcPr>
            <w:tcW w:w="2966" w:type="dxa"/>
          </w:tcPr>
          <w:p w:rsidR="003E1C71" w:rsidRPr="00333AA6" w:rsidRDefault="00333AA6" w:rsidP="00333A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333AA6">
              <w:rPr>
                <w:rFonts w:ascii="Times New Roman" w:hAnsi="Times New Roman" w:cs="Times New Roman"/>
              </w:rPr>
              <w:t>Najmanje 10</w:t>
            </w:r>
            <w:r>
              <w:rPr>
                <w:rFonts w:ascii="Times New Roman" w:hAnsi="Times New Roman" w:cs="Times New Roman"/>
                <w:vertAlign w:val="superscript"/>
              </w:rPr>
              <w:t>9</w:t>
            </w:r>
            <w:r w:rsidRPr="00333AA6">
              <w:rPr>
                <w:rFonts w:ascii="Times New Roman" w:hAnsi="Times New Roman" w:cs="Times New Roman"/>
              </w:rPr>
              <w:t xml:space="preserve"> kao jogurt</w:t>
            </w:r>
          </w:p>
        </w:tc>
        <w:tc>
          <w:tcPr>
            <w:tcW w:w="3118" w:type="dxa"/>
          </w:tcPr>
          <w:p w:rsidR="003E1C71" w:rsidRPr="00333AA6" w:rsidRDefault="00333AA6" w:rsidP="00333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3AA6">
              <w:rPr>
                <w:rFonts w:ascii="Times New Roman" w:hAnsi="Times New Roman" w:cs="Times New Roman"/>
              </w:rPr>
              <w:t>Jača / podupire obrambene sposobnostiorganizma</w:t>
            </w:r>
          </w:p>
        </w:tc>
      </w:tr>
    </w:tbl>
    <w:p w:rsidR="00357EE6" w:rsidRDefault="00357EE6" w:rsidP="00B574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7EE6" w:rsidRDefault="00357EE6" w:rsidP="00B574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7EE6" w:rsidRDefault="00357EE6" w:rsidP="00B574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7EE6" w:rsidRDefault="00357EE6" w:rsidP="00B574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7EE6" w:rsidRDefault="00357EE6" w:rsidP="00B574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7EE6" w:rsidRDefault="00357EE6" w:rsidP="00B574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7EE6" w:rsidRDefault="00357EE6" w:rsidP="00B574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3AA6" w:rsidRPr="00846077" w:rsidRDefault="00333AA6" w:rsidP="00333AA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4607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Probiotici i liječenje poremećaja i oboljenja probavnog </w:t>
      </w:r>
    </w:p>
    <w:p w:rsidR="00333AA6" w:rsidRDefault="00007D23" w:rsidP="00333AA6">
      <w:pPr>
        <w:pStyle w:val="ListParagraph"/>
        <w:spacing w:before="100" w:beforeAutospacing="1" w:after="100" w:afterAutospacing="1" w:line="360" w:lineRule="auto"/>
        <w:ind w:left="3969" w:hanging="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</w:t>
      </w:r>
      <w:r w:rsidR="00333AA6" w:rsidRPr="008460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rakta</w:t>
      </w:r>
    </w:p>
    <w:p w:rsidR="00007D23" w:rsidRPr="00846077" w:rsidRDefault="00007D23" w:rsidP="00333AA6">
      <w:pPr>
        <w:pStyle w:val="ListParagraph"/>
        <w:spacing w:before="100" w:beforeAutospacing="1" w:after="100" w:afterAutospacing="1" w:line="360" w:lineRule="auto"/>
        <w:ind w:left="396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357EE6" w:rsidRPr="00A45036" w:rsidRDefault="00357EE6" w:rsidP="00A45036">
      <w:pPr>
        <w:pStyle w:val="ListParagraph"/>
        <w:autoSpaceDE w:val="0"/>
        <w:autoSpaceDN w:val="0"/>
        <w:adjustRightInd w:val="0"/>
        <w:spacing w:after="0" w:line="36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</w:p>
    <w:p w:rsidR="00357EE6" w:rsidRDefault="00A45036" w:rsidP="00A4503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036">
        <w:rPr>
          <w:rFonts w:ascii="Times New Roman" w:hAnsi="Times New Roman" w:cs="Times New Roman"/>
          <w:sz w:val="24"/>
          <w:szCs w:val="24"/>
        </w:rPr>
        <w:t xml:space="preserve">Probiotičke bakterije pozitivno djeluju u prevenciji i terapiji različitih bolesti. </w:t>
      </w:r>
      <w:r>
        <w:rPr>
          <w:rFonts w:ascii="Times New Roman" w:hAnsi="Times New Roman" w:cs="Times New Roman"/>
          <w:sz w:val="24"/>
          <w:szCs w:val="24"/>
        </w:rPr>
        <w:t xml:space="preserve">Danas se uticaj </w:t>
      </w:r>
      <w:r w:rsidRPr="00A45036">
        <w:rPr>
          <w:rFonts w:ascii="Times New Roman" w:hAnsi="Times New Roman" w:cs="Times New Roman"/>
          <w:sz w:val="24"/>
          <w:szCs w:val="24"/>
        </w:rPr>
        <w:t xml:space="preserve">probiotika na zdravlje </w:t>
      </w:r>
      <w:r>
        <w:rPr>
          <w:rFonts w:ascii="Times New Roman" w:hAnsi="Times New Roman" w:cs="Times New Roman"/>
          <w:sz w:val="24"/>
          <w:szCs w:val="24"/>
        </w:rPr>
        <w:t xml:space="preserve">proučava </w:t>
      </w:r>
      <w:r w:rsidRPr="00A45036">
        <w:rPr>
          <w:rFonts w:ascii="Times New Roman" w:hAnsi="Times New Roman" w:cs="Times New Roman"/>
          <w:sz w:val="24"/>
          <w:szCs w:val="24"/>
        </w:rPr>
        <w:t>s nekoliko aspekata: ublažavanjealergijskih reakcija i infekcija, olakšanje kod iritabilnogkolo</w:t>
      </w:r>
      <w:r>
        <w:rPr>
          <w:rFonts w:ascii="Times New Roman" w:hAnsi="Times New Roman" w:cs="Times New Roman"/>
          <w:sz w:val="24"/>
          <w:szCs w:val="24"/>
        </w:rPr>
        <w:t>na, regulacija crijevne mikrofl</w:t>
      </w:r>
      <w:r w:rsidRPr="00A45036">
        <w:rPr>
          <w:rFonts w:ascii="Times New Roman" w:hAnsi="Times New Roman" w:cs="Times New Roman"/>
          <w:sz w:val="24"/>
          <w:szCs w:val="24"/>
        </w:rPr>
        <w:t>ore i probave</w:t>
      </w:r>
      <w:r>
        <w:rPr>
          <w:rFonts w:ascii="Times New Roman" w:hAnsi="Times New Roman" w:cs="Times New Roman"/>
          <w:sz w:val="24"/>
          <w:szCs w:val="24"/>
        </w:rPr>
        <w:t xml:space="preserve"> [12]</w:t>
      </w:r>
      <w:r w:rsidR="006239BB">
        <w:rPr>
          <w:rFonts w:ascii="Times New Roman" w:hAnsi="Times New Roman" w:cs="Times New Roman"/>
          <w:sz w:val="24"/>
          <w:szCs w:val="24"/>
        </w:rPr>
        <w:t>.</w:t>
      </w:r>
    </w:p>
    <w:p w:rsidR="006F5E9D" w:rsidRDefault="00A45036" w:rsidP="006F5E9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5036">
        <w:rPr>
          <w:rFonts w:ascii="Times New Roman" w:hAnsi="Times New Roman" w:cs="Times New Roman"/>
          <w:sz w:val="24"/>
          <w:szCs w:val="24"/>
        </w:rPr>
        <w:t>L</w:t>
      </w:r>
      <w:r w:rsidR="00C02B0B">
        <w:rPr>
          <w:rFonts w:ascii="Times New Roman" w:hAnsi="Times New Roman" w:cs="Times New Roman"/>
          <w:sz w:val="24"/>
          <w:szCs w:val="24"/>
        </w:rPr>
        <w:t>judski gastrointestinalni sistem</w:t>
      </w:r>
      <w:r w:rsidRPr="00A45036">
        <w:rPr>
          <w:rFonts w:ascii="Times New Roman" w:hAnsi="Times New Roman" w:cs="Times New Roman"/>
          <w:sz w:val="24"/>
          <w:szCs w:val="24"/>
        </w:rPr>
        <w:t xml:space="preserve"> sastoji se od kompleksnog mikrobnog</w:t>
      </w:r>
      <w:r w:rsidR="00C02B0B">
        <w:rPr>
          <w:rFonts w:ascii="Times New Roman" w:hAnsi="Times New Roman" w:cs="Times New Roman"/>
          <w:sz w:val="24"/>
          <w:szCs w:val="24"/>
        </w:rPr>
        <w:t>ekosistema</w:t>
      </w:r>
      <w:r w:rsidRPr="00A45036">
        <w:rPr>
          <w:rFonts w:ascii="Times New Roman" w:hAnsi="Times New Roman" w:cs="Times New Roman"/>
          <w:sz w:val="24"/>
          <w:szCs w:val="24"/>
        </w:rPr>
        <w:t xml:space="preserve"> kojega č</w:t>
      </w:r>
      <w:r>
        <w:rPr>
          <w:rFonts w:ascii="Times New Roman" w:hAnsi="Times New Roman" w:cs="Times New Roman"/>
          <w:sz w:val="24"/>
          <w:szCs w:val="24"/>
        </w:rPr>
        <w:t xml:space="preserve">ini </w:t>
      </w:r>
      <w:r w:rsidRPr="00A45036">
        <w:rPr>
          <w:rFonts w:ascii="Times New Roman" w:hAnsi="Times New Roman" w:cs="Times New Roman"/>
          <w:sz w:val="24"/>
          <w:szCs w:val="24"/>
        </w:rPr>
        <w:t>nekoliko stotina različitih bakterijskih vrsta. Debelocrijevo je, posebice, vrlo gusto naseljeno mikroorganizmima čija koncentracijaprelazi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A45036">
        <w:rPr>
          <w:rFonts w:ascii="Times New Roman" w:hAnsi="Times New Roman" w:cs="Times New Roman"/>
          <w:sz w:val="24"/>
          <w:szCs w:val="24"/>
        </w:rPr>
        <w:t xml:space="preserve"> stanica po gramu sadržaja. Ovi mikroorganizmi i njihovemetabolizamske aktivnosti</w:t>
      </w:r>
      <w:r w:rsidR="00A153D8">
        <w:rPr>
          <w:rFonts w:ascii="Times New Roman" w:hAnsi="Times New Roman" w:cs="Times New Roman"/>
          <w:sz w:val="24"/>
          <w:szCs w:val="24"/>
        </w:rPr>
        <w:t xml:space="preserve"> mogu pozitivno i negativno uti</w:t>
      </w:r>
      <w:r w:rsidRPr="00A45036">
        <w:rPr>
          <w:rFonts w:ascii="Times New Roman" w:hAnsi="Times New Roman" w:cs="Times New Roman"/>
          <w:sz w:val="24"/>
          <w:szCs w:val="24"/>
        </w:rPr>
        <w:t>cati na ljudsko</w:t>
      </w:r>
      <w:r w:rsidR="00C02B0B">
        <w:rPr>
          <w:rFonts w:ascii="Times New Roman" w:hAnsi="Times New Roman" w:cs="Times New Roman"/>
          <w:sz w:val="24"/>
          <w:szCs w:val="24"/>
        </w:rPr>
        <w:t xml:space="preserve"> zdravlje.</w:t>
      </w:r>
    </w:p>
    <w:p w:rsidR="006F5E9D" w:rsidRDefault="006F5E9D" w:rsidP="006F5E9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Danas je opće poznata i</w:t>
      </w:r>
      <w:r w:rsidRPr="00C4280A">
        <w:rPr>
          <w:rFonts w:ascii="Times New Roman" w:hAnsi="Times New Roman" w:cs="Times New Roman"/>
          <w:sz w:val="24"/>
          <w:szCs w:val="24"/>
        </w:rPr>
        <w:t xml:space="preserve"> dokazana činjenica da su probiotici živi mikroorganizmi čijom se konzumacijom višestruko pozitivno djeluje na ljudsko zdravlje</w:t>
      </w:r>
      <w:r w:rsidR="00A153D8">
        <w:rPr>
          <w:rFonts w:ascii="Times New Roman" w:hAnsi="Times New Roman" w:cs="Times New Roman"/>
          <w:sz w:val="24"/>
          <w:szCs w:val="24"/>
        </w:rPr>
        <w:t>, a većina ih se povezuje sa fermentacijom samog proizvoda [13]</w:t>
      </w:r>
      <w:r w:rsidRPr="00C4280A">
        <w:rPr>
          <w:rFonts w:ascii="Times New Roman" w:hAnsi="Times New Roman" w:cs="Times New Roman"/>
          <w:sz w:val="24"/>
          <w:szCs w:val="24"/>
        </w:rPr>
        <w:t>.</w:t>
      </w:r>
      <w:r w:rsidRPr="006F5E9D">
        <w:rPr>
          <w:rFonts w:ascii="Times New Roman" w:hAnsi="Times New Roman" w:cs="Times New Roman"/>
          <w:sz w:val="24"/>
          <w:szCs w:val="24"/>
        </w:rPr>
        <w:t>Osim u fermentiranimmliječnim proizvodima bakterije mliječne kisel</w:t>
      </w:r>
      <w:r w:rsidR="00C02B0B">
        <w:rPr>
          <w:rFonts w:ascii="Times New Roman" w:hAnsi="Times New Roman" w:cs="Times New Roman"/>
          <w:sz w:val="24"/>
          <w:szCs w:val="24"/>
        </w:rPr>
        <w:t>ine</w:t>
      </w:r>
      <w:r w:rsidRPr="006F5E9D">
        <w:rPr>
          <w:rFonts w:ascii="Times New Roman" w:hAnsi="Times New Roman" w:cs="Times New Roman"/>
          <w:sz w:val="24"/>
          <w:szCs w:val="24"/>
        </w:rPr>
        <w:t xml:space="preserve"> probiotičkog</w:t>
      </w:r>
      <w:r w:rsidR="00C02B0B">
        <w:rPr>
          <w:rFonts w:ascii="Times New Roman" w:hAnsi="Times New Roman" w:cs="Times New Roman"/>
          <w:sz w:val="24"/>
          <w:szCs w:val="24"/>
        </w:rPr>
        <w:t>djelovanja</w:t>
      </w:r>
      <w:r w:rsidRPr="006F5E9D">
        <w:rPr>
          <w:rFonts w:ascii="Times New Roman" w:hAnsi="Times New Roman" w:cs="Times New Roman"/>
          <w:sz w:val="24"/>
          <w:szCs w:val="24"/>
        </w:rPr>
        <w:t xml:space="preserve"> mogu se naći u različitim suplementimau prahu, tekućim ekstraktima, kapsulama i tabletama</w:t>
      </w:r>
      <w:r w:rsidR="00C02B0B">
        <w:rPr>
          <w:rFonts w:ascii="Times New Roman" w:hAnsi="Times New Roman" w:cs="Times New Roman"/>
          <w:sz w:val="24"/>
          <w:szCs w:val="24"/>
        </w:rPr>
        <w:t>.</w:t>
      </w:r>
    </w:p>
    <w:p w:rsidR="00A153D8" w:rsidRDefault="00A153D8" w:rsidP="006F5E9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53D8" w:rsidRDefault="0027499E" w:rsidP="0027499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99E">
        <w:rPr>
          <w:rFonts w:ascii="Times New Roman" w:hAnsi="Times New Roman" w:cs="Times New Roman"/>
          <w:b/>
          <w:sz w:val="24"/>
          <w:szCs w:val="24"/>
        </w:rPr>
        <w:t xml:space="preserve">Dijareja </w:t>
      </w:r>
    </w:p>
    <w:p w:rsidR="0027499E" w:rsidRDefault="0027499E" w:rsidP="0027499E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99E" w:rsidRDefault="0027499E" w:rsidP="00247370">
      <w:pPr>
        <w:pStyle w:val="ListParagraph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99E">
        <w:rPr>
          <w:rFonts w:ascii="Times New Roman" w:hAnsi="Times New Roman" w:cs="Times New Roman"/>
          <w:sz w:val="24"/>
          <w:szCs w:val="24"/>
        </w:rPr>
        <w:t>Dijareja spada u najčešće bol</w:t>
      </w:r>
      <w:r>
        <w:rPr>
          <w:rFonts w:ascii="Times New Roman" w:hAnsi="Times New Roman" w:cs="Times New Roman"/>
          <w:sz w:val="24"/>
          <w:szCs w:val="24"/>
        </w:rPr>
        <w:t>esti u svijetu i ponekad može</w:t>
      </w:r>
      <w:r w:rsidRPr="0027499E">
        <w:rPr>
          <w:rFonts w:ascii="Times New Roman" w:hAnsi="Times New Roman" w:cs="Times New Roman"/>
          <w:sz w:val="24"/>
          <w:szCs w:val="24"/>
        </w:rPr>
        <w:t xml:space="preserve"> čak </w:t>
      </w:r>
      <w:r>
        <w:rPr>
          <w:rFonts w:ascii="Times New Roman" w:hAnsi="Times New Roman" w:cs="Times New Roman"/>
          <w:sz w:val="24"/>
          <w:szCs w:val="24"/>
        </w:rPr>
        <w:t>da završi</w:t>
      </w:r>
      <w:r w:rsidRPr="0027499E">
        <w:rPr>
          <w:rFonts w:ascii="Times New Roman" w:hAnsi="Times New Roman" w:cs="Times New Roman"/>
          <w:sz w:val="24"/>
          <w:szCs w:val="24"/>
        </w:rPr>
        <w:t xml:space="preserve"> i smrtonosno.</w:t>
      </w:r>
      <w:r>
        <w:rPr>
          <w:rFonts w:ascii="Times New Roman" w:hAnsi="Times New Roman" w:cs="Times New Roman"/>
          <w:sz w:val="24"/>
          <w:szCs w:val="24"/>
        </w:rPr>
        <w:t xml:space="preserve"> Postoji više tipova dijareje: akutna dij</w:t>
      </w:r>
      <w:r w:rsidR="00247370">
        <w:rPr>
          <w:rFonts w:ascii="Times New Roman" w:hAnsi="Times New Roman" w:cs="Times New Roman"/>
          <w:sz w:val="24"/>
          <w:szCs w:val="24"/>
        </w:rPr>
        <w:t>areja kod djece, putnička dijareja, dijareja uzrokovana terapijom zračenja, dijareja uzrokovana liječenjem antibioticima i dijareja uzrok</w:t>
      </w:r>
      <w:r w:rsidR="00C02B0B">
        <w:rPr>
          <w:rFonts w:ascii="Times New Roman" w:hAnsi="Times New Roman" w:cs="Times New Roman"/>
          <w:sz w:val="24"/>
          <w:szCs w:val="24"/>
        </w:rPr>
        <w:t>ovana netolerancijom na laktozu</w:t>
      </w:r>
      <w:r w:rsidR="00247370">
        <w:rPr>
          <w:rFonts w:ascii="Times New Roman" w:hAnsi="Times New Roman" w:cs="Times New Roman"/>
          <w:sz w:val="24"/>
          <w:szCs w:val="24"/>
        </w:rPr>
        <w:t xml:space="preserve"> [14]</w:t>
      </w:r>
      <w:r w:rsidR="00C02B0B">
        <w:rPr>
          <w:rFonts w:ascii="Times New Roman" w:hAnsi="Times New Roman" w:cs="Times New Roman"/>
          <w:sz w:val="24"/>
          <w:szCs w:val="24"/>
        </w:rPr>
        <w:t>.</w:t>
      </w:r>
    </w:p>
    <w:p w:rsidR="00247370" w:rsidRDefault="00247370" w:rsidP="0024737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370">
        <w:rPr>
          <w:rFonts w:ascii="Times New Roman" w:hAnsi="Times New Roman" w:cs="Times New Roman"/>
          <w:sz w:val="24"/>
          <w:szCs w:val="24"/>
        </w:rPr>
        <w:t xml:space="preserve">U </w:t>
      </w:r>
      <w:r w:rsidR="009558D7">
        <w:rPr>
          <w:rFonts w:ascii="Times New Roman" w:hAnsi="Times New Roman" w:cs="Times New Roman"/>
          <w:sz w:val="24"/>
          <w:szCs w:val="24"/>
        </w:rPr>
        <w:t xml:space="preserve">većini </w:t>
      </w:r>
      <w:r w:rsidRPr="00247370">
        <w:rPr>
          <w:rFonts w:ascii="Times New Roman" w:hAnsi="Times New Roman" w:cs="Times New Roman"/>
          <w:sz w:val="24"/>
          <w:szCs w:val="24"/>
        </w:rPr>
        <w:t>slučajeva akutna dijareja kod djeceposljedica je infekcije rotavirusima.</w:t>
      </w:r>
      <w:r w:rsidR="009558D7">
        <w:rPr>
          <w:rFonts w:ascii="Times New Roman" w:hAnsi="Times New Roman" w:cs="Times New Roman"/>
          <w:sz w:val="24"/>
          <w:szCs w:val="24"/>
        </w:rPr>
        <w:t>Istraživanja koja su</w:t>
      </w:r>
      <w:r w:rsidRPr="00247370">
        <w:rPr>
          <w:rFonts w:ascii="Times New Roman" w:hAnsi="Times New Roman" w:cs="Times New Roman"/>
          <w:sz w:val="24"/>
          <w:szCs w:val="24"/>
        </w:rPr>
        <w:t xml:space="preserve"> obuhvatila djecu u</w:t>
      </w:r>
      <w:r w:rsidR="009558D7">
        <w:rPr>
          <w:rFonts w:ascii="Times New Roman" w:hAnsi="Times New Roman" w:cs="Times New Roman"/>
          <w:sz w:val="24"/>
          <w:szCs w:val="24"/>
        </w:rPr>
        <w:t>dobi od mjesec do 36 mjeseci</w:t>
      </w:r>
      <w:r w:rsidRPr="00247370">
        <w:rPr>
          <w:rFonts w:ascii="Times New Roman" w:hAnsi="Times New Roman" w:cs="Times New Roman"/>
          <w:sz w:val="24"/>
          <w:szCs w:val="24"/>
        </w:rPr>
        <w:t xml:space="preserve"> pokazala </w:t>
      </w:r>
      <w:r w:rsidR="009558D7">
        <w:rPr>
          <w:rFonts w:ascii="Times New Roman" w:hAnsi="Times New Roman" w:cs="Times New Roman"/>
          <w:sz w:val="24"/>
          <w:szCs w:val="24"/>
        </w:rPr>
        <w:t xml:space="preserve">su </w:t>
      </w:r>
      <w:r w:rsidRPr="00247370">
        <w:rPr>
          <w:rFonts w:ascii="Times New Roman" w:hAnsi="Times New Roman" w:cs="Times New Roman"/>
          <w:sz w:val="24"/>
          <w:szCs w:val="24"/>
        </w:rPr>
        <w:t>da svakodnevnokorištenje probiotičkih bakterija mliječne kiseline i/ilibifidobakterija neovisno o tome jesu li one bile u sastavufermentiranih mlijeka, kapsule ili oralne rehidratacijskeotopine, smanjuje trajan</w:t>
      </w:r>
      <w:r w:rsidR="00C02B0B">
        <w:rPr>
          <w:rFonts w:ascii="Times New Roman" w:hAnsi="Times New Roman" w:cs="Times New Roman"/>
          <w:sz w:val="24"/>
          <w:szCs w:val="24"/>
        </w:rPr>
        <w:t>je dijareje 30 - 40 %</w:t>
      </w:r>
      <w:r w:rsidRPr="00247370">
        <w:rPr>
          <w:rFonts w:ascii="Times New Roman" w:hAnsi="Times New Roman" w:cs="Times New Roman"/>
          <w:sz w:val="24"/>
          <w:szCs w:val="24"/>
        </w:rPr>
        <w:t xml:space="preserve">. </w:t>
      </w:r>
      <w:r w:rsidR="009558D7">
        <w:rPr>
          <w:rFonts w:ascii="Times New Roman" w:hAnsi="Times New Roman" w:cs="Times New Roman"/>
          <w:sz w:val="24"/>
          <w:szCs w:val="24"/>
        </w:rPr>
        <w:t xml:space="preserve">Također </w:t>
      </w:r>
      <w:r w:rsidRPr="00247370">
        <w:rPr>
          <w:rFonts w:ascii="Times New Roman" w:hAnsi="Times New Roman" w:cs="Times New Roman"/>
          <w:sz w:val="24"/>
          <w:szCs w:val="24"/>
        </w:rPr>
        <w:t xml:space="preserve">rezultati dvogodišnje studije (2000. - 2002.) pokazuju daprobiotičke bakterije </w:t>
      </w:r>
      <w:r w:rsidRPr="00247370">
        <w:rPr>
          <w:rFonts w:ascii="Times New Roman" w:hAnsi="Times New Roman" w:cs="Times New Roman"/>
          <w:i/>
          <w:iCs/>
          <w:sz w:val="24"/>
          <w:szCs w:val="24"/>
        </w:rPr>
        <w:t xml:space="preserve">Bifidobacterium lactis </w:t>
      </w:r>
      <w:r w:rsidRPr="00247370">
        <w:rPr>
          <w:rFonts w:ascii="Times New Roman" w:hAnsi="Times New Roman" w:cs="Times New Roman"/>
          <w:sz w:val="24"/>
          <w:szCs w:val="24"/>
        </w:rPr>
        <w:t xml:space="preserve">i </w:t>
      </w:r>
      <w:r w:rsidRPr="00247370">
        <w:rPr>
          <w:rFonts w:ascii="Times New Roman" w:hAnsi="Times New Roman" w:cs="Times New Roman"/>
          <w:i/>
          <w:iCs/>
          <w:sz w:val="24"/>
          <w:szCs w:val="24"/>
        </w:rPr>
        <w:t xml:space="preserve">Lactobacillusreuteri </w:t>
      </w:r>
      <w:r w:rsidRPr="00247370">
        <w:rPr>
          <w:rFonts w:ascii="Times New Roman" w:hAnsi="Times New Roman" w:cs="Times New Roman"/>
          <w:sz w:val="24"/>
          <w:szCs w:val="24"/>
        </w:rPr>
        <w:t>u koncentraciji od 10</w:t>
      </w:r>
      <w:r w:rsidR="009558D7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47370">
        <w:rPr>
          <w:rFonts w:ascii="Times New Roman" w:hAnsi="Times New Roman" w:cs="Times New Roman"/>
          <w:sz w:val="24"/>
          <w:szCs w:val="24"/>
        </w:rPr>
        <w:t xml:space="preserve"> cfu/g smanjuju pojavu dijarejeu dojenčadi kao i njezino vremensko trajanje.</w:t>
      </w:r>
    </w:p>
    <w:p w:rsidR="009558D7" w:rsidRDefault="009558D7" w:rsidP="009558D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Danas se </w:t>
      </w:r>
      <w:r w:rsidRPr="009558D7">
        <w:rPr>
          <w:rFonts w:ascii="Times New Roman" w:hAnsi="Times New Roman" w:cs="Times New Roman"/>
          <w:sz w:val="24"/>
          <w:szCs w:val="24"/>
        </w:rPr>
        <w:t xml:space="preserve"> još</w:t>
      </w:r>
      <w:r>
        <w:rPr>
          <w:rFonts w:ascii="Times New Roman" w:hAnsi="Times New Roman" w:cs="Times New Roman"/>
          <w:sz w:val="24"/>
          <w:szCs w:val="24"/>
        </w:rPr>
        <w:t xml:space="preserve"> uvijek </w:t>
      </w:r>
      <w:r w:rsidRPr="009558D7">
        <w:rPr>
          <w:rFonts w:ascii="Times New Roman" w:hAnsi="Times New Roman" w:cs="Times New Roman"/>
          <w:sz w:val="24"/>
          <w:szCs w:val="24"/>
        </w:rPr>
        <w:t xml:space="preserve"> nemože sa sigurnošću govoriti kolika je stvarna učinkovitostupotrebe</w:t>
      </w:r>
      <w:r>
        <w:rPr>
          <w:rFonts w:ascii="Times New Roman" w:hAnsi="Times New Roman" w:cs="Times New Roman"/>
          <w:sz w:val="24"/>
          <w:szCs w:val="24"/>
        </w:rPr>
        <w:t xml:space="preserve"> probiotičkih bakterija u liječenju putničke dijareje. Rezultati istraživanja koje je proveo</w:t>
      </w:r>
      <w:r w:rsidR="00C02B0B">
        <w:rPr>
          <w:rFonts w:ascii="Times New Roman" w:hAnsi="Times New Roman" w:cs="Times New Roman"/>
          <w:sz w:val="24"/>
          <w:szCs w:val="24"/>
        </w:rPr>
        <w:t xml:space="preserve"> McFarland </w:t>
      </w:r>
      <w:r w:rsidRPr="009558D7">
        <w:rPr>
          <w:rFonts w:ascii="Times New Roman" w:hAnsi="Times New Roman" w:cs="Times New Roman"/>
          <w:sz w:val="24"/>
          <w:szCs w:val="24"/>
        </w:rPr>
        <w:t>(2007.)</w:t>
      </w:r>
      <w:r w:rsidR="00C02B0B">
        <w:rPr>
          <w:rFonts w:ascii="Times New Roman" w:hAnsi="Times New Roman" w:cs="Times New Roman"/>
          <w:sz w:val="24"/>
          <w:szCs w:val="24"/>
        </w:rPr>
        <w:t>,</w:t>
      </w:r>
      <w:r w:rsidR="005F5082">
        <w:rPr>
          <w:rFonts w:ascii="Times New Roman" w:hAnsi="Times New Roman" w:cs="Times New Roman"/>
          <w:sz w:val="24"/>
          <w:szCs w:val="24"/>
        </w:rPr>
        <w:t xml:space="preserve">potvrđuju </w:t>
      </w:r>
      <w:r w:rsidRPr="009558D7">
        <w:rPr>
          <w:rFonts w:ascii="Times New Roman" w:hAnsi="Times New Roman" w:cs="Times New Roman"/>
          <w:sz w:val="24"/>
          <w:szCs w:val="24"/>
        </w:rPr>
        <w:t xml:space="preserve">da korištenje mješovite kulture </w:t>
      </w:r>
      <w:r w:rsidRPr="009558D7">
        <w:rPr>
          <w:rFonts w:ascii="Times New Roman" w:hAnsi="Times New Roman" w:cs="Times New Roman"/>
          <w:i/>
          <w:iCs/>
          <w:sz w:val="24"/>
          <w:szCs w:val="24"/>
        </w:rPr>
        <w:t xml:space="preserve">Lactobacillusacidophilus </w:t>
      </w:r>
      <w:r w:rsidRPr="009558D7">
        <w:rPr>
          <w:rFonts w:ascii="Times New Roman" w:hAnsi="Times New Roman" w:cs="Times New Roman"/>
          <w:sz w:val="24"/>
          <w:szCs w:val="24"/>
        </w:rPr>
        <w:t xml:space="preserve">i </w:t>
      </w:r>
      <w:r w:rsidRPr="009558D7">
        <w:rPr>
          <w:rFonts w:ascii="Times New Roman" w:hAnsi="Times New Roman" w:cs="Times New Roman"/>
          <w:i/>
          <w:iCs/>
          <w:sz w:val="24"/>
          <w:szCs w:val="24"/>
        </w:rPr>
        <w:t xml:space="preserve">Bifidobacterium bifidum </w:t>
      </w:r>
      <w:r w:rsidRPr="009558D7">
        <w:rPr>
          <w:rFonts w:ascii="Times New Roman" w:hAnsi="Times New Roman" w:cs="Times New Roman"/>
          <w:sz w:val="24"/>
          <w:szCs w:val="24"/>
        </w:rPr>
        <w:t xml:space="preserve">uz </w:t>
      </w:r>
      <w:r w:rsidRPr="009558D7">
        <w:rPr>
          <w:rFonts w:ascii="Times New Roman" w:hAnsi="Times New Roman" w:cs="Times New Roman"/>
          <w:i/>
          <w:iCs/>
          <w:sz w:val="24"/>
          <w:szCs w:val="24"/>
        </w:rPr>
        <w:t>Saccharomycesboulardii</w:t>
      </w:r>
      <w:r w:rsidRPr="009558D7">
        <w:rPr>
          <w:rFonts w:ascii="Times New Roman" w:hAnsi="Times New Roman" w:cs="Times New Roman"/>
          <w:sz w:val="24"/>
          <w:szCs w:val="24"/>
        </w:rPr>
        <w:t>sigurno i visoko učinkovito djeluje u prevenciji</w:t>
      </w:r>
      <w:r w:rsidR="00C02B0B">
        <w:rPr>
          <w:rFonts w:ascii="Times New Roman" w:hAnsi="Times New Roman" w:cs="Times New Roman"/>
          <w:sz w:val="24"/>
          <w:szCs w:val="24"/>
        </w:rPr>
        <w:t>putničke dijareje</w:t>
      </w:r>
      <w:r w:rsidR="005F5082">
        <w:rPr>
          <w:rFonts w:ascii="Times New Roman" w:hAnsi="Times New Roman" w:cs="Times New Roman"/>
          <w:sz w:val="24"/>
          <w:szCs w:val="24"/>
        </w:rPr>
        <w:t xml:space="preserve"> [14]</w:t>
      </w:r>
      <w:r w:rsidR="00C02B0B">
        <w:rPr>
          <w:rFonts w:ascii="Times New Roman" w:hAnsi="Times New Roman" w:cs="Times New Roman"/>
          <w:sz w:val="24"/>
          <w:szCs w:val="24"/>
        </w:rPr>
        <w:t>.</w:t>
      </w:r>
    </w:p>
    <w:p w:rsidR="005F5082" w:rsidRDefault="005F5082" w:rsidP="005F508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082">
        <w:rPr>
          <w:rFonts w:ascii="Times New Roman" w:hAnsi="Times New Roman" w:cs="Times New Roman"/>
          <w:sz w:val="24"/>
          <w:szCs w:val="24"/>
        </w:rPr>
        <w:t xml:space="preserve">Terapijom antibioticima narušava se prirodna ravnotežacrijevne mikrobne populacije, što omogućava ubrzani rastbakterije </w:t>
      </w:r>
      <w:r w:rsidRPr="005F5082">
        <w:rPr>
          <w:rFonts w:ascii="Times New Roman" w:hAnsi="Times New Roman" w:cs="Times New Roman"/>
          <w:i/>
          <w:iCs/>
          <w:sz w:val="24"/>
          <w:szCs w:val="24"/>
        </w:rPr>
        <w:t xml:space="preserve">Clostridium difficile, </w:t>
      </w:r>
      <w:r w:rsidRPr="005F508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kao posljedica toga je nastanak dijareje</w:t>
      </w:r>
      <w:r w:rsidRPr="005F50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Istraž</w:t>
      </w:r>
      <w:r w:rsidR="00C02B0B">
        <w:rPr>
          <w:rFonts w:ascii="Times New Roman" w:hAnsi="Times New Roman" w:cs="Times New Roman"/>
          <w:sz w:val="24"/>
          <w:szCs w:val="24"/>
        </w:rPr>
        <w:t xml:space="preserve">ivanja koja je proveo McFarland </w:t>
      </w:r>
      <w:r>
        <w:rPr>
          <w:rFonts w:ascii="Times New Roman" w:hAnsi="Times New Roman" w:cs="Times New Roman"/>
          <w:sz w:val="24"/>
          <w:szCs w:val="24"/>
        </w:rPr>
        <w:t xml:space="preserve">2006., pokazala su da upotreba probiotika </w:t>
      </w:r>
      <w:r w:rsidRPr="005F5082">
        <w:rPr>
          <w:rFonts w:ascii="Times New Roman" w:hAnsi="Times New Roman" w:cs="Times New Roman"/>
          <w:sz w:val="24"/>
          <w:szCs w:val="24"/>
        </w:rPr>
        <w:t>može smanjit rizik od nastanka dijareje u djece kao posljedice uzimanja antibiotikana 11,9 % od potvrđenih 28,5 % slučajeva u kontrolnoj</w:t>
      </w:r>
      <w:r w:rsidR="00C02B0B">
        <w:rPr>
          <w:rFonts w:ascii="Times New Roman" w:hAnsi="Times New Roman" w:cs="Times New Roman"/>
          <w:sz w:val="24"/>
          <w:szCs w:val="24"/>
        </w:rPr>
        <w:t xml:space="preserve"> skupini.</w:t>
      </w:r>
    </w:p>
    <w:p w:rsidR="005F5082" w:rsidRDefault="005F5082" w:rsidP="00FA24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5082">
        <w:rPr>
          <w:rFonts w:ascii="Times New Roman" w:hAnsi="Times New Roman" w:cs="Times New Roman"/>
          <w:sz w:val="24"/>
          <w:szCs w:val="24"/>
        </w:rPr>
        <w:t xml:space="preserve">Zračenje </w:t>
      </w:r>
      <w:r w:rsidR="00FA2448">
        <w:rPr>
          <w:rFonts w:ascii="Times New Roman" w:hAnsi="Times New Roman" w:cs="Times New Roman"/>
          <w:sz w:val="24"/>
          <w:szCs w:val="24"/>
        </w:rPr>
        <w:t xml:space="preserve">je jedna od najčešćih metoda </w:t>
      </w:r>
      <w:r w:rsidRPr="005F5082">
        <w:rPr>
          <w:rFonts w:ascii="Times New Roman" w:hAnsi="Times New Roman" w:cs="Times New Roman"/>
          <w:sz w:val="24"/>
          <w:szCs w:val="24"/>
        </w:rPr>
        <w:t>koja se koristi u liječenju</w:t>
      </w:r>
      <w:r w:rsidR="00FA2448">
        <w:rPr>
          <w:rFonts w:ascii="Times New Roman" w:hAnsi="Times New Roman" w:cs="Times New Roman"/>
          <w:sz w:val="24"/>
          <w:szCs w:val="24"/>
        </w:rPr>
        <w:t xml:space="preserve">brojnih tumora. Kao posljedica toga </w:t>
      </w:r>
      <w:r w:rsidRPr="005F5082">
        <w:rPr>
          <w:rFonts w:ascii="Times New Roman" w:hAnsi="Times New Roman" w:cs="Times New Roman"/>
          <w:sz w:val="24"/>
          <w:szCs w:val="24"/>
        </w:rPr>
        <w:t>je činjenica dapribližno 80 % pacijenata ima akutne simptome, od kojihje dijareja najuč</w:t>
      </w:r>
      <w:r w:rsidR="00FA2448">
        <w:rPr>
          <w:rFonts w:ascii="Times New Roman" w:hAnsi="Times New Roman" w:cs="Times New Roman"/>
          <w:sz w:val="24"/>
          <w:szCs w:val="24"/>
        </w:rPr>
        <w:t>estalija. Dokazano je da u</w:t>
      </w:r>
      <w:r w:rsidRPr="005F5082">
        <w:rPr>
          <w:rFonts w:ascii="Times New Roman" w:hAnsi="Times New Roman" w:cs="Times New Roman"/>
          <w:sz w:val="24"/>
          <w:szCs w:val="24"/>
        </w:rPr>
        <w:t xml:space="preserve">zimanjem liofilizirane mješoviteprobiotičke kulture sastavljene od četiri soja laktobacila, trisoja bifidobakterija i jednog soja </w:t>
      </w:r>
      <w:r w:rsidRPr="005F5082">
        <w:rPr>
          <w:rFonts w:ascii="Times New Roman" w:hAnsi="Times New Roman" w:cs="Times New Roman"/>
          <w:i/>
          <w:iCs/>
          <w:sz w:val="24"/>
          <w:szCs w:val="24"/>
        </w:rPr>
        <w:t>Streptococcus delbrueckii</w:t>
      </w:r>
      <w:r w:rsidRPr="005F5082">
        <w:rPr>
          <w:rFonts w:ascii="Times New Roman" w:hAnsi="Times New Roman" w:cs="Times New Roman"/>
          <w:sz w:val="24"/>
          <w:szCs w:val="24"/>
        </w:rPr>
        <w:t xml:space="preserve">subsp. </w:t>
      </w:r>
      <w:r w:rsidRPr="005F5082">
        <w:rPr>
          <w:rFonts w:ascii="Times New Roman" w:hAnsi="Times New Roman" w:cs="Times New Roman"/>
          <w:i/>
          <w:iCs/>
          <w:sz w:val="24"/>
          <w:szCs w:val="24"/>
        </w:rPr>
        <w:t xml:space="preserve">thermophilus </w:t>
      </w:r>
      <w:r w:rsidRPr="005F5082">
        <w:rPr>
          <w:rFonts w:ascii="Times New Roman" w:hAnsi="Times New Roman" w:cs="Times New Roman"/>
          <w:sz w:val="24"/>
          <w:szCs w:val="24"/>
        </w:rPr>
        <w:t>tijekom terapije, dijareja se možeznačajn</w:t>
      </w:r>
      <w:r w:rsidR="00C02B0B">
        <w:rPr>
          <w:rFonts w:ascii="Times New Roman" w:hAnsi="Times New Roman" w:cs="Times New Roman"/>
          <w:sz w:val="24"/>
          <w:szCs w:val="24"/>
        </w:rPr>
        <w:t>o smanjiti.</w:t>
      </w:r>
    </w:p>
    <w:p w:rsidR="00FA2448" w:rsidRDefault="00FA2448" w:rsidP="00FA24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448">
        <w:rPr>
          <w:rFonts w:ascii="Times New Roman" w:hAnsi="Times New Roman" w:cs="Times New Roman"/>
          <w:sz w:val="24"/>
          <w:szCs w:val="24"/>
        </w:rPr>
        <w:t>U 80 % laktoza netolerantnih osoba nakon unosa 18 g</w:t>
      </w:r>
      <w:r>
        <w:rPr>
          <w:rFonts w:ascii="Times New Roman" w:hAnsi="Times New Roman" w:cs="Times New Roman"/>
          <w:sz w:val="24"/>
          <w:szCs w:val="24"/>
        </w:rPr>
        <w:t xml:space="preserve"> laktoze mlijekom javlja se </w:t>
      </w:r>
      <w:r w:rsidRPr="00FA2448">
        <w:rPr>
          <w:rFonts w:ascii="Times New Roman" w:hAnsi="Times New Roman" w:cs="Times New Roman"/>
          <w:sz w:val="24"/>
          <w:szCs w:val="24"/>
        </w:rPr>
        <w:t>dijareja i/ili nadimanje.</w:t>
      </w:r>
    </w:p>
    <w:p w:rsidR="00FA2448" w:rsidRDefault="00FA2448" w:rsidP="00FA24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slijedećoj tabeli prikazani su sojevi probiotičkih bakterija s klinički potvrđenim djelovanjem na različite vrste dijareje.</w:t>
      </w:r>
    </w:p>
    <w:p w:rsidR="00B131D2" w:rsidRDefault="00B131D2" w:rsidP="00B13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1D2" w:rsidRDefault="00B131D2" w:rsidP="00B13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1D2">
        <w:rPr>
          <w:rFonts w:ascii="Times New Roman" w:hAnsi="Times New Roman" w:cs="Times New Roman"/>
          <w:b/>
          <w:sz w:val="24"/>
          <w:szCs w:val="24"/>
        </w:rPr>
        <w:t>Tabela 6: Učinkovitost probiotičke bakterije protiv dijareje</w:t>
      </w:r>
      <w:r>
        <w:rPr>
          <w:rFonts w:ascii="Times New Roman" w:hAnsi="Times New Roman" w:cs="Times New Roman"/>
          <w:b/>
          <w:sz w:val="24"/>
          <w:szCs w:val="24"/>
        </w:rPr>
        <w:t xml:space="preserve"> [3]</w:t>
      </w:r>
    </w:p>
    <w:tbl>
      <w:tblPr>
        <w:tblStyle w:val="TableGrid"/>
        <w:tblW w:w="9072" w:type="dxa"/>
        <w:tblInd w:w="108" w:type="dxa"/>
        <w:tblLook w:val="0000"/>
      </w:tblPr>
      <w:tblGrid>
        <w:gridCol w:w="2047"/>
        <w:gridCol w:w="3261"/>
        <w:gridCol w:w="9"/>
        <w:gridCol w:w="3755"/>
      </w:tblGrid>
      <w:tr w:rsidR="00B131D2" w:rsidTr="007C7541">
        <w:trPr>
          <w:trHeight w:val="358"/>
        </w:trPr>
        <w:tc>
          <w:tcPr>
            <w:tcW w:w="2047" w:type="dxa"/>
          </w:tcPr>
          <w:p w:rsidR="00B131D2" w:rsidRPr="00B131D2" w:rsidRDefault="00B131D2" w:rsidP="00B131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2">
              <w:rPr>
                <w:rFonts w:ascii="Times New Roman" w:hAnsi="Times New Roman" w:cs="Times New Roman"/>
                <w:b/>
                <w:sz w:val="24"/>
                <w:szCs w:val="24"/>
              </w:rPr>
              <w:t>Vrsta dijareje</w:t>
            </w:r>
          </w:p>
        </w:tc>
        <w:tc>
          <w:tcPr>
            <w:tcW w:w="3261" w:type="dxa"/>
          </w:tcPr>
          <w:p w:rsidR="00B131D2" w:rsidRPr="00B131D2" w:rsidRDefault="00B131D2" w:rsidP="00B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2">
              <w:rPr>
                <w:rFonts w:ascii="Times New Roman" w:hAnsi="Times New Roman" w:cs="Times New Roman"/>
                <w:b/>
                <w:sz w:val="24"/>
                <w:szCs w:val="24"/>
              </w:rPr>
              <w:t>Probitoička bakterija</w:t>
            </w:r>
          </w:p>
        </w:tc>
        <w:tc>
          <w:tcPr>
            <w:tcW w:w="3764" w:type="dxa"/>
            <w:gridSpan w:val="2"/>
          </w:tcPr>
          <w:p w:rsidR="00B131D2" w:rsidRPr="00B131D2" w:rsidRDefault="00B131D2" w:rsidP="00B13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2">
              <w:rPr>
                <w:rFonts w:ascii="Times New Roman" w:hAnsi="Times New Roman" w:cs="Times New Roman"/>
                <w:b/>
                <w:sz w:val="24"/>
                <w:szCs w:val="24"/>
              </w:rPr>
              <w:t>Rezultat terapije</w:t>
            </w:r>
          </w:p>
        </w:tc>
      </w:tr>
      <w:tr w:rsidR="00B131D2" w:rsidTr="007C7541">
        <w:trPr>
          <w:trHeight w:val="262"/>
        </w:trPr>
        <w:tc>
          <w:tcPr>
            <w:tcW w:w="2047" w:type="dxa"/>
            <w:vMerge w:val="restart"/>
          </w:tcPr>
          <w:p w:rsidR="00B131D2" w:rsidRDefault="00B131D2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096" w:rsidRDefault="002A2096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BA" w:rsidRDefault="004D20BA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20BA" w:rsidRDefault="004D20BA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31D2" w:rsidRPr="002A2096" w:rsidRDefault="002A2096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096">
              <w:rPr>
                <w:rFonts w:ascii="Times New Roman" w:hAnsi="Times New Roman" w:cs="Times New Roman"/>
                <w:b/>
                <w:sz w:val="24"/>
                <w:szCs w:val="24"/>
              </w:rPr>
              <w:t>Dojenička dijareja</w:t>
            </w:r>
          </w:p>
          <w:p w:rsidR="00B131D2" w:rsidRDefault="00B131D2" w:rsidP="00B131D2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131D2" w:rsidRPr="002A2096" w:rsidRDefault="002A2096" w:rsidP="00A873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096">
              <w:rPr>
                <w:rFonts w:ascii="Times New Roman" w:hAnsi="Times New Roman" w:cs="Times New Roman"/>
                <w:i/>
                <w:sz w:val="24"/>
                <w:szCs w:val="24"/>
              </w:rPr>
              <w:t>Lactobacillus rhamnosus GG</w:t>
            </w:r>
          </w:p>
        </w:tc>
        <w:tc>
          <w:tcPr>
            <w:tcW w:w="3764" w:type="dxa"/>
            <w:gridSpan w:val="2"/>
          </w:tcPr>
          <w:p w:rsidR="00B131D2" w:rsidRDefault="002A2096" w:rsidP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Smanjenje trajanja.</w:t>
            </w:r>
          </w:p>
        </w:tc>
      </w:tr>
      <w:tr w:rsidR="00B131D2" w:rsidTr="007C7541">
        <w:trPr>
          <w:trHeight w:val="240"/>
        </w:trPr>
        <w:tc>
          <w:tcPr>
            <w:tcW w:w="2047" w:type="dxa"/>
            <w:vMerge/>
          </w:tcPr>
          <w:p w:rsidR="00B131D2" w:rsidRDefault="00B131D2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131D2" w:rsidRPr="002A2096" w:rsidRDefault="002A2096" w:rsidP="00A873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096">
              <w:rPr>
                <w:rFonts w:ascii="Times New Roman" w:hAnsi="Times New Roman" w:cs="Times New Roman"/>
                <w:i/>
                <w:sz w:val="24"/>
                <w:szCs w:val="24"/>
              </w:rPr>
              <w:t>L. reuteri</w:t>
            </w:r>
          </w:p>
        </w:tc>
        <w:tc>
          <w:tcPr>
            <w:tcW w:w="3764" w:type="dxa"/>
            <w:gridSpan w:val="2"/>
          </w:tcPr>
          <w:p w:rsidR="00B131D2" w:rsidRDefault="002A2096" w:rsidP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Smanjenje trajanja.</w:t>
            </w:r>
          </w:p>
        </w:tc>
      </w:tr>
      <w:tr w:rsidR="00B131D2" w:rsidTr="007C7541">
        <w:trPr>
          <w:trHeight w:val="315"/>
        </w:trPr>
        <w:tc>
          <w:tcPr>
            <w:tcW w:w="2047" w:type="dxa"/>
            <w:vMerge/>
          </w:tcPr>
          <w:p w:rsidR="00B131D2" w:rsidRDefault="00B131D2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131D2" w:rsidRPr="002A2096" w:rsidRDefault="002A2096" w:rsidP="00A873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096">
              <w:rPr>
                <w:rFonts w:ascii="Times New Roman" w:hAnsi="Times New Roman" w:cs="Times New Roman"/>
                <w:i/>
                <w:sz w:val="24"/>
                <w:szCs w:val="24"/>
              </w:rPr>
              <w:t>Bifidobacterium bifidum i Sreptococcus thermophilus</w:t>
            </w:r>
          </w:p>
        </w:tc>
        <w:tc>
          <w:tcPr>
            <w:tcW w:w="3764" w:type="dxa"/>
            <w:gridSpan w:val="2"/>
          </w:tcPr>
          <w:p w:rsidR="00B131D2" w:rsidRDefault="002A2096" w:rsidP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Spriječena rotavirusna dijareja.</w:t>
            </w:r>
          </w:p>
        </w:tc>
      </w:tr>
      <w:tr w:rsidR="00B131D2" w:rsidTr="007C7541">
        <w:trPr>
          <w:trHeight w:val="633"/>
        </w:trPr>
        <w:tc>
          <w:tcPr>
            <w:tcW w:w="2047" w:type="dxa"/>
            <w:vMerge/>
          </w:tcPr>
          <w:p w:rsidR="00B131D2" w:rsidRDefault="00B131D2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131D2" w:rsidRPr="002A2096" w:rsidRDefault="002A2096" w:rsidP="00A873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096">
              <w:rPr>
                <w:rFonts w:ascii="Times New Roman" w:hAnsi="Times New Roman" w:cs="Times New Roman"/>
                <w:i/>
                <w:sz w:val="24"/>
                <w:szCs w:val="24"/>
              </w:rPr>
              <w:t>L. rhamnosus i L. reuteri</w:t>
            </w:r>
          </w:p>
        </w:tc>
        <w:tc>
          <w:tcPr>
            <w:tcW w:w="3764" w:type="dxa"/>
            <w:gridSpan w:val="2"/>
          </w:tcPr>
          <w:p w:rsidR="00B131D2" w:rsidRDefault="002A2096" w:rsidP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Poboljšanje stanja akutne dijareje i smanjeno širenje rotavirusa.</w:t>
            </w:r>
          </w:p>
        </w:tc>
      </w:tr>
      <w:tr w:rsidR="00B131D2" w:rsidTr="007C7541">
        <w:trPr>
          <w:trHeight w:val="300"/>
        </w:trPr>
        <w:tc>
          <w:tcPr>
            <w:tcW w:w="2047" w:type="dxa"/>
            <w:vMerge/>
          </w:tcPr>
          <w:p w:rsidR="00B131D2" w:rsidRDefault="00B131D2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A2096" w:rsidRPr="002A2096" w:rsidRDefault="002A2096" w:rsidP="00A873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131D2" w:rsidRPr="002A2096" w:rsidRDefault="002A2096" w:rsidP="00A873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2096">
              <w:rPr>
                <w:rFonts w:ascii="Times New Roman" w:hAnsi="Times New Roman" w:cs="Times New Roman"/>
                <w:i/>
                <w:sz w:val="24"/>
                <w:szCs w:val="24"/>
              </w:rPr>
              <w:t>L. rhamnosus i L. reuteri</w:t>
            </w:r>
          </w:p>
        </w:tc>
        <w:tc>
          <w:tcPr>
            <w:tcW w:w="3764" w:type="dxa"/>
            <w:gridSpan w:val="2"/>
          </w:tcPr>
          <w:p w:rsidR="00B131D2" w:rsidRDefault="002A2096" w:rsidP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Smanjenje trajanja dijareje u nehospitalizirane djece s blagim gastroenteritisom.</w:t>
            </w:r>
          </w:p>
        </w:tc>
      </w:tr>
      <w:tr w:rsidR="00A10D98" w:rsidTr="007C7541">
        <w:trPr>
          <w:trHeight w:val="463"/>
        </w:trPr>
        <w:tc>
          <w:tcPr>
            <w:tcW w:w="2047" w:type="dxa"/>
            <w:vMerge w:val="restart"/>
          </w:tcPr>
          <w:p w:rsidR="00A10D98" w:rsidRPr="00A10D98" w:rsidRDefault="00A10D98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D98" w:rsidRDefault="00A10D98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D23" w:rsidRDefault="00007D23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D23" w:rsidRDefault="00007D23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D23" w:rsidRDefault="00007D23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D23" w:rsidRPr="00A10D98" w:rsidRDefault="00007D23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0D98" w:rsidRPr="00A10D98" w:rsidRDefault="00A10D98" w:rsidP="00A10D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D98">
              <w:rPr>
                <w:rFonts w:ascii="Times New Roman" w:hAnsi="Times New Roman" w:cs="Times New Roman"/>
                <w:b/>
                <w:sz w:val="24"/>
                <w:szCs w:val="24"/>
              </w:rPr>
              <w:t>Dijareja uzrokovana antibioticima</w:t>
            </w:r>
          </w:p>
          <w:p w:rsidR="00A10D98" w:rsidRDefault="00A10D98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10D98" w:rsidRPr="00A10D98" w:rsidRDefault="00A10D98" w:rsidP="00A873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0D9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B. Longum</w:t>
            </w:r>
          </w:p>
        </w:tc>
        <w:tc>
          <w:tcPr>
            <w:tcW w:w="3764" w:type="dxa"/>
            <w:gridSpan w:val="2"/>
          </w:tcPr>
          <w:p w:rsidR="00A10D98" w:rsidRDefault="00A10D98" w:rsidP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Smanjenje trajanja dijareje uzrokovane eritromicinom.</w:t>
            </w:r>
          </w:p>
        </w:tc>
      </w:tr>
      <w:tr w:rsidR="00A10D98" w:rsidTr="007C7541">
        <w:trPr>
          <w:trHeight w:val="375"/>
        </w:trPr>
        <w:tc>
          <w:tcPr>
            <w:tcW w:w="2047" w:type="dxa"/>
            <w:vMerge/>
          </w:tcPr>
          <w:p w:rsidR="00A10D98" w:rsidRDefault="00A10D98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10D98" w:rsidRPr="00A10D98" w:rsidRDefault="00A10D98" w:rsidP="00A873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0D98">
              <w:rPr>
                <w:rFonts w:ascii="Times New Roman" w:hAnsi="Times New Roman" w:cs="Times New Roman"/>
                <w:i/>
                <w:sz w:val="24"/>
                <w:szCs w:val="24"/>
              </w:rPr>
              <w:t>B. Longum i L. acidophilus</w:t>
            </w:r>
          </w:p>
        </w:tc>
        <w:tc>
          <w:tcPr>
            <w:tcW w:w="3764" w:type="dxa"/>
            <w:gridSpan w:val="2"/>
          </w:tcPr>
          <w:p w:rsidR="00A10D98" w:rsidRDefault="00A10D98" w:rsidP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Smanjenje broja slučajeva dijareje uzrokovane klindamicinom.</w:t>
            </w:r>
          </w:p>
        </w:tc>
      </w:tr>
      <w:tr w:rsidR="00A10D98" w:rsidTr="007C7541">
        <w:trPr>
          <w:trHeight w:val="375"/>
        </w:trPr>
        <w:tc>
          <w:tcPr>
            <w:tcW w:w="2047" w:type="dxa"/>
            <w:vMerge/>
          </w:tcPr>
          <w:p w:rsidR="00A10D98" w:rsidRDefault="00A10D98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10D98" w:rsidRPr="00A10D98" w:rsidRDefault="00A10D98" w:rsidP="00A873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0D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L. acidophilus i L. bulgaricus</w:t>
            </w:r>
          </w:p>
        </w:tc>
        <w:tc>
          <w:tcPr>
            <w:tcW w:w="3764" w:type="dxa"/>
            <w:gridSpan w:val="2"/>
          </w:tcPr>
          <w:p w:rsidR="00A10D98" w:rsidRDefault="00A10D98" w:rsidP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Smanjenje broja slučajeva dijareje uzrokovane ampicilinom.</w:t>
            </w:r>
          </w:p>
        </w:tc>
      </w:tr>
      <w:tr w:rsidR="00A10D98" w:rsidTr="007C7541">
        <w:trPr>
          <w:trHeight w:val="375"/>
        </w:trPr>
        <w:tc>
          <w:tcPr>
            <w:tcW w:w="2047" w:type="dxa"/>
            <w:vMerge/>
          </w:tcPr>
          <w:p w:rsidR="00A10D98" w:rsidRDefault="00A10D98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10D98" w:rsidRPr="00A10D98" w:rsidRDefault="00A10D98" w:rsidP="00A873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0D98">
              <w:rPr>
                <w:rFonts w:ascii="Times New Roman" w:hAnsi="Times New Roman" w:cs="Times New Roman"/>
                <w:i/>
                <w:sz w:val="24"/>
                <w:szCs w:val="24"/>
              </w:rPr>
              <w:t>Lactobacillus rhamnosus GG</w:t>
            </w:r>
          </w:p>
        </w:tc>
        <w:tc>
          <w:tcPr>
            <w:tcW w:w="3764" w:type="dxa"/>
            <w:gridSpan w:val="2"/>
          </w:tcPr>
          <w:p w:rsidR="00A10D98" w:rsidRDefault="00A10D98" w:rsidP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Smanjenje trajanja dijareje uzrokovane eritromicinom. </w:t>
            </w:r>
          </w:p>
        </w:tc>
      </w:tr>
      <w:tr w:rsidR="00A10D98" w:rsidTr="007C7541">
        <w:trPr>
          <w:trHeight w:val="510"/>
        </w:trPr>
        <w:tc>
          <w:tcPr>
            <w:tcW w:w="2047" w:type="dxa"/>
            <w:vMerge/>
          </w:tcPr>
          <w:p w:rsidR="00A10D98" w:rsidRDefault="00A10D98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10D98" w:rsidRPr="00A10D98" w:rsidRDefault="00A10D98" w:rsidP="00A873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0D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Lactobacillus rhamnosus GG </w:t>
            </w:r>
          </w:p>
        </w:tc>
        <w:tc>
          <w:tcPr>
            <w:tcW w:w="3764" w:type="dxa"/>
            <w:gridSpan w:val="2"/>
          </w:tcPr>
          <w:p w:rsidR="00A10D98" w:rsidRDefault="00A10D98" w:rsidP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Smanjenje pojave dijareje.</w:t>
            </w:r>
          </w:p>
        </w:tc>
      </w:tr>
      <w:tr w:rsidR="00A10D98" w:rsidTr="007C7541">
        <w:trPr>
          <w:trHeight w:val="315"/>
        </w:trPr>
        <w:tc>
          <w:tcPr>
            <w:tcW w:w="2047" w:type="dxa"/>
            <w:vMerge/>
          </w:tcPr>
          <w:p w:rsidR="00A10D98" w:rsidRDefault="00A10D98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10D98" w:rsidRPr="00A10D98" w:rsidRDefault="00A10D98" w:rsidP="00A873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0D98">
              <w:rPr>
                <w:rFonts w:ascii="Times New Roman" w:hAnsi="Times New Roman" w:cs="Times New Roman"/>
                <w:i/>
                <w:sz w:val="24"/>
                <w:szCs w:val="24"/>
              </w:rPr>
              <w:t>Enterococcus faecium</w:t>
            </w:r>
          </w:p>
        </w:tc>
        <w:tc>
          <w:tcPr>
            <w:tcW w:w="3764" w:type="dxa"/>
            <w:gridSpan w:val="2"/>
          </w:tcPr>
          <w:p w:rsidR="00A10D98" w:rsidRDefault="00A10D98" w:rsidP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Smanjenje pojave dijareje uzrokovane antituberkuloznom terapijom.</w:t>
            </w:r>
          </w:p>
        </w:tc>
      </w:tr>
      <w:tr w:rsidR="00A10D98" w:rsidTr="007C7541">
        <w:trPr>
          <w:trHeight w:val="255"/>
        </w:trPr>
        <w:tc>
          <w:tcPr>
            <w:tcW w:w="2047" w:type="dxa"/>
            <w:vMerge/>
          </w:tcPr>
          <w:p w:rsidR="00A10D98" w:rsidRDefault="00A10D98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10D98" w:rsidRPr="00A10D98" w:rsidRDefault="00A10D98" w:rsidP="00A873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0D98">
              <w:rPr>
                <w:rFonts w:ascii="Times New Roman" w:hAnsi="Times New Roman" w:cs="Times New Roman"/>
                <w:i/>
                <w:sz w:val="24"/>
                <w:szCs w:val="24"/>
              </w:rPr>
              <w:t>E. faecium</w:t>
            </w:r>
          </w:p>
        </w:tc>
        <w:tc>
          <w:tcPr>
            <w:tcW w:w="3764" w:type="dxa"/>
            <w:gridSpan w:val="2"/>
          </w:tcPr>
          <w:p w:rsidR="00A10D98" w:rsidRDefault="00E0420D" w:rsidP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Smanjuje pojavu</w:t>
            </w:r>
            <w:r w:rsidR="00A873A5">
              <w:rPr>
                <w:rFonts w:ascii="Times New Roman" w:hAnsi="Times New Roman" w:cs="Times New Roman"/>
                <w:sz w:val="24"/>
                <w:szCs w:val="24"/>
              </w:rPr>
              <w:t xml:space="preserve"> dijareje.</w:t>
            </w:r>
          </w:p>
        </w:tc>
      </w:tr>
      <w:tr w:rsidR="00A10D98" w:rsidTr="007C7541">
        <w:trPr>
          <w:trHeight w:val="247"/>
        </w:trPr>
        <w:tc>
          <w:tcPr>
            <w:tcW w:w="2047" w:type="dxa"/>
            <w:vMerge/>
          </w:tcPr>
          <w:p w:rsidR="00A10D98" w:rsidRDefault="00A10D98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10D98" w:rsidRPr="00A10D98" w:rsidRDefault="00A10D98" w:rsidP="00A873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0D98">
              <w:rPr>
                <w:rFonts w:ascii="Times New Roman" w:hAnsi="Times New Roman" w:cs="Times New Roman"/>
                <w:i/>
                <w:sz w:val="24"/>
                <w:szCs w:val="24"/>
              </w:rPr>
              <w:t>S. boluardi</w:t>
            </w:r>
          </w:p>
        </w:tc>
        <w:tc>
          <w:tcPr>
            <w:tcW w:w="3764" w:type="dxa"/>
            <w:gridSpan w:val="2"/>
          </w:tcPr>
          <w:p w:rsidR="00A10D98" w:rsidRDefault="00A873A5" w:rsidP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Smanjenje pojave dijareje uzrokovane β–laktaminima i tetraciklinima.</w:t>
            </w:r>
          </w:p>
        </w:tc>
      </w:tr>
      <w:tr w:rsidR="00A873A5" w:rsidTr="007C7541">
        <w:trPr>
          <w:trHeight w:val="765"/>
        </w:trPr>
        <w:tc>
          <w:tcPr>
            <w:tcW w:w="2047" w:type="dxa"/>
            <w:vMerge w:val="restart"/>
          </w:tcPr>
          <w:p w:rsidR="00A873A5" w:rsidRPr="00A873A5" w:rsidRDefault="00A873A5" w:rsidP="003353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3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Kolitis uzrkovan s </w:t>
            </w:r>
            <w:r w:rsidRPr="00A873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Clostridium difficile</w:t>
            </w:r>
          </w:p>
        </w:tc>
        <w:tc>
          <w:tcPr>
            <w:tcW w:w="3270" w:type="dxa"/>
            <w:gridSpan w:val="2"/>
          </w:tcPr>
          <w:p w:rsidR="00A873A5" w:rsidRDefault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D98">
              <w:rPr>
                <w:rFonts w:ascii="Times New Roman" w:hAnsi="Times New Roman" w:cs="Times New Roman"/>
                <w:i/>
                <w:sz w:val="24"/>
                <w:szCs w:val="24"/>
              </w:rPr>
              <w:t>Lactobacillus rhamnosus GG</w:t>
            </w:r>
          </w:p>
        </w:tc>
        <w:tc>
          <w:tcPr>
            <w:tcW w:w="3755" w:type="dxa"/>
          </w:tcPr>
          <w:p w:rsidR="00A873A5" w:rsidRDefault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Poboljšava stanje ili liječi kolitis.</w:t>
            </w:r>
          </w:p>
        </w:tc>
      </w:tr>
      <w:tr w:rsidR="00A873A5" w:rsidTr="007C7541">
        <w:trPr>
          <w:trHeight w:val="675"/>
        </w:trPr>
        <w:tc>
          <w:tcPr>
            <w:tcW w:w="2047" w:type="dxa"/>
            <w:vMerge/>
          </w:tcPr>
          <w:p w:rsidR="00A873A5" w:rsidRDefault="00A873A5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2"/>
          </w:tcPr>
          <w:p w:rsidR="00A873A5" w:rsidRDefault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D98">
              <w:rPr>
                <w:rFonts w:ascii="Times New Roman" w:hAnsi="Times New Roman" w:cs="Times New Roman"/>
                <w:i/>
                <w:sz w:val="24"/>
                <w:szCs w:val="24"/>
              </w:rPr>
              <w:t>Lactobacillus rhamnosus GG</w:t>
            </w:r>
          </w:p>
        </w:tc>
        <w:tc>
          <w:tcPr>
            <w:tcW w:w="3755" w:type="dxa"/>
          </w:tcPr>
          <w:p w:rsidR="00A873A5" w:rsidRDefault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Sprječava dijareju uzrkovanu s </w:t>
            </w:r>
            <w:r w:rsidRPr="00A873A5">
              <w:rPr>
                <w:rFonts w:ascii="Times New Roman" w:hAnsi="Times New Roman" w:cs="Times New Roman"/>
                <w:i/>
                <w:sz w:val="24"/>
                <w:szCs w:val="24"/>
              </w:rPr>
              <w:t>Clostridium difficile</w:t>
            </w:r>
          </w:p>
        </w:tc>
      </w:tr>
      <w:tr w:rsidR="00A873A5" w:rsidTr="007C7541">
        <w:trPr>
          <w:trHeight w:val="300"/>
        </w:trPr>
        <w:tc>
          <w:tcPr>
            <w:tcW w:w="2047" w:type="dxa"/>
            <w:vMerge w:val="restart"/>
          </w:tcPr>
          <w:p w:rsidR="00A873A5" w:rsidRDefault="00A873A5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3A5" w:rsidRPr="00A873A5" w:rsidRDefault="00A873A5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3A5">
              <w:rPr>
                <w:rFonts w:ascii="Times New Roman" w:hAnsi="Times New Roman" w:cs="Times New Roman"/>
                <w:b/>
                <w:sz w:val="24"/>
                <w:szCs w:val="24"/>
              </w:rPr>
              <w:t>Putnička dijareja</w:t>
            </w:r>
          </w:p>
          <w:p w:rsidR="00A873A5" w:rsidRPr="00A873A5" w:rsidRDefault="00A873A5" w:rsidP="00A873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2"/>
          </w:tcPr>
          <w:p w:rsidR="00A873A5" w:rsidRDefault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D98">
              <w:rPr>
                <w:rFonts w:ascii="Times New Roman" w:hAnsi="Times New Roman" w:cs="Times New Roman"/>
                <w:i/>
                <w:sz w:val="24"/>
                <w:szCs w:val="24"/>
              </w:rPr>
              <w:t>L. acidophilus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B. bifidium, </w:t>
            </w:r>
            <w:r w:rsidRPr="00A10D98">
              <w:rPr>
                <w:rFonts w:ascii="Times New Roman" w:hAnsi="Times New Roman" w:cs="Times New Roman"/>
                <w:i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A10D98">
              <w:rPr>
                <w:rFonts w:ascii="Times New Roman" w:hAnsi="Times New Roman" w:cs="Times New Roman"/>
                <w:i/>
                <w:sz w:val="24"/>
                <w:szCs w:val="24"/>
              </w:rPr>
              <w:t>ulgaricus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S. thermophilus</w:t>
            </w:r>
          </w:p>
        </w:tc>
        <w:tc>
          <w:tcPr>
            <w:tcW w:w="3755" w:type="dxa"/>
          </w:tcPr>
          <w:p w:rsidR="00A873A5" w:rsidRDefault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Smanjuje učestalost, ali ne i trajanje dijareje.</w:t>
            </w:r>
          </w:p>
        </w:tc>
      </w:tr>
      <w:tr w:rsidR="00A873A5" w:rsidTr="007C7541">
        <w:trPr>
          <w:trHeight w:val="540"/>
        </w:trPr>
        <w:tc>
          <w:tcPr>
            <w:tcW w:w="2047" w:type="dxa"/>
            <w:vMerge/>
          </w:tcPr>
          <w:p w:rsidR="00A873A5" w:rsidRDefault="00A873A5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2"/>
          </w:tcPr>
          <w:p w:rsidR="00A873A5" w:rsidRDefault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D98">
              <w:rPr>
                <w:rFonts w:ascii="Times New Roman" w:hAnsi="Times New Roman" w:cs="Times New Roman"/>
                <w:i/>
                <w:sz w:val="24"/>
                <w:szCs w:val="24"/>
              </w:rPr>
              <w:t>Lactobacillus rhamnosus GG</w:t>
            </w:r>
          </w:p>
        </w:tc>
        <w:tc>
          <w:tcPr>
            <w:tcW w:w="3755" w:type="dxa"/>
          </w:tcPr>
          <w:p w:rsidR="00A873A5" w:rsidRDefault="00E0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Smanjuje pojavu dijareje.</w:t>
            </w:r>
          </w:p>
        </w:tc>
      </w:tr>
      <w:tr w:rsidR="00A873A5" w:rsidTr="007C7541">
        <w:trPr>
          <w:trHeight w:val="600"/>
        </w:trPr>
        <w:tc>
          <w:tcPr>
            <w:tcW w:w="2047" w:type="dxa"/>
            <w:vMerge/>
          </w:tcPr>
          <w:p w:rsidR="00A873A5" w:rsidRDefault="00A873A5" w:rsidP="00B131D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2"/>
          </w:tcPr>
          <w:p w:rsidR="00A873A5" w:rsidRDefault="00A87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D98">
              <w:rPr>
                <w:rFonts w:ascii="Times New Roman" w:hAnsi="Times New Roman" w:cs="Times New Roman"/>
                <w:i/>
                <w:sz w:val="24"/>
                <w:szCs w:val="24"/>
              </w:rPr>
              <w:t>S. boluardi</w:t>
            </w:r>
          </w:p>
        </w:tc>
        <w:tc>
          <w:tcPr>
            <w:tcW w:w="3755" w:type="dxa"/>
          </w:tcPr>
          <w:p w:rsidR="00A873A5" w:rsidRDefault="00E04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Smanjuje pojavu dijareje.</w:t>
            </w:r>
          </w:p>
        </w:tc>
      </w:tr>
    </w:tbl>
    <w:p w:rsidR="00A10D98" w:rsidRDefault="00A10D98" w:rsidP="00FA24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20D" w:rsidRPr="00E0420D" w:rsidRDefault="00E0420D" w:rsidP="00FA24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31D2" w:rsidRPr="00E0420D" w:rsidRDefault="00E0420D" w:rsidP="00E0420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20D">
        <w:rPr>
          <w:rFonts w:ascii="Times New Roman" w:hAnsi="Times New Roman" w:cs="Times New Roman"/>
          <w:b/>
          <w:sz w:val="24"/>
          <w:szCs w:val="24"/>
        </w:rPr>
        <w:t>Crijevne upale</w:t>
      </w:r>
    </w:p>
    <w:p w:rsidR="00B131D2" w:rsidRPr="00FA2448" w:rsidRDefault="00B131D2" w:rsidP="00FA24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420D" w:rsidRDefault="00E0420D" w:rsidP="00007D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Probavni sistem je mjesto iznimne metaboličke aktivnosti koju mogu ometati mnogi faktori kao što su: upala crijeva, promjene crijevne mikroflore, smetnje u metabolizmu lijekova, povećani unos masti, kao i genetiči faktori. Danas se u kliničkoj prehrani koriste posebne dijete s probioticima za liječenje crijevnih upala, jer se unosom odgovarajućih probiotičkih bakterija mliječne kiseline postižne zaštitini učinak na organizam.</w:t>
      </w:r>
    </w:p>
    <w:p w:rsidR="00430320" w:rsidRDefault="00430320" w:rsidP="00007D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420D" w:rsidRDefault="00E0420D" w:rsidP="00E0420D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20D">
        <w:rPr>
          <w:rFonts w:ascii="Times New Roman" w:hAnsi="Times New Roman" w:cs="Times New Roman"/>
          <w:b/>
          <w:sz w:val="24"/>
          <w:szCs w:val="24"/>
        </w:rPr>
        <w:t>Urogenitalne infekcije</w:t>
      </w:r>
    </w:p>
    <w:p w:rsidR="00E0420D" w:rsidRDefault="00E0420D" w:rsidP="00E0420D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20D" w:rsidRDefault="00E0420D" w:rsidP="00862A84">
      <w:pPr>
        <w:pStyle w:val="ListParagraph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420D">
        <w:rPr>
          <w:rFonts w:ascii="Times New Roman" w:hAnsi="Times New Roman" w:cs="Times New Roman"/>
          <w:sz w:val="24"/>
          <w:szCs w:val="24"/>
        </w:rPr>
        <w:t>U ženskoj po</w:t>
      </w:r>
      <w:r w:rsidR="00862A84">
        <w:rPr>
          <w:rFonts w:ascii="Times New Roman" w:hAnsi="Times New Roman" w:cs="Times New Roman"/>
          <w:sz w:val="24"/>
          <w:szCs w:val="24"/>
        </w:rPr>
        <w:t>p</w:t>
      </w:r>
      <w:r w:rsidRPr="00E0420D">
        <w:rPr>
          <w:rFonts w:ascii="Times New Roman" w:hAnsi="Times New Roman" w:cs="Times New Roman"/>
          <w:sz w:val="24"/>
          <w:szCs w:val="24"/>
        </w:rPr>
        <w:t xml:space="preserve">ulaciji česte su infekcije </w:t>
      </w:r>
      <w:r w:rsidR="00862A84">
        <w:rPr>
          <w:rFonts w:ascii="Times New Roman" w:hAnsi="Times New Roman" w:cs="Times New Roman"/>
          <w:sz w:val="24"/>
          <w:szCs w:val="24"/>
        </w:rPr>
        <w:t>urinarnog trakta. Pojedini sojevi laktobacila urovaginalnog porijekla posjeduju adhezivna svojstva kojima inhibiraju i/ili sprječavaju naseljavanje uropatogena na epitelne stanice. Najbolji  učinak imaju bakterije roda L. rhamnosu</w:t>
      </w:r>
      <w:r w:rsidR="00C02B0B">
        <w:rPr>
          <w:rFonts w:ascii="Times New Roman" w:hAnsi="Times New Roman" w:cs="Times New Roman"/>
          <w:sz w:val="24"/>
          <w:szCs w:val="24"/>
        </w:rPr>
        <w:t>s GR-1 i L. fermentum RC-14.</w:t>
      </w:r>
    </w:p>
    <w:p w:rsidR="006239BB" w:rsidRDefault="006239BB" w:rsidP="00862A84">
      <w:pPr>
        <w:pStyle w:val="ListParagraph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2B0B" w:rsidRDefault="00C02B0B" w:rsidP="00862A84">
      <w:pPr>
        <w:pStyle w:val="ListParagraph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0320" w:rsidRPr="007C7541" w:rsidRDefault="00430320" w:rsidP="007C75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A84" w:rsidRDefault="00862A84" w:rsidP="00862A84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A84">
        <w:rPr>
          <w:rFonts w:ascii="Times New Roman" w:hAnsi="Times New Roman" w:cs="Times New Roman"/>
          <w:b/>
          <w:sz w:val="24"/>
          <w:szCs w:val="24"/>
        </w:rPr>
        <w:lastRenderedPageBreak/>
        <w:t>Snižavanje serumske razine kolesterola</w:t>
      </w:r>
    </w:p>
    <w:p w:rsidR="003B165E" w:rsidRDefault="003B165E" w:rsidP="003B165E">
      <w:pPr>
        <w:pStyle w:val="ListParagraph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65E" w:rsidRDefault="003B165E" w:rsidP="00D3193C">
      <w:pPr>
        <w:pStyle w:val="ListParagraph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65E">
        <w:rPr>
          <w:rFonts w:ascii="Times New Roman" w:hAnsi="Times New Roman" w:cs="Times New Roman"/>
          <w:sz w:val="24"/>
          <w:szCs w:val="24"/>
        </w:rPr>
        <w:t xml:space="preserve">U crijevima i jetri mogu da se nalaze znatne količine kolesterola. Visoka razina </w:t>
      </w:r>
      <w:r w:rsidR="00D3193C">
        <w:rPr>
          <w:rFonts w:ascii="Times New Roman" w:hAnsi="Times New Roman" w:cs="Times New Roman"/>
          <w:sz w:val="24"/>
          <w:szCs w:val="24"/>
        </w:rPr>
        <w:t xml:space="preserve">kolesterola u plazmi može da dovede i do srčanog udara. Smatra se da neki sojevi </w:t>
      </w:r>
      <w:r w:rsidR="00D3193C" w:rsidRPr="00D3193C">
        <w:rPr>
          <w:rFonts w:ascii="Times New Roman" w:hAnsi="Times New Roman" w:cs="Times New Roman"/>
          <w:i/>
          <w:sz w:val="24"/>
          <w:szCs w:val="24"/>
        </w:rPr>
        <w:t>L. acidophilus</w:t>
      </w:r>
      <w:r w:rsidR="00D3193C">
        <w:rPr>
          <w:rFonts w:ascii="Times New Roman" w:hAnsi="Times New Roman" w:cs="Times New Roman"/>
          <w:sz w:val="24"/>
          <w:szCs w:val="24"/>
        </w:rPr>
        <w:t xml:space="preserve"> i </w:t>
      </w:r>
      <w:r w:rsidR="00D3193C" w:rsidRPr="00D3193C">
        <w:rPr>
          <w:rFonts w:ascii="Times New Roman" w:hAnsi="Times New Roman" w:cs="Times New Roman"/>
          <w:i/>
          <w:sz w:val="24"/>
          <w:szCs w:val="24"/>
        </w:rPr>
        <w:t>Bifidobacterium</w:t>
      </w:r>
      <w:r w:rsidR="00D3193C">
        <w:rPr>
          <w:rFonts w:ascii="Times New Roman" w:hAnsi="Times New Roman" w:cs="Times New Roman"/>
          <w:sz w:val="24"/>
          <w:szCs w:val="24"/>
        </w:rPr>
        <w:t>mogu sniziti razinu kolesterola u crijevima, međutim mehanizam snižavanja kolesterola još uvijek nije u potpunosti razriješen.</w:t>
      </w:r>
    </w:p>
    <w:p w:rsidR="00D3193C" w:rsidRDefault="00D3193C" w:rsidP="00D3193C">
      <w:pPr>
        <w:pStyle w:val="ListParagraph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193C" w:rsidRDefault="00D3193C" w:rsidP="00D3193C">
      <w:pPr>
        <w:pStyle w:val="ListParagraph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197E" w:rsidRDefault="00B63095" w:rsidP="00B630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5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Doziranje i deklaracija probiotika</w:t>
      </w:r>
    </w:p>
    <w:p w:rsidR="00007D23" w:rsidRDefault="00007D23" w:rsidP="00007D23">
      <w:pPr>
        <w:pStyle w:val="ListParagraph"/>
        <w:autoSpaceDE w:val="0"/>
        <w:autoSpaceDN w:val="0"/>
        <w:adjustRightInd w:val="0"/>
        <w:spacing w:after="0" w:line="360" w:lineRule="auto"/>
        <w:ind w:left="255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095" w:rsidRDefault="00B63095" w:rsidP="0081048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197E" w:rsidRDefault="00EB197E" w:rsidP="0081048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197E">
        <w:rPr>
          <w:rFonts w:ascii="Times New Roman" w:hAnsi="Times New Roman" w:cs="Times New Roman"/>
          <w:sz w:val="24"/>
          <w:szCs w:val="24"/>
        </w:rPr>
        <w:t>Sigurnost upotrebe probiotičkih bakterija mora se uvijek iznova procjenjivati</w:t>
      </w:r>
      <w:r w:rsidR="00810482">
        <w:rPr>
          <w:rFonts w:ascii="Times New Roman" w:hAnsi="Times New Roman" w:cs="Times New Roman"/>
          <w:sz w:val="28"/>
          <w:szCs w:val="28"/>
        </w:rPr>
        <w:t>.</w:t>
      </w:r>
      <w:r w:rsidR="00810482" w:rsidRPr="00810482">
        <w:rPr>
          <w:rFonts w:ascii="Times New Roman" w:hAnsi="Times New Roman" w:cs="Times New Roman"/>
          <w:sz w:val="24"/>
          <w:szCs w:val="24"/>
        </w:rPr>
        <w:t>Osim u fermentiranimmliječnim proizvodima</w:t>
      </w:r>
      <w:r w:rsidR="00810482">
        <w:rPr>
          <w:rFonts w:ascii="Times New Roman" w:hAnsi="Times New Roman" w:cs="Times New Roman"/>
          <w:sz w:val="24"/>
          <w:szCs w:val="24"/>
        </w:rPr>
        <w:t xml:space="preserve">, </w:t>
      </w:r>
      <w:r w:rsidR="00810482" w:rsidRPr="00810482">
        <w:rPr>
          <w:rFonts w:ascii="Times New Roman" w:hAnsi="Times New Roman" w:cs="Times New Roman"/>
          <w:sz w:val="24"/>
          <w:szCs w:val="24"/>
        </w:rPr>
        <w:t>bakterije mliječ</w:t>
      </w:r>
      <w:r w:rsidR="00810482">
        <w:rPr>
          <w:rFonts w:ascii="Times New Roman" w:hAnsi="Times New Roman" w:cs="Times New Roman"/>
          <w:sz w:val="24"/>
          <w:szCs w:val="24"/>
        </w:rPr>
        <w:t xml:space="preserve">ne kiseline </w:t>
      </w:r>
      <w:r w:rsidR="00810482" w:rsidRPr="00810482">
        <w:rPr>
          <w:rFonts w:ascii="Times New Roman" w:hAnsi="Times New Roman" w:cs="Times New Roman"/>
          <w:sz w:val="24"/>
          <w:szCs w:val="24"/>
        </w:rPr>
        <w:t>probiotičkog</w:t>
      </w:r>
      <w:r w:rsidR="00810482">
        <w:rPr>
          <w:rFonts w:ascii="Times New Roman" w:hAnsi="Times New Roman" w:cs="Times New Roman"/>
          <w:sz w:val="24"/>
          <w:szCs w:val="24"/>
        </w:rPr>
        <w:t xml:space="preserve"> djelovanja danas se  mogu </w:t>
      </w:r>
      <w:r w:rsidR="00810482" w:rsidRPr="00810482">
        <w:rPr>
          <w:rFonts w:ascii="Times New Roman" w:hAnsi="Times New Roman" w:cs="Times New Roman"/>
          <w:sz w:val="24"/>
          <w:szCs w:val="24"/>
        </w:rPr>
        <w:t>naći u različitim suplementimau prahu, tekućim ekstraktima, kapsulama i tabletama</w:t>
      </w:r>
      <w:r w:rsidR="00C02B0B">
        <w:rPr>
          <w:rFonts w:ascii="Times New Roman" w:hAnsi="Times New Roman" w:cs="Times New Roman"/>
          <w:sz w:val="24"/>
          <w:szCs w:val="24"/>
        </w:rPr>
        <w:t>.</w:t>
      </w:r>
    </w:p>
    <w:p w:rsidR="00810482" w:rsidRDefault="00B63095" w:rsidP="00B6309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3095">
        <w:rPr>
          <w:rFonts w:ascii="Times New Roman" w:hAnsi="Times New Roman" w:cs="Times New Roman"/>
          <w:sz w:val="24"/>
          <w:szCs w:val="24"/>
        </w:rPr>
        <w:t>Premaliteraturnim podacima i kliničkim studijama, za zdravstveniučinak potrebna je minimalna količina probiotičkih kulturaod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B63095">
        <w:rPr>
          <w:rFonts w:ascii="Times New Roman" w:hAnsi="Times New Roman" w:cs="Times New Roman"/>
          <w:sz w:val="24"/>
          <w:szCs w:val="24"/>
        </w:rPr>
        <w:t xml:space="preserve"> cfu/ml napitka ili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B63095">
        <w:rPr>
          <w:rFonts w:ascii="Times New Roman" w:hAnsi="Times New Roman" w:cs="Times New Roman"/>
          <w:sz w:val="24"/>
          <w:szCs w:val="24"/>
        </w:rPr>
        <w:t xml:space="preserve"> cfu/dan, tj. u 100 ml napitka.Jedinica cfu (engl. Colony Forming Units) – označavabroj poraslih kolonija (npr.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B63095">
        <w:rPr>
          <w:rFonts w:ascii="Times New Roman" w:hAnsi="Times New Roman" w:cs="Times New Roman"/>
          <w:sz w:val="24"/>
          <w:szCs w:val="24"/>
        </w:rPr>
        <w:t xml:space="preserve"> cfu/ml odgovara 10 milijunakolonija u 1 mililitru napitka).</w:t>
      </w:r>
      <w:r>
        <w:rPr>
          <w:rFonts w:ascii="Times New Roman" w:hAnsi="Times New Roman" w:cs="Times New Roman"/>
          <w:sz w:val="24"/>
          <w:szCs w:val="24"/>
        </w:rPr>
        <w:t xml:space="preserve"> Treba naglasiti da nemaju svi fermentirani proizvodi probiotički učinak, jer im je</w:t>
      </w:r>
      <w:r w:rsidRPr="00B63095">
        <w:rPr>
          <w:rFonts w:ascii="Times New Roman" w:hAnsi="Times New Roman" w:cs="Times New Roman"/>
          <w:sz w:val="24"/>
          <w:szCs w:val="24"/>
        </w:rPr>
        <w:t xml:space="preserve"> količina </w:t>
      </w:r>
      <w:r>
        <w:rPr>
          <w:rFonts w:ascii="Times New Roman" w:hAnsi="Times New Roman" w:cs="Times New Roman"/>
          <w:sz w:val="24"/>
          <w:szCs w:val="24"/>
        </w:rPr>
        <w:t xml:space="preserve">probiotičkih kultura </w:t>
      </w:r>
      <w:r w:rsidRPr="00B63095">
        <w:rPr>
          <w:rFonts w:ascii="Times New Roman" w:hAnsi="Times New Roman" w:cs="Times New Roman"/>
          <w:sz w:val="24"/>
          <w:szCs w:val="24"/>
        </w:rPr>
        <w:t>manja od minimalno potrebne da biproizvod imao probiotički uč</w:t>
      </w:r>
      <w:r>
        <w:rPr>
          <w:rFonts w:ascii="Times New Roman" w:hAnsi="Times New Roman" w:cs="Times New Roman"/>
          <w:sz w:val="24"/>
          <w:szCs w:val="24"/>
        </w:rPr>
        <w:t>inak.</w:t>
      </w:r>
    </w:p>
    <w:p w:rsidR="00357EE6" w:rsidRDefault="00B63095" w:rsidP="00007D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Prilikom deklaracije ovih proizvoda </w:t>
      </w:r>
      <w:r w:rsidR="00EC414E">
        <w:rPr>
          <w:rFonts w:ascii="Times New Roman" w:hAnsi="Times New Roman" w:cs="Times New Roman"/>
          <w:sz w:val="24"/>
          <w:szCs w:val="24"/>
        </w:rPr>
        <w:t>treba poštovati određene zakonitosti. A</w:t>
      </w:r>
      <w:r w:rsidR="00EC414E" w:rsidRPr="00EC414E">
        <w:rPr>
          <w:rFonts w:ascii="Times New Roman" w:hAnsi="Times New Roman" w:cs="Times New Roman"/>
          <w:sz w:val="24"/>
          <w:szCs w:val="24"/>
        </w:rPr>
        <w:t>ko se proizvod želi deklarirati kao probiotik, proizvođačje obavezan navesti vrstu i količinu mliječno-kiselihbakterija (cfu/ml)</w:t>
      </w:r>
      <w:r w:rsidR="00EC414E">
        <w:rPr>
          <w:rFonts w:ascii="Times New Roman" w:hAnsi="Times New Roman" w:cs="Times New Roman"/>
          <w:sz w:val="24"/>
          <w:szCs w:val="24"/>
        </w:rPr>
        <w:t xml:space="preserve">, napisati zdravstvenu tvrdnju, </w:t>
      </w:r>
      <w:r w:rsidR="00EC414E" w:rsidRPr="00EC414E">
        <w:rPr>
          <w:rFonts w:ascii="Times New Roman" w:hAnsi="Times New Roman" w:cs="Times New Roman"/>
          <w:sz w:val="24"/>
          <w:szCs w:val="24"/>
        </w:rPr>
        <w:t>te prije stavljanja na tržište napraviti analizu zdravstvene</w:t>
      </w:r>
      <w:r w:rsidR="00EC414E">
        <w:rPr>
          <w:rFonts w:ascii="Times New Roman" w:hAnsi="Times New Roman" w:cs="Times New Roman"/>
          <w:sz w:val="24"/>
          <w:szCs w:val="24"/>
        </w:rPr>
        <w:t xml:space="preserve"> ispravnosti u</w:t>
      </w:r>
      <w:r w:rsidR="00EC414E" w:rsidRPr="00EC414E">
        <w:rPr>
          <w:rFonts w:ascii="Times New Roman" w:hAnsi="Times New Roman" w:cs="Times New Roman"/>
          <w:sz w:val="24"/>
          <w:szCs w:val="24"/>
        </w:rPr>
        <w:t xml:space="preserve"> zavodu za javno zdravstvo. </w:t>
      </w:r>
      <w:r w:rsidR="00EC414E">
        <w:rPr>
          <w:rFonts w:ascii="Times New Roman" w:hAnsi="Times New Roman" w:cs="Times New Roman"/>
          <w:sz w:val="24"/>
          <w:szCs w:val="24"/>
        </w:rPr>
        <w:t>Danas se ipak postavlja</w:t>
      </w:r>
      <w:r w:rsidR="00EC414E" w:rsidRPr="00EC414E">
        <w:rPr>
          <w:rFonts w:ascii="Times New Roman" w:hAnsi="Times New Roman" w:cs="Times New Roman"/>
          <w:sz w:val="24"/>
          <w:szCs w:val="24"/>
        </w:rPr>
        <w:t xml:space="preserve"> pitanje do kojesu mjere navodi na ambalaži istiniti i jesu li oni zakonski</w:t>
      </w:r>
      <w:r w:rsidR="00EC414E">
        <w:rPr>
          <w:rFonts w:ascii="Times New Roman" w:hAnsi="Times New Roman" w:cs="Times New Roman"/>
          <w:sz w:val="24"/>
          <w:szCs w:val="24"/>
        </w:rPr>
        <w:t xml:space="preserve"> regulirani?</w:t>
      </w:r>
    </w:p>
    <w:p w:rsidR="00310263" w:rsidRDefault="00310263" w:rsidP="00007D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0263" w:rsidRDefault="00310263" w:rsidP="00007D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0263" w:rsidRDefault="00310263" w:rsidP="00007D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0263" w:rsidRDefault="00310263" w:rsidP="00007D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0263" w:rsidRDefault="00310263" w:rsidP="00007D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10263" w:rsidRDefault="00310263" w:rsidP="00007D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0320" w:rsidRDefault="00430320" w:rsidP="00007D2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1665" w:rsidRDefault="00121665" w:rsidP="001216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2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665">
        <w:rPr>
          <w:rFonts w:ascii="Times New Roman" w:hAnsi="Times New Roman" w:cs="Times New Roman"/>
          <w:b/>
          <w:sz w:val="28"/>
          <w:szCs w:val="28"/>
        </w:rPr>
        <w:lastRenderedPageBreak/>
        <w:t>Zaključak</w:t>
      </w:r>
    </w:p>
    <w:p w:rsidR="00007D23" w:rsidRDefault="00007D23" w:rsidP="00007D23">
      <w:pPr>
        <w:pStyle w:val="ListParagraph"/>
        <w:autoSpaceDE w:val="0"/>
        <w:autoSpaceDN w:val="0"/>
        <w:adjustRightInd w:val="0"/>
        <w:spacing w:after="0" w:line="360" w:lineRule="auto"/>
        <w:ind w:left="326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665" w:rsidRPr="00121665" w:rsidRDefault="00121665" w:rsidP="00121665">
      <w:pPr>
        <w:pStyle w:val="ListParagraph"/>
        <w:autoSpaceDE w:val="0"/>
        <w:autoSpaceDN w:val="0"/>
        <w:adjustRightInd w:val="0"/>
        <w:spacing w:after="0" w:line="360" w:lineRule="auto"/>
        <w:ind w:left="326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665" w:rsidRDefault="00121665" w:rsidP="00121665">
      <w:pPr>
        <w:pStyle w:val="ListParagraph"/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6FFD">
        <w:rPr>
          <w:rFonts w:ascii="Times New Roman" w:eastAsia="Times New Roman" w:hAnsi="Times New Roman" w:cs="Times New Roman"/>
          <w:sz w:val="24"/>
          <w:szCs w:val="24"/>
          <w:lang w:eastAsia="hr-HR"/>
        </w:rPr>
        <w:t>Na osnovu svega izloženog u radu može se zaključiti slijedeće :</w:t>
      </w:r>
    </w:p>
    <w:p w:rsidR="00AC11CE" w:rsidRDefault="00AC11CE" w:rsidP="00AC11CE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FFD">
        <w:rPr>
          <w:rFonts w:ascii="Times New Roman" w:hAnsi="Times New Roman" w:cs="Times New Roman"/>
          <w:sz w:val="24"/>
          <w:szCs w:val="24"/>
        </w:rPr>
        <w:t>Probiotici djeluju pozitivno na potrošače samo ako se u proizvodu nalaze u dovoljnoj količini.</w:t>
      </w:r>
    </w:p>
    <w:p w:rsidR="00555E12" w:rsidRPr="00076FFD" w:rsidRDefault="00555E12" w:rsidP="00AC11CE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4B43BC">
        <w:rPr>
          <w:rFonts w:ascii="Times New Roman" w:hAnsi="Times New Roman" w:cs="Times New Roman"/>
          <w:sz w:val="24"/>
          <w:szCs w:val="24"/>
        </w:rPr>
        <w:t>ebiotici</w:t>
      </w:r>
      <w:r>
        <w:rPr>
          <w:rFonts w:ascii="Times New Roman" w:hAnsi="Times New Roman" w:cs="Times New Roman"/>
          <w:sz w:val="24"/>
          <w:szCs w:val="24"/>
        </w:rPr>
        <w:t xml:space="preserve"> djeluju </w:t>
      </w:r>
      <w:r w:rsidR="004B43BC">
        <w:rPr>
          <w:rFonts w:ascii="Times New Roman" w:hAnsi="Times New Roman" w:cs="Times New Roman"/>
          <w:sz w:val="24"/>
          <w:szCs w:val="24"/>
        </w:rPr>
        <w:t xml:space="preserve">pozitivno </w:t>
      </w:r>
      <w:r>
        <w:rPr>
          <w:rFonts w:ascii="Times New Roman" w:hAnsi="Times New Roman" w:cs="Times New Roman"/>
          <w:sz w:val="24"/>
          <w:szCs w:val="24"/>
        </w:rPr>
        <w:t>na zdravlje čovjeka</w:t>
      </w:r>
      <w:r w:rsidR="004B43BC">
        <w:rPr>
          <w:rFonts w:ascii="Times New Roman" w:hAnsi="Times New Roman" w:cs="Times New Roman"/>
          <w:sz w:val="24"/>
          <w:szCs w:val="24"/>
        </w:rPr>
        <w:t xml:space="preserve"> jer u neizmijenjenom obliku dospijevaju u debelo crijevo i na taj način stimuliraju rast bakterijskih vrsta koje imaju pozitivan zdravstveni učinak. </w:t>
      </w:r>
      <w:r>
        <w:rPr>
          <w:rFonts w:ascii="Times New Roman" w:hAnsi="Times New Roman" w:cs="Times New Roman"/>
          <w:sz w:val="24"/>
          <w:szCs w:val="24"/>
        </w:rPr>
        <w:t xml:space="preserve">Kombinacijom prebiotika i probiotika nastaje simbiotik. </w:t>
      </w:r>
    </w:p>
    <w:p w:rsidR="00AC11CE" w:rsidRPr="00076FFD" w:rsidRDefault="00AC11CE" w:rsidP="00AC11CE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FFD">
        <w:rPr>
          <w:rFonts w:ascii="Times New Roman" w:hAnsi="Times New Roman" w:cs="Times New Roman"/>
          <w:sz w:val="24"/>
          <w:szCs w:val="24"/>
        </w:rPr>
        <w:t>Za fermentirane probiotičke proizvode bitna je sposobnost kulture d</w:t>
      </w:r>
      <w:r>
        <w:rPr>
          <w:rFonts w:ascii="Times New Roman" w:hAnsi="Times New Roman" w:cs="Times New Roman"/>
          <w:sz w:val="24"/>
          <w:szCs w:val="24"/>
        </w:rPr>
        <w:t>a uti</w:t>
      </w:r>
      <w:r w:rsidRPr="00076FFD">
        <w:rPr>
          <w:rFonts w:ascii="Times New Roman" w:hAnsi="Times New Roman" w:cs="Times New Roman"/>
          <w:sz w:val="24"/>
          <w:szCs w:val="24"/>
        </w:rPr>
        <w:t>če pozitivno na senzorska svojstva proizvoda.</w:t>
      </w:r>
    </w:p>
    <w:p w:rsidR="00AC11CE" w:rsidRPr="00076FFD" w:rsidRDefault="00AC11CE" w:rsidP="00AC11CE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FFD">
        <w:rPr>
          <w:rFonts w:ascii="Times New Roman" w:hAnsi="Times New Roman" w:cs="Times New Roman"/>
          <w:sz w:val="24"/>
          <w:szCs w:val="24"/>
        </w:rPr>
        <w:t xml:space="preserve">Interakcija probiotičkih i ostalih mliječno </w:t>
      </w:r>
      <w:r>
        <w:rPr>
          <w:rFonts w:ascii="Times New Roman" w:hAnsi="Times New Roman" w:cs="Times New Roman"/>
          <w:sz w:val="24"/>
          <w:szCs w:val="24"/>
        </w:rPr>
        <w:t>kiselih bakterija u sastavu uti</w:t>
      </w:r>
      <w:r w:rsidRPr="00076FFD">
        <w:rPr>
          <w:rFonts w:ascii="Times New Roman" w:hAnsi="Times New Roman" w:cs="Times New Roman"/>
          <w:sz w:val="24"/>
          <w:szCs w:val="24"/>
        </w:rPr>
        <w:t>če na kvalitet gotovog proizvoda.</w:t>
      </w:r>
    </w:p>
    <w:p w:rsidR="00AC11CE" w:rsidRPr="00076FFD" w:rsidRDefault="00AC11CE" w:rsidP="00AC11CE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FFD">
        <w:rPr>
          <w:rFonts w:ascii="Times New Roman" w:hAnsi="Times New Roman" w:cs="Times New Roman"/>
          <w:sz w:val="24"/>
          <w:szCs w:val="24"/>
        </w:rPr>
        <w:t>Probiotičke mliječne kisele bakterije znatno snažnije djeluju na patogene ukoliko se nalaze u fermentiranom mlijeku, nego ako su izloirane kao čiste aktivne stanice u suspenzijama probiotika.</w:t>
      </w:r>
    </w:p>
    <w:p w:rsidR="00AC11CE" w:rsidRPr="00076FFD" w:rsidRDefault="00AC11CE" w:rsidP="00AC11CE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FFD">
        <w:rPr>
          <w:rFonts w:ascii="Times New Roman" w:hAnsi="Times New Roman" w:cs="Times New Roman"/>
          <w:sz w:val="24"/>
          <w:szCs w:val="24"/>
        </w:rPr>
        <w:t>Postoje mnogi zahtjevi kojima mikroorganizmi moraju udovoljavati da bi bili tretirani kao probiotici. Zajedničko svima je obilježje da povoljno djeluju na zdravlje domaćina, te da se mogu ciljano koristiti u prevenciji i liječenju određenih oboljenja.</w:t>
      </w:r>
    </w:p>
    <w:p w:rsidR="00AC11CE" w:rsidRPr="00076FFD" w:rsidRDefault="00AC11CE" w:rsidP="00AC11CE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FFD">
        <w:rPr>
          <w:rFonts w:ascii="Times New Roman" w:hAnsi="Times New Roman" w:cs="Times New Roman"/>
          <w:sz w:val="24"/>
          <w:szCs w:val="24"/>
        </w:rPr>
        <w:t>Osim svojih pozitivnih terapeutskih karakteristika, kultura probiotika mora b</w:t>
      </w:r>
      <w:r>
        <w:rPr>
          <w:rFonts w:ascii="Times New Roman" w:hAnsi="Times New Roman" w:cs="Times New Roman"/>
          <w:sz w:val="24"/>
          <w:szCs w:val="24"/>
        </w:rPr>
        <w:t>iti sposobna da preživi pod uti</w:t>
      </w:r>
      <w:r w:rsidRPr="00076FFD">
        <w:rPr>
          <w:rFonts w:ascii="Times New Roman" w:hAnsi="Times New Roman" w:cs="Times New Roman"/>
          <w:sz w:val="24"/>
          <w:szCs w:val="24"/>
        </w:rPr>
        <w:t>cajem parametara procesa, zadrži svoje probiotičke osobine nakon procesa, te bude sposobna opstati u velikom broju tokom trajanja skladištenja.</w:t>
      </w:r>
    </w:p>
    <w:p w:rsidR="00AC11CE" w:rsidRPr="00076FFD" w:rsidRDefault="00AC11CE" w:rsidP="00AC11CE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FFD">
        <w:rPr>
          <w:rFonts w:ascii="Times New Roman" w:hAnsi="Times New Roman" w:cs="Times New Roman"/>
          <w:sz w:val="24"/>
          <w:szCs w:val="24"/>
        </w:rPr>
        <w:t>Na probiotičkim proizvodima najčešće stoji deklaracija ''terapijski'', pa ih kupac kupuje s ciljem poboljšanja i očuvanja zdravlja.</w:t>
      </w:r>
    </w:p>
    <w:p w:rsidR="00AC11CE" w:rsidRDefault="00AC11CE" w:rsidP="00AC11CE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FFD">
        <w:rPr>
          <w:rFonts w:ascii="Times New Roman" w:hAnsi="Times New Roman" w:cs="Times New Roman"/>
          <w:sz w:val="24"/>
          <w:szCs w:val="24"/>
        </w:rPr>
        <w:t>Različiti mliječni proizvodi, naročito fermentirani probiotički proizvodi, se uv</w:t>
      </w:r>
      <w:r w:rsidR="00C02B0B">
        <w:rPr>
          <w:rFonts w:ascii="Times New Roman" w:hAnsi="Times New Roman" w:cs="Times New Roman"/>
          <w:sz w:val="24"/>
          <w:szCs w:val="24"/>
        </w:rPr>
        <w:t>oze jer ne postoji domać</w:t>
      </w:r>
      <w:r w:rsidRPr="00076FFD">
        <w:rPr>
          <w:rFonts w:ascii="Times New Roman" w:hAnsi="Times New Roman" w:cs="Times New Roman"/>
          <w:sz w:val="24"/>
          <w:szCs w:val="24"/>
        </w:rPr>
        <w:t>a proizvodnja.</w:t>
      </w:r>
    </w:p>
    <w:p w:rsidR="00F94180" w:rsidRPr="00076FFD" w:rsidRDefault="00F94180" w:rsidP="00F941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180" w:rsidRDefault="00F94180" w:rsidP="00F94180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180">
        <w:rPr>
          <w:rFonts w:ascii="Times New Roman" w:hAnsi="Times New Roman" w:cs="Times New Roman"/>
          <w:b/>
          <w:sz w:val="24"/>
          <w:szCs w:val="24"/>
        </w:rPr>
        <w:t>Komentar</w:t>
      </w:r>
    </w:p>
    <w:p w:rsidR="00F94180" w:rsidRPr="00F94180" w:rsidRDefault="00F94180" w:rsidP="00F94180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4180" w:rsidRPr="00F94180" w:rsidRDefault="00F94180" w:rsidP="00F9418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180">
        <w:rPr>
          <w:rFonts w:ascii="Times New Roman" w:hAnsi="Times New Roman" w:cs="Times New Roman"/>
          <w:sz w:val="24"/>
          <w:szCs w:val="24"/>
        </w:rPr>
        <w:t xml:space="preserve">U posljednjih desetak godina probiotičke bakterije imale su značajnu ulogu u prevenciji i terapiji dijareje. Cilj ovog rada bio je istaknuti najznačajnije rezultate o </w:t>
      </w:r>
      <w:r w:rsidRPr="00F94180">
        <w:rPr>
          <w:rFonts w:ascii="Times New Roman" w:hAnsi="Times New Roman" w:cs="Times New Roman"/>
          <w:sz w:val="24"/>
          <w:szCs w:val="24"/>
        </w:rPr>
        <w:lastRenderedPageBreak/>
        <w:t>preventivnom i terapijskom uticaju probiotičkihbakterija na: akutnu dijareju kod djece, putničku dijareju,te dijareje uzrokovane liječenjem antibioticima, zračenjem inetolerancijom na laktozu, utvrđene u razdoblju posljednjihdesetak godina.Korištenje probiotičkih bakterija u prevenciji i terapiji različito uzrokovanih dijareja nema isti učinak. U literaturi često različito interpretirani rezultati o učinkovitosti probiotičkihbakterija u prevenciji i terapiji dijareje posljedica su iznimnesloženosti tih vrsta istraživanja.</w:t>
      </w:r>
    </w:p>
    <w:p w:rsidR="00357EE6" w:rsidRDefault="00357EE6" w:rsidP="00B574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1C71" w:rsidRDefault="003E1C71" w:rsidP="00B574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7D23" w:rsidRDefault="00007D23" w:rsidP="00EC4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E12" w:rsidRDefault="00555E12" w:rsidP="00EC4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14E" w:rsidRDefault="00EC414E" w:rsidP="00EC4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309" w:rsidRDefault="00E27309" w:rsidP="00E273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309">
        <w:rPr>
          <w:rFonts w:ascii="Times New Roman" w:hAnsi="Times New Roman" w:cs="Times New Roman"/>
          <w:b/>
          <w:sz w:val="28"/>
          <w:szCs w:val="28"/>
        </w:rPr>
        <w:t>Literatura</w:t>
      </w:r>
    </w:p>
    <w:p w:rsidR="00E27309" w:rsidRPr="00E27309" w:rsidRDefault="00E27309" w:rsidP="00E27309">
      <w:pPr>
        <w:autoSpaceDE w:val="0"/>
        <w:autoSpaceDN w:val="0"/>
        <w:adjustRightInd w:val="0"/>
        <w:spacing w:after="0" w:line="360" w:lineRule="auto"/>
        <w:ind w:left="30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309" w:rsidRPr="008B1392" w:rsidRDefault="00E27309" w:rsidP="00EC41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7A6" w:rsidRPr="001B66A0" w:rsidRDefault="00121665" w:rsidP="00DA41E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392">
        <w:rPr>
          <w:rFonts w:ascii="Times New Roman" w:hAnsi="Times New Roman" w:cs="Times New Roman"/>
          <w:sz w:val="24"/>
          <w:szCs w:val="24"/>
        </w:rPr>
        <w:t>Tamime,</w:t>
      </w:r>
      <w:r w:rsidR="001B66A0" w:rsidRPr="008B1392">
        <w:rPr>
          <w:rFonts w:ascii="Times New Roman" w:hAnsi="Times New Roman" w:cs="Times New Roman"/>
          <w:sz w:val="24"/>
          <w:szCs w:val="24"/>
        </w:rPr>
        <w:t xml:space="preserve"> A.J., </w:t>
      </w:r>
      <w:r w:rsidRPr="008B1392">
        <w:rPr>
          <w:rFonts w:ascii="Times New Roman" w:hAnsi="Times New Roman" w:cs="Times New Roman"/>
          <w:sz w:val="24"/>
          <w:szCs w:val="24"/>
        </w:rPr>
        <w:t xml:space="preserve">Božanić, </w:t>
      </w:r>
      <w:r w:rsidR="001B66A0" w:rsidRPr="008B1392">
        <w:rPr>
          <w:rFonts w:ascii="Times New Roman" w:hAnsi="Times New Roman" w:cs="Times New Roman"/>
          <w:sz w:val="24"/>
          <w:szCs w:val="24"/>
        </w:rPr>
        <w:t xml:space="preserve">R., </w:t>
      </w:r>
      <w:r w:rsidRPr="008B1392">
        <w:rPr>
          <w:rFonts w:ascii="Times New Roman" w:hAnsi="Times New Roman" w:cs="Times New Roman"/>
          <w:sz w:val="24"/>
          <w:szCs w:val="24"/>
        </w:rPr>
        <w:t>Rogelj</w:t>
      </w:r>
      <w:r w:rsidRPr="008B1392">
        <w:rPr>
          <w:rFonts w:ascii="Times New Roman" w:hAnsi="Times New Roman" w:cs="Times New Roman"/>
          <w:iCs/>
          <w:sz w:val="24"/>
          <w:szCs w:val="24"/>
        </w:rPr>
        <w:t>,</w:t>
      </w:r>
      <w:r w:rsidR="008B1392" w:rsidRPr="008B1392">
        <w:rPr>
          <w:rFonts w:ascii="Times New Roman" w:hAnsi="Times New Roman" w:cs="Times New Roman"/>
          <w:iCs/>
          <w:sz w:val="24"/>
          <w:szCs w:val="24"/>
        </w:rPr>
        <w:t xml:space="preserve">I.( 2003 ): </w:t>
      </w:r>
      <w:r w:rsidR="009437A6" w:rsidRPr="008B1392">
        <w:rPr>
          <w:rFonts w:ascii="Times New Roman" w:hAnsi="Times New Roman" w:cs="Times New Roman"/>
          <w:sz w:val="24"/>
          <w:szCs w:val="24"/>
        </w:rPr>
        <w:t>Probiotički fermentirani mliječni proizvodi</w:t>
      </w:r>
      <w:r w:rsidR="008B139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B1392">
        <w:rPr>
          <w:rFonts w:ascii="Times New Roman" w:hAnsi="Times New Roman" w:cs="Times New Roman"/>
          <w:iCs/>
          <w:sz w:val="24"/>
          <w:szCs w:val="24"/>
        </w:rPr>
        <w:t>Mljekarstvo 53 (2) 111-134.</w:t>
      </w:r>
    </w:p>
    <w:p w:rsidR="005401B6" w:rsidRPr="00E27309" w:rsidRDefault="00837663" w:rsidP="00DA41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392">
        <w:rPr>
          <w:rFonts w:ascii="Times New Roman" w:hAnsi="Times New Roman" w:cs="Times New Roman"/>
          <w:sz w:val="24"/>
          <w:szCs w:val="24"/>
        </w:rPr>
        <w:t xml:space="preserve">Šarović, </w:t>
      </w:r>
      <w:r w:rsidR="008B1392" w:rsidRPr="008B1392">
        <w:rPr>
          <w:rFonts w:ascii="Times New Roman" w:hAnsi="Times New Roman" w:cs="Times New Roman"/>
          <w:sz w:val="24"/>
          <w:szCs w:val="24"/>
        </w:rPr>
        <w:t xml:space="preserve">J.( 2006 ): </w:t>
      </w:r>
      <w:r w:rsidRPr="008B1392">
        <w:rPr>
          <w:rFonts w:ascii="Times New Roman" w:hAnsi="Times New Roman" w:cs="Times New Roman"/>
          <w:sz w:val="24"/>
          <w:szCs w:val="24"/>
        </w:rPr>
        <w:t>Značaj probiotika i prebiotika u proizvodnji fermentisanih napitaka</w:t>
      </w:r>
      <w:r w:rsidR="008B1392" w:rsidRPr="008B1392">
        <w:rPr>
          <w:rFonts w:ascii="Times New Roman" w:hAnsi="Times New Roman" w:cs="Times New Roman"/>
          <w:sz w:val="24"/>
          <w:szCs w:val="24"/>
        </w:rPr>
        <w:t>.</w:t>
      </w:r>
      <w:r w:rsidRPr="008B1392">
        <w:rPr>
          <w:rFonts w:ascii="Times New Roman" w:hAnsi="Times New Roman" w:cs="Times New Roman"/>
          <w:sz w:val="24"/>
          <w:szCs w:val="24"/>
        </w:rPr>
        <w:t xml:space="preserve"> (</w:t>
      </w:r>
      <w:r w:rsidR="00121665" w:rsidRPr="008B1392">
        <w:rPr>
          <w:rFonts w:ascii="Times New Roman" w:hAnsi="Times New Roman" w:cs="Times New Roman"/>
          <w:sz w:val="24"/>
          <w:szCs w:val="24"/>
        </w:rPr>
        <w:t>http://www.tehnologijahrane.com ).</w:t>
      </w:r>
      <w:r w:rsidR="00F33609" w:rsidRPr="008B1392">
        <w:rPr>
          <w:rFonts w:ascii="Times New Roman" w:hAnsi="Times New Roman" w:cs="Times New Roman"/>
          <w:sz w:val="24"/>
          <w:szCs w:val="24"/>
        </w:rPr>
        <w:t xml:space="preserve"> Pristupljeno dana: 30</w:t>
      </w:r>
      <w:r w:rsidR="00F33609">
        <w:rPr>
          <w:rFonts w:ascii="Times New Roman" w:hAnsi="Times New Roman" w:cs="Times New Roman"/>
          <w:sz w:val="24"/>
          <w:szCs w:val="24"/>
        </w:rPr>
        <w:t>. 09. 2009.</w:t>
      </w:r>
    </w:p>
    <w:p w:rsidR="00FA60B8" w:rsidRPr="0026065E" w:rsidRDefault="0026065E" w:rsidP="00DA41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ACF">
        <w:rPr>
          <w:rFonts w:ascii="Times New Roman" w:hAnsi="Times New Roman" w:cs="Times New Roman"/>
          <w:sz w:val="24"/>
          <w:szCs w:val="24"/>
        </w:rPr>
        <w:t xml:space="preserve">Šušković, </w:t>
      </w:r>
      <w:r w:rsidR="001B66A0" w:rsidRPr="007F2ACF">
        <w:rPr>
          <w:rFonts w:ascii="Times New Roman" w:hAnsi="Times New Roman" w:cs="Times New Roman"/>
          <w:sz w:val="24"/>
          <w:szCs w:val="24"/>
        </w:rPr>
        <w:t xml:space="preserve">J., </w:t>
      </w:r>
      <w:r w:rsidRPr="007F2ACF">
        <w:rPr>
          <w:rFonts w:ascii="Times New Roman" w:hAnsi="Times New Roman" w:cs="Times New Roman"/>
          <w:sz w:val="24"/>
          <w:szCs w:val="24"/>
        </w:rPr>
        <w:t xml:space="preserve">Kos, </w:t>
      </w:r>
      <w:r w:rsidR="001B66A0" w:rsidRPr="007F2ACF">
        <w:rPr>
          <w:rFonts w:ascii="Times New Roman" w:hAnsi="Times New Roman" w:cs="Times New Roman"/>
          <w:sz w:val="24"/>
          <w:szCs w:val="24"/>
        </w:rPr>
        <w:t xml:space="preserve">B., </w:t>
      </w:r>
      <w:r w:rsidRPr="007F2ACF">
        <w:rPr>
          <w:rFonts w:ascii="Times New Roman" w:hAnsi="Times New Roman" w:cs="Times New Roman"/>
          <w:sz w:val="24"/>
          <w:szCs w:val="24"/>
        </w:rPr>
        <w:t xml:space="preserve">Frece, </w:t>
      </w:r>
      <w:r w:rsidR="001B66A0" w:rsidRPr="007F2ACF">
        <w:rPr>
          <w:rFonts w:ascii="Times New Roman" w:hAnsi="Times New Roman" w:cs="Times New Roman"/>
          <w:sz w:val="24"/>
          <w:szCs w:val="24"/>
        </w:rPr>
        <w:t xml:space="preserve">J., </w:t>
      </w:r>
      <w:r w:rsidRPr="007F2ACF">
        <w:rPr>
          <w:rFonts w:ascii="Times New Roman" w:hAnsi="Times New Roman" w:cs="Times New Roman"/>
          <w:sz w:val="24"/>
          <w:szCs w:val="24"/>
        </w:rPr>
        <w:t xml:space="preserve">Beluhan, </w:t>
      </w:r>
      <w:r w:rsidR="001B66A0" w:rsidRPr="007F2ACF">
        <w:rPr>
          <w:rFonts w:ascii="Times New Roman" w:hAnsi="Times New Roman" w:cs="Times New Roman"/>
          <w:sz w:val="24"/>
          <w:szCs w:val="24"/>
        </w:rPr>
        <w:t xml:space="preserve">S., </w:t>
      </w:r>
      <w:r w:rsidRPr="007F2ACF">
        <w:rPr>
          <w:rFonts w:ascii="Times New Roman" w:hAnsi="Times New Roman" w:cs="Times New Roman"/>
          <w:sz w:val="24"/>
          <w:szCs w:val="24"/>
        </w:rPr>
        <w:t xml:space="preserve">Matošić, </w:t>
      </w:r>
      <w:r w:rsidR="008B1392" w:rsidRPr="007F2ACF">
        <w:rPr>
          <w:rFonts w:ascii="Times New Roman" w:hAnsi="Times New Roman" w:cs="Times New Roman"/>
          <w:sz w:val="24"/>
          <w:szCs w:val="24"/>
        </w:rPr>
        <w:t>S. ( 2003 ):</w:t>
      </w:r>
      <w:r w:rsidRPr="007F2ACF">
        <w:rPr>
          <w:rFonts w:ascii="Times New Roman" w:hAnsi="Times New Roman" w:cs="Times New Roman"/>
          <w:sz w:val="24"/>
          <w:szCs w:val="24"/>
        </w:rPr>
        <w:t xml:space="preserve">Sinbiotička svojstva </w:t>
      </w:r>
      <w:r w:rsidRPr="007F2ACF">
        <w:rPr>
          <w:rFonts w:ascii="Times New Roman" w:hAnsi="Times New Roman" w:cs="Times New Roman"/>
          <w:iCs/>
          <w:sz w:val="24"/>
          <w:szCs w:val="24"/>
        </w:rPr>
        <w:t xml:space="preserve">Lactobacillus acidophilus </w:t>
      </w:r>
      <w:r w:rsidRPr="007F2ACF">
        <w:rPr>
          <w:rFonts w:ascii="Times New Roman" w:hAnsi="Times New Roman" w:cs="Times New Roman"/>
          <w:sz w:val="24"/>
          <w:szCs w:val="24"/>
        </w:rPr>
        <w:t>M92</w:t>
      </w:r>
      <w:r w:rsidR="008B1392" w:rsidRPr="007F2ACF">
        <w:rPr>
          <w:rFonts w:ascii="Times New Roman" w:hAnsi="Times New Roman" w:cs="Times New Roman"/>
          <w:sz w:val="24"/>
          <w:szCs w:val="24"/>
        </w:rPr>
        <w:t>.</w:t>
      </w:r>
      <w:r w:rsidR="008B1392">
        <w:rPr>
          <w:rFonts w:ascii="Times New Roman" w:hAnsi="Times New Roman" w:cs="Times New Roman"/>
          <w:iCs/>
          <w:sz w:val="24"/>
          <w:szCs w:val="24"/>
        </w:rPr>
        <w:t>Mljekarstvo 53 (2) 83-110.</w:t>
      </w:r>
    </w:p>
    <w:p w:rsidR="009679F5" w:rsidRPr="006D2D83" w:rsidRDefault="00186976" w:rsidP="00DA41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D83">
        <w:rPr>
          <w:rFonts w:ascii="Times New Roman" w:hAnsi="Times New Roman" w:cs="Times New Roman"/>
          <w:sz w:val="24"/>
          <w:szCs w:val="24"/>
        </w:rPr>
        <w:t xml:space="preserve">Krznarić, </w:t>
      </w:r>
      <w:r w:rsidR="008B1392" w:rsidRPr="006D2D83">
        <w:rPr>
          <w:rFonts w:ascii="Times New Roman" w:hAnsi="Times New Roman" w:cs="Times New Roman"/>
          <w:sz w:val="24"/>
          <w:szCs w:val="24"/>
        </w:rPr>
        <w:t>Ž. ( 2008 ):</w:t>
      </w:r>
      <w:r w:rsidR="006D2D83" w:rsidRPr="006D2D83">
        <w:rPr>
          <w:rFonts w:ascii="Times New Roman" w:hAnsi="Times New Roman" w:cs="Times New Roman"/>
          <w:sz w:val="24"/>
          <w:szCs w:val="24"/>
        </w:rPr>
        <w:t xml:space="preserve">Klinička prehrana danas.Medicus, </w:t>
      </w:r>
      <w:r w:rsidRPr="006D2D83">
        <w:rPr>
          <w:rFonts w:ascii="Times New Roman" w:hAnsi="Times New Roman" w:cs="Times New Roman"/>
          <w:sz w:val="24"/>
          <w:szCs w:val="24"/>
        </w:rPr>
        <w:t>Vol. 17, No. 1, str. 65.</w:t>
      </w:r>
    </w:p>
    <w:p w:rsidR="00BB17C9" w:rsidRPr="006D2D83" w:rsidRDefault="0026065E" w:rsidP="00DA41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D2D83">
        <w:rPr>
          <w:rFonts w:ascii="Times New Roman" w:hAnsi="Times New Roman"/>
          <w:sz w:val="24"/>
          <w:szCs w:val="24"/>
        </w:rPr>
        <w:t xml:space="preserve">Kočevski, </w:t>
      </w:r>
      <w:r w:rsidR="006D2D83" w:rsidRPr="006D2D83">
        <w:rPr>
          <w:rFonts w:ascii="Times New Roman" w:hAnsi="Times New Roman"/>
          <w:sz w:val="24"/>
          <w:szCs w:val="24"/>
        </w:rPr>
        <w:t>D. ( 2005 ):</w:t>
      </w:r>
      <w:r w:rsidRPr="006D2D83">
        <w:rPr>
          <w:rFonts w:ascii="Times New Roman" w:hAnsi="Times New Roman"/>
          <w:sz w:val="24"/>
          <w:szCs w:val="24"/>
        </w:rPr>
        <w:t>Ispitivanje stupnja inhibicije Listeria monocytogenes u fermentiranim napitcima od kozijeg i kravljeg mlijeka</w:t>
      </w:r>
      <w:r w:rsidR="006D2D83" w:rsidRPr="006D2D83">
        <w:rPr>
          <w:rFonts w:ascii="Times New Roman" w:hAnsi="Times New Roman"/>
          <w:sz w:val="24"/>
          <w:szCs w:val="24"/>
        </w:rPr>
        <w:t>.</w:t>
      </w:r>
      <w:r w:rsidRPr="006D2D83">
        <w:rPr>
          <w:rFonts w:ascii="Times New Roman" w:hAnsi="Times New Roman"/>
          <w:sz w:val="24"/>
          <w:szCs w:val="24"/>
        </w:rPr>
        <w:t xml:space="preserve"> Diplomski rad, Prehrambeno tehnološki fakultet Sveučilišta  J. J. Stros</w:t>
      </w:r>
      <w:r w:rsidR="006D2D83" w:rsidRPr="006D2D83">
        <w:rPr>
          <w:rFonts w:ascii="Times New Roman" w:hAnsi="Times New Roman"/>
          <w:sz w:val="24"/>
          <w:szCs w:val="24"/>
        </w:rPr>
        <w:t>smayera u Osijeku, Osijek.</w:t>
      </w:r>
    </w:p>
    <w:p w:rsidR="00186976" w:rsidRPr="006D2D83" w:rsidRDefault="001B66A0" w:rsidP="00DA41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D83">
        <w:rPr>
          <w:rFonts w:ascii="Times New Roman" w:hAnsi="Times New Roman" w:cs="Times New Roman"/>
          <w:sz w:val="24"/>
          <w:szCs w:val="24"/>
        </w:rPr>
        <w:t>L</w:t>
      </w:r>
      <w:r w:rsidR="008B1392" w:rsidRPr="006D2D83">
        <w:rPr>
          <w:rFonts w:ascii="Times New Roman" w:hAnsi="Times New Roman" w:cs="Times New Roman"/>
          <w:sz w:val="24"/>
          <w:szCs w:val="24"/>
        </w:rPr>
        <w:t>ee, Y.K., Salminem, S.</w:t>
      </w:r>
      <w:r w:rsidR="006D2D83" w:rsidRPr="006D2D83">
        <w:rPr>
          <w:rFonts w:ascii="Times New Roman" w:hAnsi="Times New Roman" w:cs="Times New Roman"/>
          <w:sz w:val="24"/>
          <w:szCs w:val="24"/>
        </w:rPr>
        <w:t>( 2009 ):</w:t>
      </w:r>
      <w:r w:rsidR="008B1392" w:rsidRPr="006D2D83">
        <w:rPr>
          <w:rFonts w:ascii="Times New Roman" w:hAnsi="Times New Roman" w:cs="Times New Roman"/>
          <w:sz w:val="24"/>
          <w:szCs w:val="24"/>
        </w:rPr>
        <w:t xml:space="preserve"> Probiotic microorganisms</w:t>
      </w:r>
      <w:r w:rsidR="006D2D83" w:rsidRPr="006D2D83">
        <w:rPr>
          <w:rFonts w:ascii="Times New Roman" w:hAnsi="Times New Roman" w:cs="Times New Roman"/>
          <w:sz w:val="24"/>
          <w:szCs w:val="24"/>
        </w:rPr>
        <w:t>.</w:t>
      </w:r>
      <w:r w:rsidR="00186976" w:rsidRPr="006D2D83">
        <w:rPr>
          <w:rFonts w:ascii="Times New Roman" w:hAnsi="Times New Roman" w:cs="Times New Roman"/>
          <w:sz w:val="24"/>
          <w:szCs w:val="24"/>
        </w:rPr>
        <w:t>Handbook of Probiotics and Prebiotics, Secon</w:t>
      </w:r>
      <w:r w:rsidR="008B1392" w:rsidRPr="006D2D83">
        <w:rPr>
          <w:rFonts w:ascii="Times New Roman" w:hAnsi="Times New Roman" w:cs="Times New Roman"/>
          <w:sz w:val="24"/>
          <w:szCs w:val="24"/>
        </w:rPr>
        <w:t>d Edition</w:t>
      </w:r>
      <w:r w:rsidR="006D2D83" w:rsidRPr="006D2D83">
        <w:rPr>
          <w:rFonts w:ascii="Times New Roman" w:hAnsi="Times New Roman" w:cs="Times New Roman"/>
          <w:sz w:val="24"/>
          <w:szCs w:val="24"/>
        </w:rPr>
        <w:t>.</w:t>
      </w:r>
    </w:p>
    <w:p w:rsidR="00E82C91" w:rsidRPr="006D2D83" w:rsidRDefault="00186976" w:rsidP="00DA41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D83">
        <w:rPr>
          <w:rFonts w:ascii="Times New Roman" w:hAnsi="Times New Roman" w:cs="Times New Roman"/>
          <w:sz w:val="24"/>
          <w:szCs w:val="24"/>
        </w:rPr>
        <w:t xml:space="preserve">Hruškar, </w:t>
      </w:r>
      <w:r w:rsidR="006D2D83" w:rsidRPr="006D2D83">
        <w:rPr>
          <w:rFonts w:ascii="Times New Roman" w:hAnsi="Times New Roman" w:cs="Times New Roman"/>
          <w:sz w:val="24"/>
          <w:szCs w:val="24"/>
        </w:rPr>
        <w:t xml:space="preserve">M., </w:t>
      </w:r>
      <w:r w:rsidRPr="006D2D83">
        <w:rPr>
          <w:rFonts w:ascii="Times New Roman" w:hAnsi="Times New Roman" w:cs="Times New Roman"/>
          <w:sz w:val="24"/>
          <w:szCs w:val="24"/>
        </w:rPr>
        <w:t xml:space="preserve">Bucak, </w:t>
      </w:r>
      <w:r w:rsidR="006D2D83" w:rsidRPr="006D2D83">
        <w:rPr>
          <w:rFonts w:ascii="Times New Roman" w:hAnsi="Times New Roman" w:cs="Times New Roman"/>
          <w:sz w:val="24"/>
          <w:szCs w:val="24"/>
        </w:rPr>
        <w:t xml:space="preserve">I., </w:t>
      </w:r>
      <w:r w:rsidRPr="006D2D83">
        <w:rPr>
          <w:rFonts w:ascii="Times New Roman" w:hAnsi="Times New Roman" w:cs="Times New Roman"/>
          <w:sz w:val="24"/>
          <w:szCs w:val="24"/>
        </w:rPr>
        <w:t xml:space="preserve">Vahčić, </w:t>
      </w:r>
      <w:r w:rsidR="006D2D83" w:rsidRPr="006D2D83">
        <w:rPr>
          <w:rFonts w:ascii="Times New Roman" w:hAnsi="Times New Roman" w:cs="Times New Roman"/>
          <w:sz w:val="24"/>
          <w:szCs w:val="24"/>
        </w:rPr>
        <w:t xml:space="preserve">N. ( 2003): </w:t>
      </w:r>
      <w:r w:rsidRPr="006D2D83">
        <w:rPr>
          <w:rFonts w:ascii="Times New Roman" w:hAnsi="Times New Roman" w:cs="Times New Roman"/>
          <w:sz w:val="24"/>
          <w:szCs w:val="24"/>
        </w:rPr>
        <w:t>Aroma probiotičkog jogurta sa i bez dodataka</w:t>
      </w:r>
      <w:r w:rsidR="006D2D83" w:rsidRPr="006D2D83">
        <w:rPr>
          <w:rFonts w:ascii="Times New Roman" w:hAnsi="Times New Roman" w:cs="Times New Roman"/>
          <w:sz w:val="24"/>
          <w:szCs w:val="24"/>
        </w:rPr>
        <w:t>.</w:t>
      </w:r>
      <w:r w:rsidRPr="006D2D83">
        <w:rPr>
          <w:rFonts w:ascii="Times New Roman" w:hAnsi="Times New Roman" w:cs="Times New Roman"/>
          <w:iCs/>
          <w:sz w:val="24"/>
          <w:szCs w:val="24"/>
        </w:rPr>
        <w:t xml:space="preserve"> M</w:t>
      </w:r>
      <w:r w:rsidR="006D2D83" w:rsidRPr="006D2D83">
        <w:rPr>
          <w:rFonts w:ascii="Times New Roman" w:hAnsi="Times New Roman" w:cs="Times New Roman"/>
          <w:iCs/>
          <w:sz w:val="24"/>
          <w:szCs w:val="24"/>
        </w:rPr>
        <w:t>ljekarstvo 53 (3) 195-210.</w:t>
      </w:r>
    </w:p>
    <w:p w:rsidR="0075097B" w:rsidRPr="006D2D83" w:rsidRDefault="006D2D83" w:rsidP="00DA41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D83">
        <w:rPr>
          <w:rFonts w:ascii="Times New Roman" w:hAnsi="Times New Roman" w:cs="Times New Roman"/>
          <w:sz w:val="24"/>
          <w:szCs w:val="24"/>
        </w:rPr>
        <w:t>Lee, Y.K., Salminem, S.( 2009 ): Probiotic microorganisms. Handbook of Probiotics and Prebiotics, Second Edition.</w:t>
      </w:r>
    </w:p>
    <w:p w:rsidR="00F66498" w:rsidRPr="006D2D83" w:rsidRDefault="006D2D83" w:rsidP="00DA41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D83">
        <w:rPr>
          <w:rFonts w:ascii="Times New Roman" w:hAnsi="Times New Roman" w:cs="Times New Roman"/>
          <w:sz w:val="24"/>
          <w:szCs w:val="24"/>
        </w:rPr>
        <w:t xml:space="preserve">Prof. dr. sc. </w:t>
      </w:r>
      <w:r w:rsidR="00186976" w:rsidRPr="006D2D83">
        <w:rPr>
          <w:rFonts w:ascii="Times New Roman" w:hAnsi="Times New Roman" w:cs="Times New Roman"/>
          <w:sz w:val="24"/>
          <w:szCs w:val="24"/>
        </w:rPr>
        <w:t xml:space="preserve">Papa, </w:t>
      </w:r>
      <w:r w:rsidRPr="006D2D83">
        <w:rPr>
          <w:rFonts w:ascii="Times New Roman" w:hAnsi="Times New Roman" w:cs="Times New Roman"/>
          <w:sz w:val="24"/>
          <w:szCs w:val="24"/>
        </w:rPr>
        <w:t xml:space="preserve">B. </w:t>
      </w:r>
      <w:r w:rsidR="007F2ACF">
        <w:rPr>
          <w:rFonts w:ascii="Times New Roman" w:hAnsi="Times New Roman" w:cs="Times New Roman"/>
          <w:sz w:val="24"/>
          <w:szCs w:val="24"/>
        </w:rPr>
        <w:t>Zdrav život br. 67/2008.</w:t>
      </w:r>
      <w:r w:rsidR="00186976" w:rsidRPr="006D2D83">
        <w:rPr>
          <w:rFonts w:ascii="Times New Roman" w:hAnsi="Times New Roman" w:cs="Times New Roman"/>
          <w:sz w:val="24"/>
          <w:szCs w:val="24"/>
        </w:rPr>
        <w:t xml:space="preserve"> (http://www.zdrav-zivot.com.hr ).</w:t>
      </w:r>
      <w:r w:rsidR="00F33609" w:rsidRPr="006D2D83">
        <w:rPr>
          <w:rFonts w:ascii="Times New Roman" w:hAnsi="Times New Roman" w:cs="Times New Roman"/>
          <w:sz w:val="24"/>
          <w:szCs w:val="24"/>
        </w:rPr>
        <w:t xml:space="preserve"> Pristupljeno dana: 15. 11. 2009.</w:t>
      </w:r>
    </w:p>
    <w:p w:rsidR="0075097B" w:rsidRPr="00186976" w:rsidRDefault="00895346" w:rsidP="00DA41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Šušković, </w:t>
      </w:r>
      <w:r w:rsidR="006D2D83">
        <w:rPr>
          <w:rFonts w:ascii="Times New Roman" w:hAnsi="Times New Roman" w:cs="Times New Roman"/>
          <w:iCs/>
          <w:sz w:val="24"/>
          <w:szCs w:val="24"/>
        </w:rPr>
        <w:t xml:space="preserve">J. </w:t>
      </w:r>
      <w:r>
        <w:rPr>
          <w:rFonts w:ascii="Times New Roman" w:hAnsi="Times New Roman" w:cs="Times New Roman"/>
          <w:iCs/>
          <w:sz w:val="24"/>
          <w:szCs w:val="24"/>
        </w:rPr>
        <w:t>Probiotici – funkcionalni dodaci hrani</w:t>
      </w:r>
      <w:r w:rsidR="007F2ACF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Pr="00895346">
        <w:rPr>
          <w:rFonts w:ascii="Times New Roman" w:hAnsi="Times New Roman" w:cs="Times New Roman"/>
          <w:iCs/>
          <w:sz w:val="24"/>
          <w:szCs w:val="24"/>
        </w:rPr>
        <w:t>http://www.hmu.hr/index.php</w:t>
      </w:r>
      <w:r>
        <w:rPr>
          <w:rFonts w:ascii="Times New Roman" w:hAnsi="Times New Roman" w:cs="Times New Roman"/>
          <w:iCs/>
          <w:sz w:val="24"/>
          <w:szCs w:val="24"/>
        </w:rPr>
        <w:t xml:space="preserve"> ). </w:t>
      </w:r>
      <w:r w:rsidR="007221E1">
        <w:rPr>
          <w:rFonts w:ascii="Times New Roman" w:hAnsi="Times New Roman" w:cs="Times New Roman"/>
          <w:iCs/>
          <w:sz w:val="24"/>
          <w:szCs w:val="24"/>
        </w:rPr>
        <w:t>Pristupljeno dana: 25. 11</w:t>
      </w:r>
      <w:r w:rsidR="00F33609" w:rsidRPr="00F33609">
        <w:rPr>
          <w:rFonts w:ascii="Times New Roman" w:hAnsi="Times New Roman" w:cs="Times New Roman"/>
          <w:iCs/>
          <w:sz w:val="24"/>
          <w:szCs w:val="24"/>
        </w:rPr>
        <w:t>. 2009.</w:t>
      </w:r>
    </w:p>
    <w:p w:rsidR="00357EE6" w:rsidRPr="00E27309" w:rsidRDefault="00357EE6" w:rsidP="00DA41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309">
        <w:rPr>
          <w:rFonts w:ascii="Times New Roman" w:hAnsi="Times New Roman" w:cs="Times New Roman"/>
          <w:sz w:val="24"/>
          <w:szCs w:val="24"/>
        </w:rPr>
        <w:t xml:space="preserve">Drgalić, </w:t>
      </w:r>
      <w:r w:rsidR="006D2D83" w:rsidRPr="006D2D83">
        <w:rPr>
          <w:rFonts w:ascii="Times New Roman" w:hAnsi="Times New Roman" w:cs="Times New Roman"/>
          <w:sz w:val="24"/>
          <w:szCs w:val="24"/>
        </w:rPr>
        <w:t xml:space="preserve">I., </w:t>
      </w:r>
      <w:r w:rsidRPr="006D2D83">
        <w:rPr>
          <w:rFonts w:ascii="Times New Roman" w:hAnsi="Times New Roman" w:cs="Times New Roman"/>
          <w:sz w:val="24"/>
          <w:szCs w:val="24"/>
        </w:rPr>
        <w:t xml:space="preserve">Tratnik, </w:t>
      </w:r>
      <w:r w:rsidR="006D2D83" w:rsidRPr="006D2D83">
        <w:rPr>
          <w:rFonts w:ascii="Times New Roman" w:hAnsi="Times New Roman" w:cs="Times New Roman"/>
          <w:sz w:val="24"/>
          <w:szCs w:val="24"/>
        </w:rPr>
        <w:t xml:space="preserve">Lj., </w:t>
      </w:r>
      <w:r w:rsidRPr="006D2D83">
        <w:rPr>
          <w:rFonts w:ascii="Times New Roman" w:hAnsi="Times New Roman" w:cs="Times New Roman"/>
          <w:sz w:val="24"/>
          <w:szCs w:val="24"/>
        </w:rPr>
        <w:t xml:space="preserve">Božanić, </w:t>
      </w:r>
      <w:r w:rsidR="006D2D83" w:rsidRPr="006D2D83">
        <w:rPr>
          <w:rFonts w:ascii="Times New Roman" w:hAnsi="Times New Roman" w:cs="Times New Roman"/>
          <w:sz w:val="24"/>
          <w:szCs w:val="24"/>
        </w:rPr>
        <w:t xml:space="preserve">R., </w:t>
      </w:r>
      <w:r w:rsidRPr="006D2D83">
        <w:rPr>
          <w:rFonts w:ascii="Times New Roman" w:hAnsi="Times New Roman" w:cs="Times New Roman"/>
          <w:sz w:val="24"/>
          <w:szCs w:val="24"/>
        </w:rPr>
        <w:t xml:space="preserve">Koruga, </w:t>
      </w:r>
      <w:r w:rsidR="006D2D83" w:rsidRPr="006D2D83">
        <w:rPr>
          <w:rFonts w:ascii="Times New Roman" w:hAnsi="Times New Roman" w:cs="Times New Roman"/>
          <w:sz w:val="24"/>
          <w:szCs w:val="24"/>
        </w:rPr>
        <w:t xml:space="preserve">S. ( 2006 ): </w:t>
      </w:r>
      <w:r w:rsidRPr="006D2D83">
        <w:rPr>
          <w:rFonts w:ascii="Times New Roman" w:hAnsi="Times New Roman" w:cs="Times New Roman"/>
          <w:sz w:val="24"/>
          <w:szCs w:val="24"/>
        </w:rPr>
        <w:t>Optimiranje proizvodnje probiotičkog svježeg sira od kozjeg i kravljeg mlijeka</w:t>
      </w:r>
      <w:r w:rsidR="006D2D83" w:rsidRPr="006D2D83">
        <w:rPr>
          <w:rFonts w:ascii="Times New Roman" w:hAnsi="Times New Roman" w:cs="Times New Roman"/>
          <w:sz w:val="24"/>
          <w:szCs w:val="24"/>
        </w:rPr>
        <w:t>.</w:t>
      </w:r>
      <w:r w:rsidRPr="006D2D83">
        <w:rPr>
          <w:rFonts w:ascii="Times New Roman" w:hAnsi="Times New Roman" w:cs="Times New Roman"/>
          <w:iCs/>
          <w:sz w:val="24"/>
          <w:szCs w:val="24"/>
        </w:rPr>
        <w:t xml:space="preserve"> M</w:t>
      </w:r>
      <w:r w:rsidR="006D2D83" w:rsidRPr="006D2D83">
        <w:rPr>
          <w:rFonts w:ascii="Times New Roman" w:hAnsi="Times New Roman" w:cs="Times New Roman"/>
          <w:iCs/>
          <w:sz w:val="24"/>
          <w:szCs w:val="24"/>
        </w:rPr>
        <w:t>ljekarstvo 56 (2) 107-118.</w:t>
      </w:r>
    </w:p>
    <w:p w:rsidR="00FB1B19" w:rsidRPr="006D2D83" w:rsidRDefault="00FB1B19" w:rsidP="00DA41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D83">
        <w:rPr>
          <w:rFonts w:ascii="Times New Roman" w:hAnsi="Times New Roman" w:cs="Times New Roman"/>
          <w:sz w:val="24"/>
          <w:szCs w:val="24"/>
        </w:rPr>
        <w:t xml:space="preserve">Pollak, </w:t>
      </w:r>
      <w:r w:rsidR="006D2D83" w:rsidRPr="006D2D83">
        <w:rPr>
          <w:rFonts w:ascii="Times New Roman" w:hAnsi="Times New Roman" w:cs="Times New Roman"/>
          <w:sz w:val="24"/>
          <w:szCs w:val="24"/>
        </w:rPr>
        <w:t xml:space="preserve">L. ( 2008 ): </w:t>
      </w:r>
      <w:r w:rsidRPr="006D2D83">
        <w:rPr>
          <w:rFonts w:ascii="Times New Roman" w:hAnsi="Times New Roman" w:cs="Times New Roman"/>
          <w:sz w:val="24"/>
          <w:szCs w:val="24"/>
        </w:rPr>
        <w:t>Dodaci prehrani i hrana za posebne prehrambene</w:t>
      </w:r>
      <w:r w:rsidR="006D2D83" w:rsidRPr="006D2D83">
        <w:rPr>
          <w:rFonts w:ascii="Times New Roman" w:hAnsi="Times New Roman" w:cs="Times New Roman"/>
          <w:sz w:val="24"/>
          <w:szCs w:val="24"/>
        </w:rPr>
        <w:t>potrebe.Medicus,</w:t>
      </w:r>
      <w:r w:rsidR="0050416E" w:rsidRPr="006D2D83">
        <w:rPr>
          <w:rFonts w:ascii="Times New Roman" w:hAnsi="Times New Roman" w:cs="Times New Roman"/>
          <w:sz w:val="24"/>
          <w:szCs w:val="24"/>
        </w:rPr>
        <w:t xml:space="preserve"> Vol. 17, No. 1, 47 </w:t>
      </w:r>
      <w:r w:rsidR="00A153D8" w:rsidRPr="006D2D83">
        <w:rPr>
          <w:rFonts w:ascii="Times New Roman" w:hAnsi="Times New Roman" w:cs="Times New Roman"/>
          <w:sz w:val="24"/>
          <w:szCs w:val="24"/>
        </w:rPr>
        <w:t>–</w:t>
      </w:r>
      <w:r w:rsidR="0050416E" w:rsidRPr="006D2D83">
        <w:rPr>
          <w:rFonts w:ascii="Times New Roman" w:hAnsi="Times New Roman" w:cs="Times New Roman"/>
          <w:sz w:val="24"/>
          <w:szCs w:val="24"/>
        </w:rPr>
        <w:t xml:space="preserve"> 55</w:t>
      </w:r>
      <w:r w:rsidR="00702E1D" w:rsidRPr="006D2D83">
        <w:rPr>
          <w:rFonts w:ascii="Times New Roman" w:hAnsi="Times New Roman" w:cs="Times New Roman"/>
          <w:sz w:val="24"/>
          <w:szCs w:val="24"/>
        </w:rPr>
        <w:t>.</w:t>
      </w:r>
    </w:p>
    <w:p w:rsidR="00A153D8" w:rsidRPr="006D2D83" w:rsidRDefault="00702E1D" w:rsidP="00DA41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D83">
        <w:rPr>
          <w:rFonts w:ascii="Times New Roman" w:hAnsi="Times New Roman" w:cs="Times New Roman"/>
          <w:sz w:val="24"/>
          <w:szCs w:val="24"/>
        </w:rPr>
        <w:t xml:space="preserve">Justin L. Sonnenburg, Christina T. L. Chen, Jeffrey I. Gordon </w:t>
      </w:r>
      <w:r w:rsidR="006D2D83" w:rsidRPr="006D2D83">
        <w:rPr>
          <w:rFonts w:ascii="Times New Roman" w:hAnsi="Times New Roman" w:cs="Times New Roman"/>
          <w:sz w:val="24"/>
          <w:szCs w:val="24"/>
        </w:rPr>
        <w:t xml:space="preserve">( 2006 ): </w:t>
      </w:r>
      <w:r w:rsidR="00A153D8" w:rsidRPr="006D2D83">
        <w:rPr>
          <w:rFonts w:ascii="Times New Roman" w:hAnsi="Times New Roman" w:cs="Times New Roman"/>
          <w:sz w:val="24"/>
          <w:szCs w:val="24"/>
        </w:rPr>
        <w:t>Genomic and Metabolic Studies of the Impact of Probiotics on a Model Gut Symbiont and Host</w:t>
      </w:r>
      <w:r w:rsidR="006D2D83" w:rsidRPr="006D2D83">
        <w:rPr>
          <w:rFonts w:ascii="Times New Roman" w:hAnsi="Times New Roman" w:cs="Times New Roman"/>
          <w:sz w:val="24"/>
          <w:szCs w:val="24"/>
        </w:rPr>
        <w:t>.</w:t>
      </w:r>
      <w:r w:rsidR="00A153D8" w:rsidRPr="006D2D83">
        <w:rPr>
          <w:rFonts w:ascii="Times New Roman" w:hAnsi="Times New Roman" w:cs="Times New Roman"/>
          <w:sz w:val="24"/>
          <w:szCs w:val="24"/>
        </w:rPr>
        <w:t xml:space="preserve"> PLoS Biology</w:t>
      </w:r>
      <w:r w:rsidR="006D2D83" w:rsidRPr="006D2D83">
        <w:rPr>
          <w:rFonts w:ascii="Times New Roman" w:hAnsi="Times New Roman" w:cs="Times New Roman"/>
          <w:sz w:val="24"/>
          <w:szCs w:val="24"/>
        </w:rPr>
        <w:t>, December</w:t>
      </w:r>
      <w:r w:rsidR="0027499E" w:rsidRPr="006D2D83">
        <w:rPr>
          <w:rFonts w:ascii="Times New Roman" w:hAnsi="Times New Roman" w:cs="Times New Roman"/>
          <w:sz w:val="24"/>
          <w:szCs w:val="24"/>
        </w:rPr>
        <w:t xml:space="preserve"> , Volume 4 , Issue 12, str. 2213</w:t>
      </w:r>
      <w:r w:rsidRPr="006D2D83">
        <w:rPr>
          <w:rFonts w:ascii="Times New Roman" w:hAnsi="Times New Roman" w:cs="Times New Roman"/>
          <w:sz w:val="24"/>
          <w:szCs w:val="24"/>
        </w:rPr>
        <w:t>.</w:t>
      </w:r>
    </w:p>
    <w:p w:rsidR="00145129" w:rsidRPr="00DA41EC" w:rsidRDefault="006D2D83" w:rsidP="00DA41E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Samaržija,D., </w:t>
      </w:r>
      <w:r w:rsidR="00247370" w:rsidRPr="00E27309">
        <w:rPr>
          <w:rFonts w:ascii="Times New Roman" w:hAnsi="Times New Roman" w:cs="Times New Roman"/>
          <w:iCs/>
          <w:sz w:val="24"/>
          <w:szCs w:val="24"/>
        </w:rPr>
        <w:t xml:space="preserve">Tudor, </w:t>
      </w:r>
      <w:r>
        <w:rPr>
          <w:rFonts w:ascii="Times New Roman" w:hAnsi="Times New Roman" w:cs="Times New Roman"/>
          <w:iCs/>
          <w:sz w:val="24"/>
          <w:szCs w:val="24"/>
        </w:rPr>
        <w:t xml:space="preserve">M., </w:t>
      </w:r>
      <w:r w:rsidR="00247370" w:rsidRPr="00E27309">
        <w:rPr>
          <w:rFonts w:ascii="Times New Roman" w:hAnsi="Times New Roman" w:cs="Times New Roman"/>
          <w:iCs/>
          <w:sz w:val="24"/>
          <w:szCs w:val="24"/>
        </w:rPr>
        <w:t xml:space="preserve">Prtilo, </w:t>
      </w:r>
      <w:r>
        <w:rPr>
          <w:rFonts w:ascii="Times New Roman" w:hAnsi="Times New Roman" w:cs="Times New Roman"/>
          <w:iCs/>
          <w:sz w:val="24"/>
          <w:szCs w:val="24"/>
        </w:rPr>
        <w:t xml:space="preserve">T., </w:t>
      </w:r>
      <w:r w:rsidR="00247370" w:rsidRPr="00E27309">
        <w:rPr>
          <w:rFonts w:ascii="Times New Roman" w:hAnsi="Times New Roman" w:cs="Times New Roman"/>
          <w:iCs/>
          <w:sz w:val="24"/>
          <w:szCs w:val="24"/>
        </w:rPr>
        <w:t xml:space="preserve">Dolenčić Špehar, </w:t>
      </w:r>
      <w:r>
        <w:rPr>
          <w:rFonts w:ascii="Times New Roman" w:hAnsi="Times New Roman" w:cs="Times New Roman"/>
          <w:iCs/>
          <w:sz w:val="24"/>
          <w:szCs w:val="24"/>
        </w:rPr>
        <w:t xml:space="preserve">I., </w:t>
      </w:r>
      <w:r w:rsidR="00247370" w:rsidRPr="00E27309">
        <w:rPr>
          <w:rFonts w:ascii="Times New Roman" w:hAnsi="Times New Roman" w:cs="Times New Roman"/>
          <w:iCs/>
          <w:sz w:val="24"/>
          <w:szCs w:val="24"/>
        </w:rPr>
        <w:t xml:space="preserve">Zamberlin, </w:t>
      </w:r>
      <w:r>
        <w:rPr>
          <w:rFonts w:ascii="Times New Roman" w:hAnsi="Times New Roman" w:cs="Times New Roman"/>
          <w:iCs/>
          <w:sz w:val="24"/>
          <w:szCs w:val="24"/>
        </w:rPr>
        <w:t xml:space="preserve">Š., </w:t>
      </w:r>
      <w:r w:rsidR="00247370" w:rsidRPr="00E27309">
        <w:rPr>
          <w:rFonts w:ascii="Times New Roman" w:hAnsi="Times New Roman" w:cs="Times New Roman"/>
          <w:iCs/>
          <w:sz w:val="24"/>
          <w:szCs w:val="24"/>
        </w:rPr>
        <w:t xml:space="preserve">Havranek, </w:t>
      </w:r>
      <w:r w:rsidR="00521C20">
        <w:rPr>
          <w:rFonts w:ascii="Times New Roman" w:hAnsi="Times New Roman" w:cs="Times New Roman"/>
          <w:iCs/>
          <w:sz w:val="24"/>
          <w:szCs w:val="24"/>
        </w:rPr>
        <w:t>J.  ( 2009 ):</w:t>
      </w:r>
      <w:r w:rsidR="00247370" w:rsidRPr="00521C20">
        <w:rPr>
          <w:rFonts w:ascii="Times New Roman" w:hAnsi="Times New Roman" w:cs="Times New Roman"/>
          <w:iCs/>
          <w:sz w:val="24"/>
          <w:szCs w:val="24"/>
        </w:rPr>
        <w:t>Probiotičke bakterije u prevenciji i terapiji dijareje</w:t>
      </w:r>
      <w:r w:rsidR="00145129" w:rsidRPr="00521C20">
        <w:rPr>
          <w:rFonts w:ascii="Times New Roman" w:hAnsi="Times New Roman" w:cs="Times New Roman"/>
          <w:iCs/>
          <w:sz w:val="24"/>
          <w:szCs w:val="24"/>
        </w:rPr>
        <w:t>.</w:t>
      </w:r>
      <w:r w:rsidR="00247370" w:rsidRPr="00E27309">
        <w:rPr>
          <w:rFonts w:ascii="Times New Roman" w:hAnsi="Times New Roman" w:cs="Times New Roman"/>
          <w:iCs/>
          <w:sz w:val="24"/>
          <w:szCs w:val="24"/>
        </w:rPr>
        <w:t xml:space="preserve"> Mljekarstvo 59 </w:t>
      </w:r>
      <w:r w:rsidR="00145129">
        <w:rPr>
          <w:rFonts w:ascii="Times New Roman" w:hAnsi="Times New Roman" w:cs="Times New Roman"/>
          <w:sz w:val="24"/>
          <w:szCs w:val="24"/>
        </w:rPr>
        <w:t>(1), 20-24.</w:t>
      </w:r>
    </w:p>
    <w:p w:rsidR="00697086" w:rsidRDefault="00697086" w:rsidP="00697086">
      <w:pPr>
        <w:pStyle w:val="ListParagraph"/>
        <w:rPr>
          <w:sz w:val="28"/>
          <w:szCs w:val="28"/>
        </w:rPr>
      </w:pPr>
    </w:p>
    <w:p w:rsidR="00697086" w:rsidRPr="00697086" w:rsidRDefault="00697086" w:rsidP="00697086">
      <w:pPr>
        <w:pStyle w:val="ListParagraph"/>
        <w:jc w:val="center"/>
        <w:rPr>
          <w:sz w:val="28"/>
          <w:szCs w:val="28"/>
        </w:rPr>
      </w:pPr>
      <w:r w:rsidRPr="00697086">
        <w:rPr>
          <w:sz w:val="28"/>
          <w:szCs w:val="28"/>
        </w:rPr>
        <w:t xml:space="preserve">Objavljeno na: </w:t>
      </w:r>
      <w:hyperlink r:id="rId8" w:history="1">
        <w:r w:rsidRPr="00697086">
          <w:rPr>
            <w:rStyle w:val="Hyperlink"/>
            <w:sz w:val="28"/>
            <w:szCs w:val="28"/>
          </w:rPr>
          <w:t>www.</w:t>
        </w:r>
        <w:r w:rsidR="006B002C">
          <w:rPr>
            <w:rStyle w:val="Hyperlink"/>
            <w:sz w:val="28"/>
            <w:szCs w:val="28"/>
          </w:rPr>
          <w:t>maturski.org</w:t>
        </w:r>
      </w:hyperlink>
    </w:p>
    <w:p w:rsidR="002C7EAA" w:rsidRPr="002C7EAA" w:rsidRDefault="002C7EAA" w:rsidP="0043009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C7EAA" w:rsidRPr="002C7EAA" w:rsidSect="00DF2F7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956" w:rsidRDefault="00102956" w:rsidP="006C5E2C">
      <w:pPr>
        <w:spacing w:after="0" w:line="240" w:lineRule="auto"/>
      </w:pPr>
      <w:r>
        <w:separator/>
      </w:r>
    </w:p>
  </w:endnote>
  <w:endnote w:type="continuationSeparator" w:id="1">
    <w:p w:rsidR="00102956" w:rsidRDefault="00102956" w:rsidP="006C5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5204"/>
      <w:docPartObj>
        <w:docPartGallery w:val="Page Numbers (Bottom of Page)"/>
        <w:docPartUnique/>
      </w:docPartObj>
    </w:sdtPr>
    <w:sdtContent>
      <w:p w:rsidR="002C7EAA" w:rsidRDefault="00E44CB2">
        <w:pPr>
          <w:pStyle w:val="Footer"/>
          <w:jc w:val="center"/>
        </w:pPr>
        <w:r>
          <w:fldChar w:fldCharType="begin"/>
        </w:r>
        <w:r w:rsidR="002C7EAA">
          <w:instrText xml:space="preserve"> PAGE   \* MERGEFORMAT </w:instrText>
        </w:r>
        <w:r>
          <w:fldChar w:fldCharType="separate"/>
        </w:r>
        <w:r w:rsidR="006B00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7EAA" w:rsidRDefault="002C7E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956" w:rsidRDefault="00102956" w:rsidP="006C5E2C">
      <w:pPr>
        <w:spacing w:after="0" w:line="240" w:lineRule="auto"/>
      </w:pPr>
      <w:r>
        <w:separator/>
      </w:r>
    </w:p>
  </w:footnote>
  <w:footnote w:type="continuationSeparator" w:id="1">
    <w:p w:rsidR="00102956" w:rsidRDefault="00102956" w:rsidP="006C5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37C2"/>
    <w:multiLevelType w:val="hybridMultilevel"/>
    <w:tmpl w:val="7F1E1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F69BE"/>
    <w:multiLevelType w:val="hybridMultilevel"/>
    <w:tmpl w:val="7F1E1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9732F"/>
    <w:multiLevelType w:val="hybridMultilevel"/>
    <w:tmpl w:val="50147AAA"/>
    <w:lvl w:ilvl="0" w:tplc="C846CE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26B80"/>
    <w:multiLevelType w:val="hybridMultilevel"/>
    <w:tmpl w:val="59929B3C"/>
    <w:lvl w:ilvl="0" w:tplc="C846CE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608B1"/>
    <w:multiLevelType w:val="multilevel"/>
    <w:tmpl w:val="3EAC9A5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3345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5">
    <w:nsid w:val="32D72E35"/>
    <w:multiLevelType w:val="hybridMultilevel"/>
    <w:tmpl w:val="B13A7A0E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3575077"/>
    <w:multiLevelType w:val="multilevel"/>
    <w:tmpl w:val="4476C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345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7">
    <w:nsid w:val="366A47E5"/>
    <w:multiLevelType w:val="hybridMultilevel"/>
    <w:tmpl w:val="E27648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76D55"/>
    <w:multiLevelType w:val="hybridMultilevel"/>
    <w:tmpl w:val="552A8E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85BE1"/>
    <w:multiLevelType w:val="hybridMultilevel"/>
    <w:tmpl w:val="AAF2BB3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C1B1A"/>
    <w:multiLevelType w:val="multilevel"/>
    <w:tmpl w:val="4476C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345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11">
    <w:nsid w:val="509C325C"/>
    <w:multiLevelType w:val="hybridMultilevel"/>
    <w:tmpl w:val="73C6D64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027AC"/>
    <w:multiLevelType w:val="hybridMultilevel"/>
    <w:tmpl w:val="59929B3C"/>
    <w:lvl w:ilvl="0" w:tplc="C846CE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C4C25"/>
    <w:multiLevelType w:val="hybridMultilevel"/>
    <w:tmpl w:val="64464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C6868"/>
    <w:multiLevelType w:val="hybridMultilevel"/>
    <w:tmpl w:val="7F1E1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74E05"/>
    <w:multiLevelType w:val="multilevel"/>
    <w:tmpl w:val="9564888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3345" w:hanging="36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3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16">
    <w:nsid w:val="72E625C0"/>
    <w:multiLevelType w:val="hybridMultilevel"/>
    <w:tmpl w:val="50E49A8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2"/>
  </w:num>
  <w:num w:numId="5">
    <w:abstractNumId w:val="13"/>
  </w:num>
  <w:num w:numId="6">
    <w:abstractNumId w:val="1"/>
  </w:num>
  <w:num w:numId="7">
    <w:abstractNumId w:val="5"/>
  </w:num>
  <w:num w:numId="8">
    <w:abstractNumId w:val="15"/>
  </w:num>
  <w:num w:numId="9">
    <w:abstractNumId w:val="0"/>
  </w:num>
  <w:num w:numId="10">
    <w:abstractNumId w:val="6"/>
  </w:num>
  <w:num w:numId="11">
    <w:abstractNumId w:val="14"/>
  </w:num>
  <w:num w:numId="12">
    <w:abstractNumId w:val="7"/>
  </w:num>
  <w:num w:numId="13">
    <w:abstractNumId w:val="10"/>
  </w:num>
  <w:num w:numId="14">
    <w:abstractNumId w:val="3"/>
  </w:num>
  <w:num w:numId="15">
    <w:abstractNumId w:val="12"/>
  </w:num>
  <w:num w:numId="16">
    <w:abstractNumId w:val="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7A6"/>
    <w:rsid w:val="00007020"/>
    <w:rsid w:val="00007D23"/>
    <w:rsid w:val="00013DEB"/>
    <w:rsid w:val="00027FE7"/>
    <w:rsid w:val="00051D8F"/>
    <w:rsid w:val="00053B26"/>
    <w:rsid w:val="00085E29"/>
    <w:rsid w:val="000D4B87"/>
    <w:rsid w:val="00102956"/>
    <w:rsid w:val="00104545"/>
    <w:rsid w:val="001075EB"/>
    <w:rsid w:val="00121665"/>
    <w:rsid w:val="00145129"/>
    <w:rsid w:val="00172188"/>
    <w:rsid w:val="001736ED"/>
    <w:rsid w:val="00186976"/>
    <w:rsid w:val="00190A19"/>
    <w:rsid w:val="001A1DBC"/>
    <w:rsid w:val="001A5E31"/>
    <w:rsid w:val="001B4D63"/>
    <w:rsid w:val="001B66A0"/>
    <w:rsid w:val="001E02B7"/>
    <w:rsid w:val="00247370"/>
    <w:rsid w:val="0026065E"/>
    <w:rsid w:val="002679B3"/>
    <w:rsid w:val="0027499E"/>
    <w:rsid w:val="002830D3"/>
    <w:rsid w:val="002A2096"/>
    <w:rsid w:val="002A6827"/>
    <w:rsid w:val="002C7EAA"/>
    <w:rsid w:val="002D6E7C"/>
    <w:rsid w:val="002E5672"/>
    <w:rsid w:val="002E5E36"/>
    <w:rsid w:val="002F2F5E"/>
    <w:rsid w:val="00305129"/>
    <w:rsid w:val="00310263"/>
    <w:rsid w:val="003153BD"/>
    <w:rsid w:val="00333AA6"/>
    <w:rsid w:val="003353B2"/>
    <w:rsid w:val="00357EE6"/>
    <w:rsid w:val="0036345D"/>
    <w:rsid w:val="003A0700"/>
    <w:rsid w:val="003B165E"/>
    <w:rsid w:val="003B4042"/>
    <w:rsid w:val="003B518D"/>
    <w:rsid w:val="003D5724"/>
    <w:rsid w:val="003D67B7"/>
    <w:rsid w:val="003E1C71"/>
    <w:rsid w:val="003F19DF"/>
    <w:rsid w:val="003F4385"/>
    <w:rsid w:val="003F7451"/>
    <w:rsid w:val="00410BB9"/>
    <w:rsid w:val="004136A4"/>
    <w:rsid w:val="00420D63"/>
    <w:rsid w:val="00430099"/>
    <w:rsid w:val="00430320"/>
    <w:rsid w:val="00440E47"/>
    <w:rsid w:val="00477B8A"/>
    <w:rsid w:val="004B28E0"/>
    <w:rsid w:val="004B43BC"/>
    <w:rsid w:val="004D20BA"/>
    <w:rsid w:val="004E41A9"/>
    <w:rsid w:val="00501EC6"/>
    <w:rsid w:val="00503E86"/>
    <w:rsid w:val="0050416E"/>
    <w:rsid w:val="005111C1"/>
    <w:rsid w:val="00521C20"/>
    <w:rsid w:val="005401B6"/>
    <w:rsid w:val="00540A09"/>
    <w:rsid w:val="00541A08"/>
    <w:rsid w:val="005459EF"/>
    <w:rsid w:val="00550BB9"/>
    <w:rsid w:val="00555E12"/>
    <w:rsid w:val="005664B7"/>
    <w:rsid w:val="005667A4"/>
    <w:rsid w:val="005945E4"/>
    <w:rsid w:val="005C21B4"/>
    <w:rsid w:val="005F5082"/>
    <w:rsid w:val="0060013D"/>
    <w:rsid w:val="00615B82"/>
    <w:rsid w:val="006239BB"/>
    <w:rsid w:val="0064529E"/>
    <w:rsid w:val="00655F5A"/>
    <w:rsid w:val="00670420"/>
    <w:rsid w:val="0068218E"/>
    <w:rsid w:val="00683073"/>
    <w:rsid w:val="00690BA7"/>
    <w:rsid w:val="0069400C"/>
    <w:rsid w:val="00697086"/>
    <w:rsid w:val="006B002C"/>
    <w:rsid w:val="006C5E2C"/>
    <w:rsid w:val="006D2D83"/>
    <w:rsid w:val="006E52DE"/>
    <w:rsid w:val="006F49C6"/>
    <w:rsid w:val="006F5E9D"/>
    <w:rsid w:val="00702E1D"/>
    <w:rsid w:val="00704765"/>
    <w:rsid w:val="0070638C"/>
    <w:rsid w:val="007078A0"/>
    <w:rsid w:val="007221E1"/>
    <w:rsid w:val="00735F72"/>
    <w:rsid w:val="0074479D"/>
    <w:rsid w:val="00746A6C"/>
    <w:rsid w:val="0075097B"/>
    <w:rsid w:val="007530CD"/>
    <w:rsid w:val="0076767E"/>
    <w:rsid w:val="00773CE9"/>
    <w:rsid w:val="00781C90"/>
    <w:rsid w:val="007915A7"/>
    <w:rsid w:val="007C7541"/>
    <w:rsid w:val="007E2E8E"/>
    <w:rsid w:val="007F2ACF"/>
    <w:rsid w:val="00803D64"/>
    <w:rsid w:val="008041FE"/>
    <w:rsid w:val="00804267"/>
    <w:rsid w:val="00810482"/>
    <w:rsid w:val="00821F77"/>
    <w:rsid w:val="00824451"/>
    <w:rsid w:val="00837663"/>
    <w:rsid w:val="008528F1"/>
    <w:rsid w:val="00862A84"/>
    <w:rsid w:val="00867B07"/>
    <w:rsid w:val="00885F61"/>
    <w:rsid w:val="00892241"/>
    <w:rsid w:val="00893660"/>
    <w:rsid w:val="00895346"/>
    <w:rsid w:val="008B1392"/>
    <w:rsid w:val="008B5EF6"/>
    <w:rsid w:val="008F4404"/>
    <w:rsid w:val="00914EE1"/>
    <w:rsid w:val="00920489"/>
    <w:rsid w:val="009437A6"/>
    <w:rsid w:val="009503F1"/>
    <w:rsid w:val="00952954"/>
    <w:rsid w:val="009558D7"/>
    <w:rsid w:val="00955A0D"/>
    <w:rsid w:val="0095697C"/>
    <w:rsid w:val="009659C5"/>
    <w:rsid w:val="009679F5"/>
    <w:rsid w:val="00973843"/>
    <w:rsid w:val="009B6204"/>
    <w:rsid w:val="009C55E7"/>
    <w:rsid w:val="009C61CF"/>
    <w:rsid w:val="009D247C"/>
    <w:rsid w:val="009E1857"/>
    <w:rsid w:val="009F372E"/>
    <w:rsid w:val="00A10D98"/>
    <w:rsid w:val="00A153D8"/>
    <w:rsid w:val="00A20178"/>
    <w:rsid w:val="00A30356"/>
    <w:rsid w:val="00A45036"/>
    <w:rsid w:val="00A61A0E"/>
    <w:rsid w:val="00A739F6"/>
    <w:rsid w:val="00A76BBA"/>
    <w:rsid w:val="00A814DA"/>
    <w:rsid w:val="00A873A5"/>
    <w:rsid w:val="00AA7215"/>
    <w:rsid w:val="00AC028A"/>
    <w:rsid w:val="00AC11CE"/>
    <w:rsid w:val="00AC6919"/>
    <w:rsid w:val="00AD22EC"/>
    <w:rsid w:val="00AD549C"/>
    <w:rsid w:val="00AD5A13"/>
    <w:rsid w:val="00AE65E8"/>
    <w:rsid w:val="00AF3307"/>
    <w:rsid w:val="00B06887"/>
    <w:rsid w:val="00B10800"/>
    <w:rsid w:val="00B131D2"/>
    <w:rsid w:val="00B25A27"/>
    <w:rsid w:val="00B36555"/>
    <w:rsid w:val="00B43EC0"/>
    <w:rsid w:val="00B44D6F"/>
    <w:rsid w:val="00B46085"/>
    <w:rsid w:val="00B54B87"/>
    <w:rsid w:val="00B57499"/>
    <w:rsid w:val="00B63095"/>
    <w:rsid w:val="00B6502A"/>
    <w:rsid w:val="00BB17C9"/>
    <w:rsid w:val="00BB5AA5"/>
    <w:rsid w:val="00BD4A52"/>
    <w:rsid w:val="00BE0ACA"/>
    <w:rsid w:val="00C02B0B"/>
    <w:rsid w:val="00C04D4F"/>
    <w:rsid w:val="00C04ED5"/>
    <w:rsid w:val="00C1186E"/>
    <w:rsid w:val="00C218FC"/>
    <w:rsid w:val="00C26ACE"/>
    <w:rsid w:val="00C36F77"/>
    <w:rsid w:val="00C417F1"/>
    <w:rsid w:val="00C46B2E"/>
    <w:rsid w:val="00C607C7"/>
    <w:rsid w:val="00C74FC9"/>
    <w:rsid w:val="00C97363"/>
    <w:rsid w:val="00CB0B77"/>
    <w:rsid w:val="00CB378E"/>
    <w:rsid w:val="00CB3882"/>
    <w:rsid w:val="00CB4D57"/>
    <w:rsid w:val="00CC38B7"/>
    <w:rsid w:val="00CC435A"/>
    <w:rsid w:val="00CE1980"/>
    <w:rsid w:val="00D15658"/>
    <w:rsid w:val="00D22CF0"/>
    <w:rsid w:val="00D3193C"/>
    <w:rsid w:val="00D325E2"/>
    <w:rsid w:val="00D7299B"/>
    <w:rsid w:val="00D87DB8"/>
    <w:rsid w:val="00DA3355"/>
    <w:rsid w:val="00DA41EC"/>
    <w:rsid w:val="00DD619C"/>
    <w:rsid w:val="00DD6FAB"/>
    <w:rsid w:val="00DE3793"/>
    <w:rsid w:val="00DE42A0"/>
    <w:rsid w:val="00DE59F4"/>
    <w:rsid w:val="00DF2F78"/>
    <w:rsid w:val="00E0420D"/>
    <w:rsid w:val="00E07DFB"/>
    <w:rsid w:val="00E147EF"/>
    <w:rsid w:val="00E22388"/>
    <w:rsid w:val="00E27309"/>
    <w:rsid w:val="00E327D2"/>
    <w:rsid w:val="00E44CB2"/>
    <w:rsid w:val="00E60B2B"/>
    <w:rsid w:val="00E707A3"/>
    <w:rsid w:val="00E82C91"/>
    <w:rsid w:val="00E868B3"/>
    <w:rsid w:val="00E917B9"/>
    <w:rsid w:val="00EB197E"/>
    <w:rsid w:val="00EC414E"/>
    <w:rsid w:val="00EC6EA6"/>
    <w:rsid w:val="00EE5DD3"/>
    <w:rsid w:val="00EF0E04"/>
    <w:rsid w:val="00EF7DCE"/>
    <w:rsid w:val="00F26F7A"/>
    <w:rsid w:val="00F33609"/>
    <w:rsid w:val="00F3392A"/>
    <w:rsid w:val="00F66498"/>
    <w:rsid w:val="00F870B5"/>
    <w:rsid w:val="00F94180"/>
    <w:rsid w:val="00F9533C"/>
    <w:rsid w:val="00FA2448"/>
    <w:rsid w:val="00FA60B8"/>
    <w:rsid w:val="00FB148A"/>
    <w:rsid w:val="00FB1B19"/>
    <w:rsid w:val="00FC3CAD"/>
    <w:rsid w:val="00FF1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7A6"/>
  </w:style>
  <w:style w:type="paragraph" w:styleId="Heading4">
    <w:name w:val="heading 4"/>
    <w:basedOn w:val="Normal"/>
    <w:next w:val="Normal"/>
    <w:link w:val="Heading4Char"/>
    <w:qFormat/>
    <w:rsid w:val="00190A19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7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01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01B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5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E2C"/>
  </w:style>
  <w:style w:type="paragraph" w:styleId="Footer">
    <w:name w:val="footer"/>
    <w:basedOn w:val="Normal"/>
    <w:link w:val="FooterChar"/>
    <w:uiPriority w:val="99"/>
    <w:unhideWhenUsed/>
    <w:rsid w:val="006C5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E2C"/>
  </w:style>
  <w:style w:type="character" w:customStyle="1" w:styleId="a">
    <w:name w:val="a"/>
    <w:basedOn w:val="DefaultParagraphFont"/>
    <w:rsid w:val="00837663"/>
  </w:style>
  <w:style w:type="table" w:styleId="LightGrid-Accent4">
    <w:name w:val="Light Grid Accent 4"/>
    <w:basedOn w:val="TableNormal"/>
    <w:uiPriority w:val="62"/>
    <w:rsid w:val="00735F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Grid1-Accent4">
    <w:name w:val="Medium Grid 1 Accent 4"/>
    <w:basedOn w:val="TableNormal"/>
    <w:uiPriority w:val="67"/>
    <w:rsid w:val="003D67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TableGrid">
    <w:name w:val="Table Grid"/>
    <w:basedOn w:val="TableNormal"/>
    <w:uiPriority w:val="59"/>
    <w:rsid w:val="003E1C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2-Accent4">
    <w:name w:val="Medium Grid 2 Accent 4"/>
    <w:basedOn w:val="TableNormal"/>
    <w:uiPriority w:val="68"/>
    <w:rsid w:val="003102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4Char">
    <w:name w:val="Heading 4 Char"/>
    <w:basedOn w:val="DefaultParagraphFont"/>
    <w:link w:val="Heading4"/>
    <w:rsid w:val="00190A1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bibrecord-highlight">
    <w:name w:val="bibrecord-highlight"/>
    <w:basedOn w:val="DefaultParagraphFont"/>
    <w:rsid w:val="00190A19"/>
  </w:style>
  <w:style w:type="paragraph" w:customStyle="1" w:styleId="Default">
    <w:name w:val="Default"/>
    <w:rsid w:val="008041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3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7A0BC-C5A3-4C2B-93DF-5986E50F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6147</Words>
  <Characters>35041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41106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Probiotici</dc:title>
  <dc:subject/>
  <dc:creator>BsR</dc:creator>
  <cp:keywords/>
  <dc:description/>
  <cp:lastModifiedBy>voodoo</cp:lastModifiedBy>
  <cp:revision>2</cp:revision>
  <dcterms:created xsi:type="dcterms:W3CDTF">2014-01-07T22:24:00Z</dcterms:created>
  <dcterms:modified xsi:type="dcterms:W3CDTF">2014-01-07T22:24:00Z</dcterms:modified>
</cp:coreProperties>
</file>