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83E" w:rsidRPr="00F205DE" w:rsidRDefault="00D8383E" w:rsidP="00D8383E">
      <w:pPr>
        <w:spacing w:line="360" w:lineRule="auto"/>
        <w:jc w:val="both"/>
        <w:rPr>
          <w:rFonts w:ascii="Times New Roman" w:hAnsi="Times New Roman" w:cs="Times New Roman"/>
          <w:sz w:val="24"/>
          <w:szCs w:val="24"/>
        </w:rPr>
      </w:pPr>
    </w:p>
    <w:p w:rsidR="00D8383E" w:rsidRPr="00F205DE" w:rsidRDefault="00D8383E" w:rsidP="00D8383E">
      <w:pPr>
        <w:spacing w:line="360" w:lineRule="auto"/>
        <w:jc w:val="both"/>
        <w:rPr>
          <w:rFonts w:ascii="Times New Roman" w:hAnsi="Times New Roman" w:cs="Times New Roman"/>
          <w:sz w:val="24"/>
          <w:szCs w:val="24"/>
        </w:rPr>
      </w:pPr>
    </w:p>
    <w:p w:rsidR="00D8383E" w:rsidRPr="00F205DE" w:rsidRDefault="00D8383E" w:rsidP="00D8383E">
      <w:pPr>
        <w:spacing w:line="360" w:lineRule="auto"/>
        <w:jc w:val="both"/>
        <w:rPr>
          <w:rFonts w:ascii="Times New Roman" w:hAnsi="Times New Roman" w:cs="Times New Roman"/>
          <w:sz w:val="24"/>
          <w:szCs w:val="24"/>
        </w:rPr>
      </w:pPr>
    </w:p>
    <w:p w:rsidR="00421E87" w:rsidRDefault="00641151" w:rsidP="00D8383E">
      <w:pPr>
        <w:spacing w:line="360" w:lineRule="auto"/>
        <w:jc w:val="center"/>
        <w:rPr>
          <w:rFonts w:ascii="Times New Roman" w:hAnsi="Times New Roman" w:cs="Times New Roman"/>
          <w:sz w:val="32"/>
          <w:szCs w:val="32"/>
        </w:rPr>
      </w:pPr>
      <w:r>
        <w:rPr>
          <w:rFonts w:ascii="Times New Roman" w:hAnsi="Times New Roman" w:cs="Times New Roman"/>
          <w:b/>
          <w:sz w:val="40"/>
          <w:szCs w:val="40"/>
        </w:rPr>
        <w:t>OSIPI</w:t>
      </w:r>
      <w:r w:rsidR="00421E87" w:rsidRPr="00421E87">
        <w:rPr>
          <w:rFonts w:ascii="Times New Roman" w:hAnsi="Times New Roman" w:cs="Times New Roman"/>
          <w:sz w:val="32"/>
          <w:szCs w:val="32"/>
        </w:rPr>
        <w:t xml:space="preserve"> </w:t>
      </w:r>
    </w:p>
    <w:p w:rsidR="00D8383E" w:rsidRDefault="00421E87" w:rsidP="00D8383E">
      <w:pPr>
        <w:spacing w:line="360" w:lineRule="auto"/>
        <w:jc w:val="center"/>
        <w:rPr>
          <w:rFonts w:ascii="Times New Roman" w:hAnsi="Times New Roman" w:cs="Times New Roman"/>
          <w:b/>
          <w:sz w:val="40"/>
          <w:szCs w:val="40"/>
        </w:rPr>
      </w:pPr>
      <w:r w:rsidRPr="004B2C8C">
        <w:rPr>
          <w:rFonts w:ascii="Times New Roman" w:hAnsi="Times New Roman" w:cs="Times New Roman"/>
          <w:sz w:val="32"/>
          <w:szCs w:val="32"/>
        </w:rPr>
        <w:t>Seminarski rad</w:t>
      </w:r>
    </w:p>
    <w:p w:rsidR="00D8383E" w:rsidRPr="004B2C8C" w:rsidRDefault="00D8383E" w:rsidP="00D8383E">
      <w:pPr>
        <w:spacing w:line="360" w:lineRule="auto"/>
        <w:jc w:val="center"/>
        <w:rPr>
          <w:rFonts w:ascii="Times New Roman" w:hAnsi="Times New Roman" w:cs="Times New Roman"/>
          <w:b/>
          <w:sz w:val="40"/>
          <w:szCs w:val="40"/>
        </w:rPr>
      </w:pPr>
    </w:p>
    <w:p w:rsidR="00421E87" w:rsidRPr="00421E87" w:rsidRDefault="009C43D1" w:rsidP="00421E87">
      <w:pPr>
        <w:spacing w:line="360" w:lineRule="auto"/>
        <w:jc w:val="center"/>
        <w:rPr>
          <w:rFonts w:ascii="Times New Roman" w:hAnsi="Times New Roman" w:cs="Times New Roman"/>
          <w:sz w:val="32"/>
          <w:szCs w:val="32"/>
        </w:rPr>
      </w:pPr>
      <w:hyperlink r:id="rId7" w:history="1">
        <w:r w:rsidR="00421E87">
          <w:rPr>
            <w:rStyle w:val="Hyperlink"/>
            <w:sz w:val="28"/>
            <w:szCs w:val="28"/>
          </w:rPr>
          <w:t>www.</w:t>
        </w:r>
        <w:r w:rsidR="00462E5D">
          <w:rPr>
            <w:rStyle w:val="Hyperlink"/>
            <w:sz w:val="28"/>
            <w:szCs w:val="28"/>
          </w:rPr>
          <w:t>maturski.org</w:t>
        </w:r>
      </w:hyperlink>
      <w:r w:rsidR="001226E4">
        <w:rPr>
          <w:rFonts w:ascii="Times New Roman" w:hAnsi="Times New Roman" w:cs="Times New Roman"/>
          <w:sz w:val="28"/>
          <w:szCs w:val="28"/>
        </w:rPr>
        <w:br w:type="page"/>
      </w:r>
      <w:r w:rsidR="00421E87" w:rsidRPr="00421E87">
        <w:rPr>
          <w:rFonts w:ascii="Times New Roman" w:hAnsi="Times New Roman" w:cs="Times New Roman"/>
          <w:sz w:val="32"/>
          <w:szCs w:val="32"/>
        </w:rPr>
        <w:lastRenderedPageBreak/>
        <w:t xml:space="preserve"> </w:t>
      </w:r>
    </w:p>
    <w:p w:rsidR="001226E4" w:rsidRDefault="001226E4">
      <w:pPr>
        <w:rPr>
          <w:rFonts w:ascii="Times New Roman" w:hAnsi="Times New Roman" w:cs="Times New Roman"/>
          <w:sz w:val="28"/>
          <w:szCs w:val="28"/>
        </w:rPr>
      </w:pPr>
    </w:p>
    <w:p w:rsidR="006311E0" w:rsidRPr="009322A0" w:rsidRDefault="009322A0" w:rsidP="006311E0">
      <w:pPr>
        <w:rPr>
          <w:rFonts w:ascii="Times New Roman" w:hAnsi="Times New Roman" w:cs="Times New Roman"/>
          <w:b/>
          <w:sz w:val="24"/>
          <w:szCs w:val="24"/>
        </w:rPr>
      </w:pPr>
      <w:r w:rsidRPr="009322A0">
        <w:rPr>
          <w:rFonts w:ascii="Times New Roman" w:hAnsi="Times New Roman" w:cs="Times New Roman"/>
          <w:b/>
          <w:sz w:val="24"/>
          <w:szCs w:val="24"/>
        </w:rPr>
        <w:t>Klasifikacija</w:t>
      </w:r>
    </w:p>
    <w:p w:rsidR="006311E0" w:rsidRPr="006311E0" w:rsidRDefault="006311E0" w:rsidP="006311E0">
      <w:pPr>
        <w:rPr>
          <w:rFonts w:ascii="Times New Roman" w:hAnsi="Times New Roman" w:cs="Times New Roman"/>
          <w:sz w:val="24"/>
          <w:szCs w:val="24"/>
        </w:rPr>
      </w:pPr>
      <w:r w:rsidRPr="006311E0">
        <w:rPr>
          <w:rFonts w:ascii="Times New Roman" w:hAnsi="Times New Roman" w:cs="Times New Roman"/>
          <w:sz w:val="24"/>
          <w:szCs w:val="24"/>
        </w:rPr>
        <w:t xml:space="preserve">Klasifikacija osipa prema etiologiji: </w:t>
      </w:r>
    </w:p>
    <w:p w:rsidR="006311E0" w:rsidRPr="006311E0" w:rsidRDefault="006311E0" w:rsidP="006311E0">
      <w:pPr>
        <w:ind w:firstLine="708"/>
        <w:rPr>
          <w:rFonts w:ascii="Times New Roman" w:hAnsi="Times New Roman" w:cs="Times New Roman"/>
          <w:sz w:val="24"/>
          <w:szCs w:val="24"/>
        </w:rPr>
      </w:pPr>
      <w:r w:rsidRPr="006311E0">
        <w:rPr>
          <w:rFonts w:ascii="Times New Roman" w:hAnsi="Times New Roman" w:cs="Times New Roman"/>
          <w:sz w:val="24"/>
          <w:szCs w:val="24"/>
        </w:rPr>
        <w:t xml:space="preserve">• Bakterijski: </w:t>
      </w:r>
    </w:p>
    <w:p w:rsidR="009322A0" w:rsidRDefault="009322A0" w:rsidP="009322A0">
      <w:pPr>
        <w:ind w:left="708" w:firstLine="708"/>
        <w:rPr>
          <w:rFonts w:ascii="Times New Roman" w:hAnsi="Times New Roman" w:cs="Times New Roman"/>
          <w:sz w:val="24"/>
          <w:szCs w:val="24"/>
        </w:rPr>
      </w:pPr>
      <w:r>
        <w:rPr>
          <w:rFonts w:ascii="Times New Roman" w:hAnsi="Times New Roman" w:cs="Times New Roman"/>
          <w:sz w:val="24"/>
          <w:szCs w:val="24"/>
        </w:rPr>
        <w:t>Scarlatina (š</w:t>
      </w:r>
      <w:r w:rsidR="006311E0" w:rsidRPr="006311E0">
        <w:rPr>
          <w:rFonts w:ascii="Times New Roman" w:hAnsi="Times New Roman" w:cs="Times New Roman"/>
          <w:sz w:val="24"/>
          <w:szCs w:val="24"/>
        </w:rPr>
        <w:t>arlah</w:t>
      </w:r>
      <w:r>
        <w:rPr>
          <w:rFonts w:ascii="Times New Roman" w:hAnsi="Times New Roman" w:cs="Times New Roman"/>
          <w:sz w:val="24"/>
          <w:szCs w:val="24"/>
        </w:rPr>
        <w:t>)</w:t>
      </w:r>
    </w:p>
    <w:p w:rsidR="009322A0" w:rsidRDefault="009322A0" w:rsidP="009322A0">
      <w:pPr>
        <w:ind w:left="708" w:firstLine="708"/>
        <w:rPr>
          <w:rFonts w:ascii="Times New Roman" w:hAnsi="Times New Roman" w:cs="Times New Roman"/>
          <w:sz w:val="24"/>
          <w:szCs w:val="24"/>
        </w:rPr>
      </w:pPr>
      <w:r>
        <w:rPr>
          <w:rFonts w:ascii="Times New Roman" w:hAnsi="Times New Roman" w:cs="Times New Roman"/>
          <w:sz w:val="24"/>
          <w:szCs w:val="24"/>
        </w:rPr>
        <w:t>Erizipel</w:t>
      </w:r>
    </w:p>
    <w:p w:rsidR="006311E0" w:rsidRPr="006311E0" w:rsidRDefault="009322A0" w:rsidP="009322A0">
      <w:pPr>
        <w:ind w:left="708" w:firstLine="708"/>
        <w:rPr>
          <w:rFonts w:ascii="Times New Roman" w:hAnsi="Times New Roman" w:cs="Times New Roman"/>
          <w:sz w:val="24"/>
          <w:szCs w:val="24"/>
        </w:rPr>
      </w:pPr>
      <w:r>
        <w:rPr>
          <w:rFonts w:ascii="Times New Roman" w:hAnsi="Times New Roman" w:cs="Times New Roman"/>
          <w:sz w:val="24"/>
          <w:szCs w:val="24"/>
        </w:rPr>
        <w:t>STŠS</w:t>
      </w:r>
      <w:r w:rsidR="006311E0" w:rsidRPr="006311E0">
        <w:rPr>
          <w:rFonts w:ascii="Times New Roman" w:hAnsi="Times New Roman" w:cs="Times New Roman"/>
          <w:sz w:val="24"/>
          <w:szCs w:val="24"/>
        </w:rPr>
        <w:t xml:space="preserve"> </w:t>
      </w:r>
    </w:p>
    <w:p w:rsidR="006311E0" w:rsidRPr="006311E0" w:rsidRDefault="006311E0" w:rsidP="006311E0">
      <w:pPr>
        <w:ind w:firstLine="708"/>
        <w:rPr>
          <w:rFonts w:ascii="Times New Roman" w:hAnsi="Times New Roman" w:cs="Times New Roman"/>
          <w:sz w:val="24"/>
          <w:szCs w:val="24"/>
        </w:rPr>
      </w:pPr>
      <w:r w:rsidRPr="006311E0">
        <w:rPr>
          <w:rFonts w:ascii="Times New Roman" w:hAnsi="Times New Roman" w:cs="Times New Roman"/>
          <w:sz w:val="24"/>
          <w:szCs w:val="24"/>
        </w:rPr>
        <w:t xml:space="preserve">• Virusni: </w:t>
      </w:r>
    </w:p>
    <w:p w:rsidR="006311E0" w:rsidRPr="006311E0" w:rsidRDefault="006311E0" w:rsidP="006311E0">
      <w:pPr>
        <w:ind w:left="708" w:firstLine="708"/>
        <w:rPr>
          <w:rFonts w:ascii="Times New Roman" w:hAnsi="Times New Roman" w:cs="Times New Roman"/>
          <w:sz w:val="24"/>
          <w:szCs w:val="24"/>
        </w:rPr>
      </w:pPr>
      <w:r w:rsidRPr="006311E0">
        <w:rPr>
          <w:rFonts w:ascii="Times New Roman" w:hAnsi="Times New Roman" w:cs="Times New Roman"/>
          <w:sz w:val="24"/>
          <w:szCs w:val="24"/>
        </w:rPr>
        <w:t xml:space="preserve">Vodene </w:t>
      </w:r>
      <w:r>
        <w:rPr>
          <w:rFonts w:ascii="Times New Roman" w:hAnsi="Times New Roman" w:cs="Times New Roman"/>
          <w:sz w:val="24"/>
          <w:szCs w:val="24"/>
        </w:rPr>
        <w:t>kozice</w:t>
      </w:r>
      <w:r w:rsidRPr="006311E0">
        <w:rPr>
          <w:rFonts w:ascii="Times New Roman" w:hAnsi="Times New Roman" w:cs="Times New Roman"/>
          <w:sz w:val="24"/>
          <w:szCs w:val="24"/>
        </w:rPr>
        <w:t xml:space="preserve"> </w:t>
      </w:r>
    </w:p>
    <w:p w:rsidR="009322A0" w:rsidRDefault="009322A0" w:rsidP="006311E0">
      <w:pPr>
        <w:ind w:left="708" w:firstLine="708"/>
        <w:rPr>
          <w:rFonts w:ascii="Times New Roman" w:hAnsi="Times New Roman" w:cs="Times New Roman"/>
          <w:sz w:val="24"/>
          <w:szCs w:val="24"/>
        </w:rPr>
      </w:pPr>
      <w:r>
        <w:rPr>
          <w:rFonts w:ascii="Times New Roman" w:hAnsi="Times New Roman" w:cs="Times New Roman"/>
          <w:sz w:val="24"/>
          <w:szCs w:val="24"/>
        </w:rPr>
        <w:t>Zoster</w:t>
      </w:r>
    </w:p>
    <w:p w:rsidR="006311E0" w:rsidRPr="006311E0" w:rsidRDefault="006311E0" w:rsidP="006311E0">
      <w:pPr>
        <w:ind w:left="708" w:firstLine="708"/>
        <w:rPr>
          <w:rFonts w:ascii="Times New Roman" w:hAnsi="Times New Roman" w:cs="Times New Roman"/>
          <w:sz w:val="24"/>
          <w:szCs w:val="24"/>
        </w:rPr>
      </w:pPr>
      <w:r w:rsidRPr="006311E0">
        <w:rPr>
          <w:rFonts w:ascii="Times New Roman" w:hAnsi="Times New Roman" w:cs="Times New Roman"/>
          <w:sz w:val="24"/>
          <w:szCs w:val="24"/>
        </w:rPr>
        <w:t xml:space="preserve">Ospice </w:t>
      </w:r>
    </w:p>
    <w:p w:rsidR="009322A0" w:rsidRDefault="009322A0" w:rsidP="006311E0">
      <w:pPr>
        <w:ind w:left="708" w:firstLine="708"/>
        <w:rPr>
          <w:rFonts w:ascii="Times New Roman" w:hAnsi="Times New Roman" w:cs="Times New Roman"/>
          <w:sz w:val="24"/>
          <w:szCs w:val="24"/>
        </w:rPr>
      </w:pPr>
      <w:r>
        <w:rPr>
          <w:rFonts w:ascii="Times New Roman" w:hAnsi="Times New Roman" w:cs="Times New Roman"/>
          <w:sz w:val="24"/>
          <w:szCs w:val="24"/>
        </w:rPr>
        <w:t>Infekcije virusom herpes simpleks</w:t>
      </w:r>
    </w:p>
    <w:p w:rsidR="009322A0" w:rsidRDefault="006311E0" w:rsidP="006311E0">
      <w:pPr>
        <w:ind w:left="708" w:firstLine="708"/>
        <w:rPr>
          <w:rFonts w:ascii="Times New Roman" w:hAnsi="Times New Roman" w:cs="Times New Roman"/>
          <w:sz w:val="24"/>
          <w:szCs w:val="24"/>
        </w:rPr>
      </w:pPr>
      <w:r w:rsidRPr="006311E0">
        <w:rPr>
          <w:rFonts w:ascii="Times New Roman" w:hAnsi="Times New Roman" w:cs="Times New Roman"/>
          <w:sz w:val="24"/>
          <w:szCs w:val="24"/>
        </w:rPr>
        <w:t>Rubeola</w:t>
      </w:r>
    </w:p>
    <w:p w:rsidR="006311E0" w:rsidRPr="006311E0" w:rsidRDefault="009322A0" w:rsidP="006311E0">
      <w:pPr>
        <w:ind w:left="708" w:firstLine="708"/>
        <w:rPr>
          <w:rFonts w:ascii="Times New Roman" w:hAnsi="Times New Roman" w:cs="Times New Roman"/>
          <w:sz w:val="24"/>
          <w:szCs w:val="24"/>
        </w:rPr>
      </w:pPr>
      <w:r>
        <w:rPr>
          <w:rFonts w:ascii="Times New Roman" w:hAnsi="Times New Roman" w:cs="Times New Roman"/>
          <w:sz w:val="24"/>
          <w:szCs w:val="24"/>
        </w:rPr>
        <w:t>Infektivni eritem</w:t>
      </w:r>
    </w:p>
    <w:p w:rsidR="003B0242" w:rsidRDefault="009322A0" w:rsidP="00D8383E">
      <w:pPr>
        <w:ind w:left="708" w:firstLine="708"/>
        <w:rPr>
          <w:rFonts w:ascii="Times New Roman" w:hAnsi="Times New Roman" w:cs="Times New Roman"/>
          <w:sz w:val="24"/>
          <w:szCs w:val="24"/>
        </w:rPr>
      </w:pPr>
      <w:r>
        <w:rPr>
          <w:rFonts w:ascii="Times New Roman" w:hAnsi="Times New Roman" w:cs="Times New Roman"/>
          <w:sz w:val="24"/>
          <w:szCs w:val="24"/>
        </w:rPr>
        <w:t>Bolest šaka</w:t>
      </w:r>
      <w:r w:rsidR="006311E0" w:rsidRPr="006311E0">
        <w:rPr>
          <w:rFonts w:ascii="Times New Roman" w:hAnsi="Times New Roman" w:cs="Times New Roman"/>
          <w:sz w:val="24"/>
          <w:szCs w:val="24"/>
        </w:rPr>
        <w:t xml:space="preserve">, stopala i usta </w:t>
      </w:r>
    </w:p>
    <w:p w:rsidR="006311E0" w:rsidRDefault="00347ED6" w:rsidP="00794EE2">
      <w:pPr>
        <w:spacing w:line="360" w:lineRule="auto"/>
        <w:rPr>
          <w:rFonts w:ascii="Times New Roman" w:hAnsi="Times New Roman" w:cs="Times New Roman"/>
          <w:b/>
          <w:sz w:val="28"/>
          <w:szCs w:val="28"/>
        </w:rPr>
      </w:pPr>
      <w:r>
        <w:rPr>
          <w:rFonts w:ascii="Times New Roman" w:hAnsi="Times New Roman" w:cs="Times New Roman"/>
          <w:sz w:val="24"/>
          <w:szCs w:val="24"/>
        </w:rPr>
        <w:br w:type="page"/>
      </w:r>
      <w:r w:rsidR="006311E0" w:rsidRPr="00D8383E">
        <w:rPr>
          <w:rFonts w:ascii="Times New Roman" w:hAnsi="Times New Roman" w:cs="Times New Roman"/>
          <w:b/>
          <w:sz w:val="28"/>
          <w:szCs w:val="28"/>
        </w:rPr>
        <w:lastRenderedPageBreak/>
        <w:t>S</w:t>
      </w:r>
      <w:r w:rsidR="00D8383E">
        <w:rPr>
          <w:rFonts w:ascii="Times New Roman" w:hAnsi="Times New Roman" w:cs="Times New Roman"/>
          <w:b/>
          <w:sz w:val="28"/>
          <w:szCs w:val="28"/>
        </w:rPr>
        <w:t>carlatina (Šarlah)</w:t>
      </w:r>
      <w:r w:rsidR="006311E0" w:rsidRPr="00D8383E">
        <w:rPr>
          <w:rFonts w:ascii="Times New Roman" w:hAnsi="Times New Roman" w:cs="Times New Roman"/>
          <w:b/>
          <w:sz w:val="28"/>
          <w:szCs w:val="28"/>
        </w:rPr>
        <w:t xml:space="preserve"> </w:t>
      </w:r>
    </w:p>
    <w:p w:rsidR="00D673CB" w:rsidRPr="00D8383E" w:rsidRDefault="00D673CB" w:rsidP="00794EE2">
      <w:pPr>
        <w:spacing w:line="360" w:lineRule="auto"/>
        <w:rPr>
          <w:rFonts w:ascii="Times New Roman" w:hAnsi="Times New Roman" w:cs="Times New Roman"/>
          <w:b/>
          <w:sz w:val="28"/>
          <w:szCs w:val="28"/>
        </w:rPr>
      </w:pPr>
    </w:p>
    <w:p w:rsidR="006311E0" w:rsidRDefault="006311E0" w:rsidP="00057894">
      <w:pPr>
        <w:spacing w:line="360" w:lineRule="auto"/>
        <w:jc w:val="both"/>
        <w:rPr>
          <w:rFonts w:ascii="Times New Roman" w:hAnsi="Times New Roman" w:cs="Times New Roman"/>
          <w:sz w:val="24"/>
          <w:szCs w:val="24"/>
        </w:rPr>
      </w:pPr>
      <w:r w:rsidRPr="006311E0">
        <w:rPr>
          <w:rFonts w:ascii="Times New Roman" w:hAnsi="Times New Roman" w:cs="Times New Roman"/>
          <w:sz w:val="24"/>
          <w:szCs w:val="24"/>
        </w:rPr>
        <w:t>Uzročnik je beta-hemolitički streptokok grupe A</w:t>
      </w:r>
      <w:r w:rsidR="00347ED6">
        <w:rPr>
          <w:rFonts w:ascii="Times New Roman" w:hAnsi="Times New Roman" w:cs="Times New Roman"/>
          <w:sz w:val="24"/>
          <w:szCs w:val="24"/>
        </w:rPr>
        <w:t xml:space="preserve"> koji izlučuje pirogene</w:t>
      </w:r>
      <w:r w:rsidR="00AB29E8">
        <w:rPr>
          <w:rFonts w:ascii="Times New Roman" w:hAnsi="Times New Roman" w:cs="Times New Roman"/>
          <w:sz w:val="24"/>
          <w:szCs w:val="24"/>
        </w:rPr>
        <w:t xml:space="preserve"> (eritrogene) toksine</w:t>
      </w:r>
      <w:r w:rsidR="008E52C7">
        <w:rPr>
          <w:rFonts w:ascii="Times New Roman" w:hAnsi="Times New Roman" w:cs="Times New Roman"/>
          <w:sz w:val="24"/>
          <w:szCs w:val="24"/>
        </w:rPr>
        <w:t>, Streptococcus pyogenes</w:t>
      </w:r>
      <w:r w:rsidR="00347ED6">
        <w:rPr>
          <w:rFonts w:ascii="Times New Roman" w:hAnsi="Times New Roman" w:cs="Times New Roman"/>
          <w:sz w:val="24"/>
          <w:szCs w:val="24"/>
        </w:rPr>
        <w:t>.</w:t>
      </w:r>
      <w:r w:rsidRPr="006311E0">
        <w:rPr>
          <w:rFonts w:ascii="Times New Roman" w:hAnsi="Times New Roman" w:cs="Times New Roman"/>
          <w:sz w:val="24"/>
          <w:szCs w:val="24"/>
        </w:rPr>
        <w:t xml:space="preserve"> </w:t>
      </w:r>
      <w:r w:rsidR="008378C1">
        <w:rPr>
          <w:rFonts w:ascii="Times New Roman" w:hAnsi="Times New Roman" w:cs="Times New Roman"/>
          <w:sz w:val="24"/>
          <w:szCs w:val="24"/>
        </w:rPr>
        <w:t xml:space="preserve">Istodobno je obično prisutna i infekcija ždrijela, no skarlatina može nastati i uz infekciju kože ili potkožnog tkiva ili iz nekog drugog žarišta (ekstrafaucijalna skarlatina). </w:t>
      </w:r>
      <w:r w:rsidRPr="006311E0">
        <w:rPr>
          <w:rFonts w:ascii="Times New Roman" w:hAnsi="Times New Roman" w:cs="Times New Roman"/>
          <w:sz w:val="24"/>
          <w:szCs w:val="24"/>
        </w:rPr>
        <w:t>Izvor infekcije je bolesnik ili kliconoša. Prenosi se kapljičnim putem.</w:t>
      </w:r>
      <w:r w:rsidRPr="006311E0">
        <w:t xml:space="preserve"> </w:t>
      </w:r>
      <w:r w:rsidRPr="006311E0">
        <w:rPr>
          <w:rFonts w:ascii="Times New Roman" w:hAnsi="Times New Roman" w:cs="Times New Roman"/>
          <w:sz w:val="24"/>
          <w:szCs w:val="24"/>
        </w:rPr>
        <w:t>Bolest se najčešće poj</w:t>
      </w:r>
      <w:r w:rsidR="00347ED6">
        <w:rPr>
          <w:rFonts w:ascii="Times New Roman" w:hAnsi="Times New Roman" w:cs="Times New Roman"/>
          <w:sz w:val="24"/>
          <w:szCs w:val="24"/>
        </w:rPr>
        <w:t xml:space="preserve">avljuje u </w:t>
      </w:r>
      <w:r w:rsidR="00794EE2">
        <w:rPr>
          <w:rFonts w:ascii="Times New Roman" w:hAnsi="Times New Roman" w:cs="Times New Roman"/>
          <w:sz w:val="24"/>
          <w:szCs w:val="24"/>
        </w:rPr>
        <w:t>jesen</w:t>
      </w:r>
      <w:r w:rsidRPr="006311E0">
        <w:rPr>
          <w:rFonts w:ascii="Times New Roman" w:hAnsi="Times New Roman" w:cs="Times New Roman"/>
          <w:sz w:val="24"/>
          <w:szCs w:val="24"/>
        </w:rPr>
        <w:t>.</w:t>
      </w:r>
      <w:r w:rsidR="00347ED6">
        <w:rPr>
          <w:rFonts w:ascii="Times New Roman" w:hAnsi="Times New Roman" w:cs="Times New Roman"/>
          <w:sz w:val="24"/>
          <w:szCs w:val="24"/>
        </w:rPr>
        <w:t xml:space="preserve"> Najčešća je u dobi od 2-10</w:t>
      </w:r>
      <w:r w:rsidRPr="006311E0">
        <w:rPr>
          <w:rFonts w:ascii="Times New Roman" w:hAnsi="Times New Roman" w:cs="Times New Roman"/>
          <w:sz w:val="24"/>
          <w:szCs w:val="24"/>
        </w:rPr>
        <w:t xml:space="preserve"> godina.</w:t>
      </w:r>
    </w:p>
    <w:p w:rsidR="00D673CB" w:rsidRPr="00D673CB" w:rsidRDefault="00D673CB" w:rsidP="00057894">
      <w:pPr>
        <w:spacing w:line="360" w:lineRule="auto"/>
        <w:jc w:val="both"/>
        <w:rPr>
          <w:rFonts w:ascii="Times New Roman" w:hAnsi="Times New Roman" w:cs="Times New Roman"/>
          <w:b/>
          <w:sz w:val="24"/>
          <w:szCs w:val="24"/>
        </w:rPr>
      </w:pPr>
      <w:r>
        <w:rPr>
          <w:rFonts w:ascii="Times New Roman" w:hAnsi="Times New Roman" w:cs="Times New Roman"/>
          <w:b/>
          <w:sz w:val="24"/>
          <w:szCs w:val="24"/>
        </w:rPr>
        <w:t>Klinička slika</w:t>
      </w:r>
      <w:r w:rsidR="008378C1">
        <w:rPr>
          <w:rFonts w:ascii="Times New Roman" w:hAnsi="Times New Roman" w:cs="Times New Roman"/>
          <w:b/>
          <w:noProof/>
          <w:sz w:val="24"/>
          <w:szCs w:val="24"/>
          <w:lang w:val="en-US"/>
        </w:rPr>
        <w:drawing>
          <wp:anchor distT="0" distB="0" distL="114300" distR="114300" simplePos="0" relativeHeight="251658240" behindDoc="0" locked="0" layoutInCell="1" allowOverlap="1">
            <wp:simplePos x="1819275" y="2686050"/>
            <wp:positionH relativeFrom="margin">
              <wp:align>right</wp:align>
            </wp:positionH>
            <wp:positionV relativeFrom="margin">
              <wp:align>center</wp:align>
            </wp:positionV>
            <wp:extent cx="3133725" cy="2190750"/>
            <wp:effectExtent l="19050" t="0" r="9525" b="0"/>
            <wp:wrapSquare wrapText="bothSides"/>
            <wp:docPr id="1" name="Picture 0" descr="šarlah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šarlah2.jpg"/>
                    <pic:cNvPicPr/>
                  </pic:nvPicPr>
                  <pic:blipFill>
                    <a:blip r:embed="rId8" cstate="print"/>
                    <a:stretch>
                      <a:fillRect/>
                    </a:stretch>
                  </pic:blipFill>
                  <pic:spPr>
                    <a:xfrm>
                      <a:off x="0" y="0"/>
                      <a:ext cx="3133725" cy="2190750"/>
                    </a:xfrm>
                    <a:prstGeom prst="rect">
                      <a:avLst/>
                    </a:prstGeom>
                  </pic:spPr>
                </pic:pic>
              </a:graphicData>
            </a:graphic>
          </wp:anchor>
        </w:drawing>
      </w:r>
    </w:p>
    <w:p w:rsidR="006311E0" w:rsidRPr="006311E0" w:rsidRDefault="00AB29E8" w:rsidP="00057894">
      <w:pPr>
        <w:spacing w:line="360" w:lineRule="auto"/>
        <w:jc w:val="both"/>
        <w:rPr>
          <w:rFonts w:ascii="Times New Roman" w:hAnsi="Times New Roman" w:cs="Times New Roman"/>
          <w:sz w:val="24"/>
          <w:szCs w:val="24"/>
        </w:rPr>
      </w:pPr>
      <w:r>
        <w:rPr>
          <w:rFonts w:ascii="Times New Roman" w:hAnsi="Times New Roman" w:cs="Times New Roman"/>
          <w:sz w:val="24"/>
          <w:szCs w:val="24"/>
        </w:rPr>
        <w:t>Osnovna obilježja sk</w:t>
      </w:r>
      <w:r w:rsidR="00794EE2">
        <w:rPr>
          <w:rFonts w:ascii="Times New Roman" w:hAnsi="Times New Roman" w:cs="Times New Roman"/>
          <w:sz w:val="24"/>
          <w:szCs w:val="24"/>
        </w:rPr>
        <w:t>arlatine su</w:t>
      </w:r>
      <w:r w:rsidR="006311E0">
        <w:rPr>
          <w:rFonts w:ascii="Times New Roman" w:hAnsi="Times New Roman" w:cs="Times New Roman"/>
          <w:sz w:val="24"/>
          <w:szCs w:val="24"/>
        </w:rPr>
        <w:t xml:space="preserve"> </w:t>
      </w:r>
      <w:r w:rsidR="00347ED6">
        <w:rPr>
          <w:rFonts w:ascii="Times New Roman" w:hAnsi="Times New Roman" w:cs="Times New Roman"/>
          <w:sz w:val="24"/>
          <w:szCs w:val="24"/>
        </w:rPr>
        <w:t>bol u grlu, vrućica</w:t>
      </w:r>
      <w:r w:rsidR="006311E0" w:rsidRPr="006311E0">
        <w:rPr>
          <w:rFonts w:ascii="Times New Roman" w:hAnsi="Times New Roman" w:cs="Times New Roman"/>
          <w:sz w:val="24"/>
          <w:szCs w:val="24"/>
        </w:rPr>
        <w:t xml:space="preserve"> i osip. Inkubacija traje 3 – 5 dana. </w:t>
      </w:r>
    </w:p>
    <w:p w:rsidR="006311E0" w:rsidRPr="006311E0" w:rsidRDefault="00AB29E8" w:rsidP="00057894">
      <w:pPr>
        <w:spacing w:line="360" w:lineRule="auto"/>
        <w:jc w:val="both"/>
        <w:rPr>
          <w:rFonts w:ascii="Times New Roman" w:hAnsi="Times New Roman" w:cs="Times New Roman"/>
          <w:sz w:val="24"/>
          <w:szCs w:val="24"/>
        </w:rPr>
      </w:pPr>
      <w:r>
        <w:rPr>
          <w:rFonts w:ascii="Times New Roman" w:hAnsi="Times New Roman" w:cs="Times New Roman"/>
          <w:sz w:val="24"/>
          <w:szCs w:val="24"/>
        </w:rPr>
        <w:t>Bolest počinje naglo</w:t>
      </w:r>
      <w:r w:rsidR="006311E0" w:rsidRPr="006311E0">
        <w:rPr>
          <w:rFonts w:ascii="Times New Roman" w:hAnsi="Times New Roman" w:cs="Times New Roman"/>
          <w:sz w:val="24"/>
          <w:szCs w:val="24"/>
        </w:rPr>
        <w:t xml:space="preserve"> povi</w:t>
      </w:r>
      <w:r w:rsidR="00347ED6">
        <w:rPr>
          <w:rFonts w:ascii="Times New Roman" w:hAnsi="Times New Roman" w:cs="Times New Roman"/>
          <w:sz w:val="24"/>
          <w:szCs w:val="24"/>
        </w:rPr>
        <w:t>šenom temperaturom, grloboljom</w:t>
      </w:r>
      <w:r w:rsidR="006311E0" w:rsidRPr="006311E0">
        <w:rPr>
          <w:rFonts w:ascii="Times New Roman" w:hAnsi="Times New Roman" w:cs="Times New Roman"/>
          <w:sz w:val="24"/>
          <w:szCs w:val="24"/>
        </w:rPr>
        <w:t xml:space="preserve">, povraćanjem i malaksalošću. </w:t>
      </w:r>
    </w:p>
    <w:p w:rsidR="006311E0" w:rsidRPr="006311E0" w:rsidRDefault="00347ED6" w:rsidP="00057894">
      <w:pPr>
        <w:spacing w:line="360" w:lineRule="auto"/>
        <w:jc w:val="both"/>
        <w:rPr>
          <w:rFonts w:ascii="Times New Roman" w:hAnsi="Times New Roman" w:cs="Times New Roman"/>
          <w:sz w:val="24"/>
          <w:szCs w:val="24"/>
        </w:rPr>
      </w:pPr>
      <w:r>
        <w:rPr>
          <w:rFonts w:ascii="Times New Roman" w:hAnsi="Times New Roman" w:cs="Times New Roman"/>
          <w:sz w:val="24"/>
          <w:szCs w:val="24"/>
        </w:rPr>
        <w:t>Streptokokna a</w:t>
      </w:r>
      <w:r w:rsidR="006311E0" w:rsidRPr="006311E0">
        <w:rPr>
          <w:rFonts w:ascii="Times New Roman" w:hAnsi="Times New Roman" w:cs="Times New Roman"/>
          <w:sz w:val="24"/>
          <w:szCs w:val="24"/>
        </w:rPr>
        <w:t xml:space="preserve">ngina: ždrijelo i tonzile </w:t>
      </w:r>
      <w:r w:rsidR="00794EE2">
        <w:rPr>
          <w:rFonts w:ascii="Times New Roman" w:hAnsi="Times New Roman" w:cs="Times New Roman"/>
          <w:sz w:val="24"/>
          <w:szCs w:val="24"/>
        </w:rPr>
        <w:t xml:space="preserve">su </w:t>
      </w:r>
      <w:r w:rsidR="006311E0" w:rsidRPr="006311E0">
        <w:rPr>
          <w:rFonts w:ascii="Times New Roman" w:hAnsi="Times New Roman" w:cs="Times New Roman"/>
          <w:sz w:val="24"/>
          <w:szCs w:val="24"/>
        </w:rPr>
        <w:t>žarko crvene, u lakunama eksudat, na mekom nepcu tačkast crven enantem, jezik obložen</w:t>
      </w:r>
      <w:r w:rsidR="006311E0">
        <w:rPr>
          <w:rFonts w:ascii="Times New Roman" w:hAnsi="Times New Roman" w:cs="Times New Roman"/>
          <w:sz w:val="24"/>
          <w:szCs w:val="24"/>
        </w:rPr>
        <w:t xml:space="preserve">, 4 dana malinasto crvene boje </w:t>
      </w:r>
      <w:r w:rsidR="006311E0" w:rsidRPr="006311E0">
        <w:rPr>
          <w:rFonts w:ascii="Times New Roman" w:hAnsi="Times New Roman" w:cs="Times New Roman"/>
          <w:sz w:val="24"/>
          <w:szCs w:val="24"/>
        </w:rPr>
        <w:t xml:space="preserve">(malinast jezik). </w:t>
      </w:r>
    </w:p>
    <w:p w:rsidR="006311E0" w:rsidRDefault="006311E0" w:rsidP="00057894">
      <w:pPr>
        <w:spacing w:line="360" w:lineRule="auto"/>
        <w:jc w:val="both"/>
        <w:rPr>
          <w:rFonts w:ascii="Times New Roman" w:hAnsi="Times New Roman" w:cs="Times New Roman"/>
          <w:sz w:val="24"/>
          <w:szCs w:val="24"/>
        </w:rPr>
      </w:pPr>
      <w:r w:rsidRPr="006311E0">
        <w:rPr>
          <w:rFonts w:ascii="Times New Roman" w:hAnsi="Times New Roman" w:cs="Times New Roman"/>
          <w:sz w:val="24"/>
          <w:szCs w:val="24"/>
        </w:rPr>
        <w:t>Osip: izbija 1. i 2. dana, prvo na vratu, trupu</w:t>
      </w:r>
      <w:r w:rsidR="00555B6F">
        <w:rPr>
          <w:rFonts w:ascii="Times New Roman" w:hAnsi="Times New Roman" w:cs="Times New Roman"/>
          <w:sz w:val="24"/>
          <w:szCs w:val="24"/>
        </w:rPr>
        <w:t>,</w:t>
      </w:r>
      <w:r w:rsidRPr="006311E0">
        <w:rPr>
          <w:rFonts w:ascii="Times New Roman" w:hAnsi="Times New Roman" w:cs="Times New Roman"/>
          <w:sz w:val="24"/>
          <w:szCs w:val="24"/>
        </w:rPr>
        <w:t xml:space="preserve"> potom i ekstremitetima</w:t>
      </w:r>
      <w:r>
        <w:rPr>
          <w:rFonts w:ascii="Times New Roman" w:hAnsi="Times New Roman" w:cs="Times New Roman"/>
          <w:sz w:val="24"/>
          <w:szCs w:val="24"/>
        </w:rPr>
        <w:t>.</w:t>
      </w:r>
      <w:r w:rsidR="00AB29E8">
        <w:rPr>
          <w:rFonts w:ascii="Times New Roman" w:hAnsi="Times New Roman" w:cs="Times New Roman"/>
          <w:sz w:val="24"/>
          <w:szCs w:val="24"/>
        </w:rPr>
        <w:t xml:space="preserve"> Osip je sitnoto</w:t>
      </w:r>
      <w:r w:rsidRPr="006311E0">
        <w:rPr>
          <w:rFonts w:ascii="Times New Roman" w:hAnsi="Times New Roman" w:cs="Times New Roman"/>
          <w:sz w:val="24"/>
          <w:szCs w:val="24"/>
        </w:rPr>
        <w:t>čkast, crven, najgušći u predjelu pektoralnih mišića, u aksilama, na donjem</w:t>
      </w:r>
      <w:r w:rsidR="00794EE2">
        <w:rPr>
          <w:rFonts w:ascii="Times New Roman" w:hAnsi="Times New Roman" w:cs="Times New Roman"/>
          <w:sz w:val="24"/>
          <w:szCs w:val="24"/>
        </w:rPr>
        <w:t xml:space="preserve"> dijelu trbuha</w:t>
      </w:r>
      <w:r w:rsidRPr="006311E0">
        <w:rPr>
          <w:rFonts w:ascii="Times New Roman" w:hAnsi="Times New Roman" w:cs="Times New Roman"/>
          <w:sz w:val="24"/>
          <w:szCs w:val="24"/>
        </w:rPr>
        <w:t xml:space="preserve"> i na ekstremite</w:t>
      </w:r>
      <w:r>
        <w:rPr>
          <w:rFonts w:ascii="Times New Roman" w:hAnsi="Times New Roman" w:cs="Times New Roman"/>
          <w:sz w:val="24"/>
          <w:szCs w:val="24"/>
        </w:rPr>
        <w:t xml:space="preserve">tima (izraženiji na fleksornim </w:t>
      </w:r>
      <w:r w:rsidRPr="006311E0">
        <w:rPr>
          <w:rFonts w:ascii="Times New Roman" w:hAnsi="Times New Roman" w:cs="Times New Roman"/>
          <w:sz w:val="24"/>
          <w:szCs w:val="24"/>
        </w:rPr>
        <w:t xml:space="preserve">stranama). Na licu samo crvenilo obraza i perioralno bljedilo (Filatovljev </w:t>
      </w:r>
      <w:r>
        <w:rPr>
          <w:rFonts w:ascii="Times New Roman" w:hAnsi="Times New Roman" w:cs="Times New Roman"/>
          <w:sz w:val="24"/>
          <w:szCs w:val="24"/>
        </w:rPr>
        <w:t>trokut</w:t>
      </w:r>
      <w:r w:rsidRPr="006311E0">
        <w:rPr>
          <w:rFonts w:ascii="Times New Roman" w:hAnsi="Times New Roman" w:cs="Times New Roman"/>
          <w:sz w:val="24"/>
          <w:szCs w:val="24"/>
        </w:rPr>
        <w:t>).</w:t>
      </w:r>
      <w:r w:rsidR="00794EE2">
        <w:rPr>
          <w:rFonts w:ascii="Times New Roman" w:hAnsi="Times New Roman" w:cs="Times New Roman"/>
          <w:sz w:val="24"/>
          <w:szCs w:val="24"/>
        </w:rPr>
        <w:t xml:space="preserve"> Koža kao suncem opaljena</w:t>
      </w:r>
      <w:r w:rsidRPr="006311E0">
        <w:rPr>
          <w:rFonts w:ascii="Times New Roman" w:hAnsi="Times New Roman" w:cs="Times New Roman"/>
          <w:sz w:val="24"/>
          <w:szCs w:val="24"/>
        </w:rPr>
        <w:t xml:space="preserve"> i</w:t>
      </w:r>
      <w:r>
        <w:rPr>
          <w:rFonts w:ascii="Times New Roman" w:hAnsi="Times New Roman" w:cs="Times New Roman"/>
          <w:sz w:val="24"/>
          <w:szCs w:val="24"/>
        </w:rPr>
        <w:t xml:space="preserve"> hrapava, moguće sitne petehije </w:t>
      </w:r>
      <w:r w:rsidRPr="006311E0">
        <w:rPr>
          <w:rFonts w:ascii="Times New Roman" w:hAnsi="Times New Roman" w:cs="Times New Roman"/>
          <w:sz w:val="24"/>
          <w:szCs w:val="24"/>
        </w:rPr>
        <w:t>(aksile, laktovi), tzv. Pastijin znak. Poslije 3 dana bolesti osip blijedi, a oko 7. dana dolazi do ljuštenja kože (dlanovi, tabani).</w:t>
      </w:r>
    </w:p>
    <w:p w:rsidR="00D673CB" w:rsidRPr="00D673CB" w:rsidRDefault="00D673CB" w:rsidP="00057894">
      <w:pPr>
        <w:spacing w:line="360" w:lineRule="auto"/>
        <w:jc w:val="both"/>
        <w:rPr>
          <w:rFonts w:ascii="Times New Roman" w:hAnsi="Times New Roman" w:cs="Times New Roman"/>
          <w:b/>
          <w:sz w:val="24"/>
          <w:szCs w:val="24"/>
        </w:rPr>
      </w:pPr>
      <w:r w:rsidRPr="00D673CB">
        <w:rPr>
          <w:rFonts w:ascii="Times New Roman" w:hAnsi="Times New Roman" w:cs="Times New Roman"/>
          <w:b/>
          <w:sz w:val="24"/>
          <w:szCs w:val="24"/>
        </w:rPr>
        <w:t>Dijagnoza</w:t>
      </w:r>
    </w:p>
    <w:p w:rsidR="006311E0" w:rsidRDefault="008378C1" w:rsidP="00057894">
      <w:pPr>
        <w:spacing w:line="360" w:lineRule="auto"/>
        <w:jc w:val="both"/>
        <w:rPr>
          <w:rFonts w:ascii="Times New Roman" w:hAnsi="Times New Roman" w:cs="Times New Roman"/>
          <w:sz w:val="24"/>
          <w:szCs w:val="24"/>
        </w:rPr>
      </w:pPr>
      <w:r>
        <w:rPr>
          <w:rFonts w:ascii="Times New Roman" w:hAnsi="Times New Roman" w:cs="Times New Roman"/>
          <w:sz w:val="24"/>
          <w:szCs w:val="24"/>
        </w:rPr>
        <w:t>Dijagnoza se postavlja na temelju</w:t>
      </w:r>
      <w:r w:rsidR="006311E0" w:rsidRPr="006311E0">
        <w:rPr>
          <w:rFonts w:ascii="Times New Roman" w:hAnsi="Times New Roman" w:cs="Times New Roman"/>
          <w:sz w:val="24"/>
          <w:szCs w:val="24"/>
        </w:rPr>
        <w:t xml:space="preserve"> karakteristične kliničke slike.</w:t>
      </w:r>
    </w:p>
    <w:p w:rsidR="006311E0" w:rsidRPr="006311E0" w:rsidRDefault="006311E0" w:rsidP="00057894">
      <w:pPr>
        <w:spacing w:line="360" w:lineRule="auto"/>
        <w:jc w:val="both"/>
        <w:rPr>
          <w:rFonts w:ascii="Times New Roman" w:hAnsi="Times New Roman" w:cs="Times New Roman"/>
          <w:sz w:val="24"/>
          <w:szCs w:val="24"/>
        </w:rPr>
      </w:pPr>
      <w:r w:rsidRPr="006311E0">
        <w:rPr>
          <w:rFonts w:ascii="Times New Roman" w:hAnsi="Times New Roman" w:cs="Times New Roman"/>
          <w:sz w:val="24"/>
          <w:szCs w:val="24"/>
        </w:rPr>
        <w:t>Nalaz</w:t>
      </w:r>
      <w:r w:rsidR="00D673CB">
        <w:rPr>
          <w:rFonts w:ascii="Times New Roman" w:hAnsi="Times New Roman" w:cs="Times New Roman"/>
          <w:sz w:val="24"/>
          <w:szCs w:val="24"/>
        </w:rPr>
        <w:t xml:space="preserve"> krvne slike je</w:t>
      </w:r>
      <w:r w:rsidRPr="006311E0">
        <w:rPr>
          <w:rFonts w:ascii="Times New Roman" w:hAnsi="Times New Roman" w:cs="Times New Roman"/>
          <w:sz w:val="24"/>
          <w:szCs w:val="24"/>
        </w:rPr>
        <w:t xml:space="preserve"> u početku neutrofilna leukocitoza, a 8. dana porast eozinofila. </w:t>
      </w:r>
    </w:p>
    <w:p w:rsidR="006311E0" w:rsidRPr="006311E0" w:rsidRDefault="00D673CB" w:rsidP="00057894">
      <w:pPr>
        <w:spacing w:line="360" w:lineRule="auto"/>
        <w:jc w:val="both"/>
        <w:rPr>
          <w:rFonts w:ascii="Times New Roman" w:hAnsi="Times New Roman" w:cs="Times New Roman"/>
          <w:sz w:val="24"/>
          <w:szCs w:val="24"/>
        </w:rPr>
      </w:pPr>
      <w:r>
        <w:rPr>
          <w:rFonts w:ascii="Times New Roman" w:hAnsi="Times New Roman" w:cs="Times New Roman"/>
          <w:sz w:val="24"/>
          <w:szCs w:val="24"/>
        </w:rPr>
        <w:t>Mikrobiološka analiza brisa grla ostaje zlatni standard za potvrdu A grupe streptokoknih infekcija gornjih dišnih puteva.</w:t>
      </w:r>
    </w:p>
    <w:p w:rsidR="006311E0" w:rsidRDefault="00D673CB" w:rsidP="0005789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Antistreptolizi</w:t>
      </w:r>
      <w:r w:rsidR="00AB29E8">
        <w:rPr>
          <w:rFonts w:ascii="Times New Roman" w:hAnsi="Times New Roman" w:cs="Times New Roman"/>
          <w:sz w:val="24"/>
          <w:szCs w:val="24"/>
        </w:rPr>
        <w:t xml:space="preserve">nska antitijela </w:t>
      </w:r>
      <w:r w:rsidR="002B598E">
        <w:rPr>
          <w:rFonts w:ascii="Times New Roman" w:hAnsi="Times New Roman" w:cs="Times New Roman"/>
          <w:sz w:val="24"/>
          <w:szCs w:val="24"/>
        </w:rPr>
        <w:t xml:space="preserve">(AST) rabe se u dijagnostici svježe infekcije, ali </w:t>
      </w:r>
      <w:r w:rsidR="00AB29E8">
        <w:rPr>
          <w:rFonts w:ascii="Times New Roman" w:hAnsi="Times New Roman" w:cs="Times New Roman"/>
          <w:sz w:val="24"/>
          <w:szCs w:val="24"/>
        </w:rPr>
        <w:t xml:space="preserve">se koriste </w:t>
      </w:r>
      <w:r w:rsidR="002B598E">
        <w:rPr>
          <w:rFonts w:ascii="Times New Roman" w:hAnsi="Times New Roman" w:cs="Times New Roman"/>
          <w:sz w:val="24"/>
          <w:szCs w:val="24"/>
        </w:rPr>
        <w:t xml:space="preserve">i </w:t>
      </w:r>
      <w:r w:rsidR="00AB29E8">
        <w:rPr>
          <w:rFonts w:ascii="Times New Roman" w:hAnsi="Times New Roman" w:cs="Times New Roman"/>
          <w:sz w:val="24"/>
          <w:szCs w:val="24"/>
        </w:rPr>
        <w:t>kako bi se</w:t>
      </w:r>
      <w:r w:rsidR="002B598E">
        <w:rPr>
          <w:rFonts w:ascii="Times New Roman" w:hAnsi="Times New Roman" w:cs="Times New Roman"/>
          <w:sz w:val="24"/>
          <w:szCs w:val="24"/>
        </w:rPr>
        <w:t xml:space="preserve"> </w:t>
      </w:r>
      <w:r>
        <w:rPr>
          <w:rFonts w:ascii="Times New Roman" w:hAnsi="Times New Roman" w:cs="Times New Roman"/>
          <w:sz w:val="24"/>
          <w:szCs w:val="24"/>
        </w:rPr>
        <w:t>potvrdi</w:t>
      </w:r>
      <w:r w:rsidR="00AB29E8">
        <w:rPr>
          <w:rFonts w:ascii="Times New Roman" w:hAnsi="Times New Roman" w:cs="Times New Roman"/>
          <w:sz w:val="24"/>
          <w:szCs w:val="24"/>
        </w:rPr>
        <w:t>la</w:t>
      </w:r>
      <w:r>
        <w:rPr>
          <w:rFonts w:ascii="Times New Roman" w:hAnsi="Times New Roman" w:cs="Times New Roman"/>
          <w:sz w:val="24"/>
          <w:szCs w:val="24"/>
        </w:rPr>
        <w:t xml:space="preserve"> prethodna infekcija streptokokima grupe A.</w:t>
      </w:r>
      <w:r w:rsidR="008E52C7">
        <w:rPr>
          <w:rFonts w:ascii="Times New Roman" w:hAnsi="Times New Roman" w:cs="Times New Roman"/>
          <w:sz w:val="24"/>
          <w:szCs w:val="24"/>
        </w:rPr>
        <w:t xml:space="preserve"> </w:t>
      </w:r>
    </w:p>
    <w:p w:rsidR="008E52C7" w:rsidRDefault="008E52C7" w:rsidP="00057894">
      <w:pPr>
        <w:spacing w:line="360" w:lineRule="auto"/>
        <w:jc w:val="both"/>
        <w:rPr>
          <w:rFonts w:ascii="Times New Roman" w:hAnsi="Times New Roman" w:cs="Times New Roman"/>
          <w:b/>
          <w:sz w:val="24"/>
          <w:szCs w:val="24"/>
        </w:rPr>
      </w:pPr>
      <w:r w:rsidRPr="008E52C7">
        <w:rPr>
          <w:rFonts w:ascii="Times New Roman" w:hAnsi="Times New Roman" w:cs="Times New Roman"/>
          <w:b/>
          <w:sz w:val="24"/>
          <w:szCs w:val="24"/>
        </w:rPr>
        <w:t xml:space="preserve">Komplikacije </w:t>
      </w:r>
    </w:p>
    <w:p w:rsidR="008E52C7" w:rsidRPr="008E52C7" w:rsidRDefault="0045295D" w:rsidP="00057894">
      <w:pPr>
        <w:spacing w:line="360" w:lineRule="auto"/>
        <w:jc w:val="both"/>
        <w:rPr>
          <w:rFonts w:ascii="Times New Roman" w:hAnsi="Times New Roman" w:cs="Times New Roman"/>
          <w:sz w:val="24"/>
          <w:szCs w:val="24"/>
        </w:rPr>
      </w:pPr>
      <w:r>
        <w:rPr>
          <w:rFonts w:ascii="Times New Roman" w:hAnsi="Times New Roman" w:cs="Times New Roman"/>
          <w:sz w:val="24"/>
          <w:szCs w:val="24"/>
        </w:rPr>
        <w:t>Komplikacije septičke skarlatine mogu biti nekrotizirajuća angina, gnojni limfadenitis, otitis, mastoiditis, hematogena diseminacija uzročnika u različite organe. Nakon infekcije piogenim streptokokom u nekih bolesnika je moguća pojava reumatske vrućice i glomerulonefritisa. Reumatska vrućica je posljedica križne reakcije između bakterijskih antigena i srčanih stanica, a akutni glomerulonefritis uzrokuju imunokompleksi koji se vežu na glomerule. Međutim, danas su one rjeđe upravo zbog davanja velikog značaj</w:t>
      </w:r>
      <w:r w:rsidR="00AB29E8">
        <w:rPr>
          <w:rFonts w:ascii="Times New Roman" w:hAnsi="Times New Roman" w:cs="Times New Roman"/>
          <w:sz w:val="24"/>
          <w:szCs w:val="24"/>
        </w:rPr>
        <w:t>a</w:t>
      </w:r>
      <w:r>
        <w:rPr>
          <w:rFonts w:ascii="Times New Roman" w:hAnsi="Times New Roman" w:cs="Times New Roman"/>
          <w:sz w:val="24"/>
          <w:szCs w:val="24"/>
        </w:rPr>
        <w:t xml:space="preserve"> angina</w:t>
      </w:r>
      <w:r w:rsidR="00AB29E8">
        <w:rPr>
          <w:rFonts w:ascii="Times New Roman" w:hAnsi="Times New Roman" w:cs="Times New Roman"/>
          <w:sz w:val="24"/>
          <w:szCs w:val="24"/>
        </w:rPr>
        <w:t>ma</w:t>
      </w:r>
      <w:r>
        <w:rPr>
          <w:rFonts w:ascii="Times New Roman" w:hAnsi="Times New Roman" w:cs="Times New Roman"/>
          <w:sz w:val="24"/>
          <w:szCs w:val="24"/>
        </w:rPr>
        <w:t xml:space="preserve"> kod djece i provođenja pravilne terapije.</w:t>
      </w:r>
    </w:p>
    <w:p w:rsidR="00D673CB" w:rsidRDefault="00D673CB" w:rsidP="00057894">
      <w:pPr>
        <w:spacing w:line="360" w:lineRule="auto"/>
        <w:jc w:val="both"/>
        <w:rPr>
          <w:rFonts w:ascii="Times New Roman" w:hAnsi="Times New Roman" w:cs="Times New Roman"/>
          <w:b/>
          <w:sz w:val="24"/>
          <w:szCs w:val="24"/>
        </w:rPr>
      </w:pPr>
      <w:r w:rsidRPr="00D673CB">
        <w:rPr>
          <w:rFonts w:ascii="Times New Roman" w:hAnsi="Times New Roman" w:cs="Times New Roman"/>
          <w:b/>
          <w:sz w:val="24"/>
          <w:szCs w:val="24"/>
        </w:rPr>
        <w:t>Terapija</w:t>
      </w:r>
    </w:p>
    <w:p w:rsidR="00D673CB" w:rsidRDefault="00D673CB" w:rsidP="00057894">
      <w:pPr>
        <w:spacing w:line="360" w:lineRule="auto"/>
        <w:jc w:val="both"/>
        <w:rPr>
          <w:rFonts w:ascii="Times New Roman" w:hAnsi="Times New Roman" w:cs="Times New Roman"/>
          <w:sz w:val="24"/>
          <w:szCs w:val="24"/>
        </w:rPr>
      </w:pPr>
      <w:r>
        <w:rPr>
          <w:rFonts w:ascii="Times New Roman" w:hAnsi="Times New Roman" w:cs="Times New Roman"/>
          <w:sz w:val="24"/>
          <w:szCs w:val="24"/>
        </w:rPr>
        <w:t>Cilj terapije je e</w:t>
      </w:r>
      <w:r w:rsidR="006311E0" w:rsidRPr="006311E0">
        <w:rPr>
          <w:rFonts w:ascii="Times New Roman" w:hAnsi="Times New Roman" w:cs="Times New Roman"/>
          <w:sz w:val="24"/>
          <w:szCs w:val="24"/>
        </w:rPr>
        <w:t xml:space="preserve">radikacija infekcije, </w:t>
      </w:r>
      <w:r>
        <w:rPr>
          <w:rFonts w:ascii="Times New Roman" w:hAnsi="Times New Roman" w:cs="Times New Roman"/>
          <w:sz w:val="24"/>
          <w:szCs w:val="24"/>
        </w:rPr>
        <w:t>prevencija komplikacija i p</w:t>
      </w:r>
      <w:r w:rsidR="006311E0" w:rsidRPr="006311E0">
        <w:rPr>
          <w:rFonts w:ascii="Times New Roman" w:hAnsi="Times New Roman" w:cs="Times New Roman"/>
          <w:sz w:val="24"/>
          <w:szCs w:val="24"/>
        </w:rPr>
        <w:t xml:space="preserve">revencija širenja/prenošenja infekcije. </w:t>
      </w:r>
    </w:p>
    <w:p w:rsidR="006311E0" w:rsidRDefault="0045295D" w:rsidP="00057894">
      <w:pPr>
        <w:spacing w:line="360" w:lineRule="auto"/>
        <w:jc w:val="both"/>
        <w:rPr>
          <w:rFonts w:ascii="Times New Roman" w:hAnsi="Times New Roman" w:cs="Times New Roman"/>
          <w:sz w:val="24"/>
          <w:szCs w:val="24"/>
        </w:rPr>
      </w:pPr>
      <w:r>
        <w:rPr>
          <w:rFonts w:ascii="Times New Roman" w:hAnsi="Times New Roman" w:cs="Times New Roman"/>
          <w:sz w:val="24"/>
          <w:szCs w:val="24"/>
        </w:rPr>
        <w:t>U liječenju infekcija uzrokovanih piogenim streptokokom penicilin je antibiotik izbora. Do danas nisu opisani sojevi otporni na penicilin. Daje se intramuskularno kroz deset dana. No, u osoba osjetljivih na penicilin rabi se eritomicin, azitromicin ili klindamicin</w:t>
      </w:r>
      <w:r w:rsidR="008E52C7">
        <w:rPr>
          <w:rFonts w:ascii="Times New Roman" w:hAnsi="Times New Roman" w:cs="Times New Roman"/>
          <w:sz w:val="24"/>
          <w:szCs w:val="24"/>
        </w:rPr>
        <w:t>.</w:t>
      </w:r>
    </w:p>
    <w:p w:rsidR="00057894" w:rsidRPr="00057894" w:rsidRDefault="00057894" w:rsidP="00057894">
      <w:pPr>
        <w:spacing w:line="360" w:lineRule="auto"/>
        <w:jc w:val="both"/>
        <w:rPr>
          <w:rFonts w:ascii="Times New Roman" w:hAnsi="Times New Roman" w:cs="Times New Roman"/>
          <w:b/>
          <w:sz w:val="24"/>
          <w:szCs w:val="24"/>
        </w:rPr>
      </w:pPr>
      <w:r w:rsidRPr="00057894">
        <w:rPr>
          <w:rFonts w:ascii="Times New Roman" w:hAnsi="Times New Roman" w:cs="Times New Roman"/>
          <w:b/>
          <w:sz w:val="24"/>
          <w:szCs w:val="24"/>
        </w:rPr>
        <w:t>Prevencija</w:t>
      </w:r>
    </w:p>
    <w:p w:rsidR="00057894" w:rsidRDefault="00057894" w:rsidP="00057894">
      <w:pPr>
        <w:spacing w:line="360" w:lineRule="auto"/>
        <w:jc w:val="both"/>
        <w:rPr>
          <w:rFonts w:ascii="Times New Roman" w:hAnsi="Times New Roman" w:cs="Times New Roman"/>
          <w:sz w:val="24"/>
          <w:szCs w:val="24"/>
        </w:rPr>
      </w:pPr>
      <w:r>
        <w:rPr>
          <w:rFonts w:ascii="Times New Roman" w:hAnsi="Times New Roman" w:cs="Times New Roman"/>
          <w:sz w:val="24"/>
          <w:szCs w:val="24"/>
        </w:rPr>
        <w:t>Ne postoji cjepivo protiv streptokoka.</w:t>
      </w:r>
      <w:r w:rsidR="002B598E">
        <w:rPr>
          <w:rFonts w:ascii="Times New Roman" w:hAnsi="Times New Roman" w:cs="Times New Roman"/>
          <w:noProof/>
          <w:sz w:val="24"/>
          <w:szCs w:val="24"/>
          <w:lang w:val="en-US"/>
        </w:rPr>
        <w:drawing>
          <wp:anchor distT="0" distB="0" distL="114300" distR="114300" simplePos="0" relativeHeight="251659264" behindDoc="0" locked="0" layoutInCell="1" allowOverlap="1">
            <wp:simplePos x="3228975" y="6257925"/>
            <wp:positionH relativeFrom="margin">
              <wp:align>left</wp:align>
            </wp:positionH>
            <wp:positionV relativeFrom="margin">
              <wp:align>top</wp:align>
            </wp:positionV>
            <wp:extent cx="2905125" cy="2571750"/>
            <wp:effectExtent l="19050" t="0" r="9525" b="0"/>
            <wp:wrapSquare wrapText="bothSides"/>
            <wp:docPr id="2" name="Picture 1" descr="19082_10809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082_10809_5.jpg"/>
                    <pic:cNvPicPr/>
                  </pic:nvPicPr>
                  <pic:blipFill>
                    <a:blip r:embed="rId9" cstate="print"/>
                    <a:srcRect t="10423" r="20643" b="1629"/>
                    <a:stretch>
                      <a:fillRect/>
                    </a:stretch>
                  </pic:blipFill>
                  <pic:spPr>
                    <a:xfrm>
                      <a:off x="0" y="0"/>
                      <a:ext cx="2905125" cy="2571750"/>
                    </a:xfrm>
                    <a:prstGeom prst="rect">
                      <a:avLst/>
                    </a:prstGeom>
                  </pic:spPr>
                </pic:pic>
              </a:graphicData>
            </a:graphic>
          </wp:anchor>
        </w:drawing>
      </w:r>
    </w:p>
    <w:p w:rsidR="00347ED6" w:rsidRDefault="00057894" w:rsidP="00057894">
      <w:pPr>
        <w:spacing w:line="360" w:lineRule="auto"/>
        <w:jc w:val="both"/>
        <w:rPr>
          <w:rFonts w:ascii="Times New Roman" w:hAnsi="Times New Roman" w:cs="Times New Roman"/>
          <w:sz w:val="24"/>
          <w:szCs w:val="24"/>
        </w:rPr>
      </w:pPr>
      <w:r>
        <w:rPr>
          <w:rFonts w:ascii="Times New Roman" w:hAnsi="Times New Roman" w:cs="Times New Roman"/>
          <w:sz w:val="24"/>
          <w:szCs w:val="24"/>
        </w:rPr>
        <w:t>Bolesnici sa skarlatinom obično su zarazni prva 24 sata nakon početka a</w:t>
      </w:r>
      <w:r w:rsidR="008378C1">
        <w:rPr>
          <w:rFonts w:ascii="Times New Roman" w:hAnsi="Times New Roman" w:cs="Times New Roman"/>
          <w:sz w:val="24"/>
          <w:szCs w:val="24"/>
        </w:rPr>
        <w:t>dekvatne antimikrobne terapije.</w:t>
      </w:r>
    </w:p>
    <w:p w:rsidR="00347ED6" w:rsidRDefault="00347ED6" w:rsidP="00057894">
      <w:pPr>
        <w:spacing w:line="360" w:lineRule="auto"/>
        <w:jc w:val="both"/>
        <w:rPr>
          <w:rFonts w:ascii="Times New Roman" w:hAnsi="Times New Roman" w:cs="Times New Roman"/>
          <w:b/>
          <w:sz w:val="28"/>
          <w:szCs w:val="28"/>
        </w:rPr>
      </w:pPr>
      <w:r>
        <w:rPr>
          <w:rFonts w:ascii="Times New Roman" w:hAnsi="Times New Roman" w:cs="Times New Roman"/>
          <w:sz w:val="24"/>
          <w:szCs w:val="24"/>
        </w:rPr>
        <w:t xml:space="preserve">Imunost je dugotrajna. Do navršenih 10 godina 80% djece razvije doživotna zaštitna antitijela protiv streptokoknih pirogenih egzotoksina. </w:t>
      </w:r>
      <w:r w:rsidR="00057894">
        <w:rPr>
          <w:rFonts w:ascii="Times New Roman" w:hAnsi="Times New Roman" w:cs="Times New Roman"/>
          <w:sz w:val="24"/>
          <w:szCs w:val="24"/>
        </w:rPr>
        <w:t>Skarlatina</w:t>
      </w:r>
      <w:r>
        <w:rPr>
          <w:rFonts w:ascii="Times New Roman" w:hAnsi="Times New Roman" w:cs="Times New Roman"/>
          <w:sz w:val="24"/>
          <w:szCs w:val="24"/>
        </w:rPr>
        <w:t xml:space="preserve"> je rijedak u djece mlađe od 2 godine zbog prisutnosti majčinih antiegzotoksinskih protutijela i manjka prvotne osjetljivosti.</w:t>
      </w:r>
      <w:r w:rsidRPr="00347ED6">
        <w:rPr>
          <w:rFonts w:ascii="Times New Roman" w:hAnsi="Times New Roman" w:cs="Times New Roman"/>
          <w:b/>
          <w:sz w:val="28"/>
          <w:szCs w:val="28"/>
        </w:rPr>
        <w:t xml:space="preserve"> </w:t>
      </w:r>
    </w:p>
    <w:p w:rsidR="00347ED6" w:rsidRDefault="00347ED6" w:rsidP="00057894">
      <w:pPr>
        <w:spacing w:line="360" w:lineRule="auto"/>
        <w:jc w:val="both"/>
        <w:rPr>
          <w:rFonts w:ascii="Times New Roman" w:hAnsi="Times New Roman" w:cs="Times New Roman"/>
          <w:b/>
          <w:sz w:val="28"/>
          <w:szCs w:val="28"/>
        </w:rPr>
      </w:pPr>
      <w:r>
        <w:rPr>
          <w:rFonts w:ascii="Times New Roman" w:hAnsi="Times New Roman" w:cs="Times New Roman"/>
          <w:b/>
          <w:sz w:val="28"/>
          <w:szCs w:val="28"/>
        </w:rPr>
        <w:br w:type="page"/>
      </w:r>
    </w:p>
    <w:p w:rsidR="00347ED6" w:rsidRDefault="00057894" w:rsidP="00347ED6">
      <w:pPr>
        <w:spacing w:line="360" w:lineRule="auto"/>
        <w:rPr>
          <w:rFonts w:ascii="Times New Roman" w:hAnsi="Times New Roman" w:cs="Times New Roman"/>
          <w:b/>
          <w:sz w:val="28"/>
          <w:szCs w:val="28"/>
        </w:rPr>
      </w:pPr>
      <w:r>
        <w:rPr>
          <w:rFonts w:ascii="Times New Roman" w:hAnsi="Times New Roman" w:cs="Times New Roman"/>
          <w:b/>
          <w:sz w:val="28"/>
          <w:szCs w:val="28"/>
        </w:rPr>
        <w:lastRenderedPageBreak/>
        <w:t>Eri</w:t>
      </w:r>
      <w:r w:rsidR="00347ED6" w:rsidRPr="00D60BE4">
        <w:rPr>
          <w:rFonts w:ascii="Times New Roman" w:hAnsi="Times New Roman" w:cs="Times New Roman"/>
          <w:b/>
          <w:sz w:val="28"/>
          <w:szCs w:val="28"/>
        </w:rPr>
        <w:t>zipel /eresypelas</w:t>
      </w:r>
      <w:r w:rsidR="00347ED6">
        <w:rPr>
          <w:rFonts w:ascii="Times New Roman" w:hAnsi="Times New Roman" w:cs="Times New Roman"/>
          <w:b/>
          <w:sz w:val="28"/>
          <w:szCs w:val="28"/>
        </w:rPr>
        <w:t xml:space="preserve"> / crveni vjetar</w:t>
      </w:r>
    </w:p>
    <w:p w:rsidR="001412C7" w:rsidRDefault="001412C7" w:rsidP="00347ED6">
      <w:pPr>
        <w:spacing w:line="360" w:lineRule="auto"/>
        <w:rPr>
          <w:rFonts w:ascii="Times New Roman" w:hAnsi="Times New Roman" w:cs="Times New Roman"/>
          <w:b/>
          <w:sz w:val="28"/>
          <w:szCs w:val="28"/>
        </w:rPr>
      </w:pPr>
    </w:p>
    <w:p w:rsidR="00347ED6" w:rsidRDefault="00347ED6" w:rsidP="00BA57F3">
      <w:pPr>
        <w:spacing w:line="360" w:lineRule="auto"/>
        <w:jc w:val="both"/>
        <w:rPr>
          <w:rFonts w:ascii="Times New Roman" w:hAnsi="Times New Roman" w:cs="Times New Roman"/>
          <w:sz w:val="24"/>
          <w:szCs w:val="24"/>
        </w:rPr>
      </w:pPr>
      <w:r>
        <w:rPr>
          <w:rFonts w:ascii="Times New Roman" w:hAnsi="Times New Roman" w:cs="Times New Roman"/>
          <w:sz w:val="24"/>
          <w:szCs w:val="24"/>
        </w:rPr>
        <w:t>Uzročnik: BHS-A, rjeđe C,D ili G. Iznimno se opisuje „sindrom erezipela“ uzrokovan i drugim uzročnicima</w:t>
      </w:r>
      <w:r w:rsidR="008378C1">
        <w:rPr>
          <w:rFonts w:ascii="Times New Roman" w:hAnsi="Times New Roman" w:cs="Times New Roman"/>
          <w:sz w:val="24"/>
          <w:szCs w:val="24"/>
        </w:rPr>
        <w:t>.</w:t>
      </w:r>
    </w:p>
    <w:p w:rsidR="00347ED6" w:rsidRPr="001412C7" w:rsidRDefault="001412C7" w:rsidP="00BA57F3">
      <w:pPr>
        <w:spacing w:line="360" w:lineRule="auto"/>
        <w:jc w:val="both"/>
        <w:rPr>
          <w:rFonts w:ascii="Times New Roman" w:hAnsi="Times New Roman" w:cs="Times New Roman"/>
          <w:b/>
          <w:sz w:val="24"/>
          <w:szCs w:val="24"/>
        </w:rPr>
      </w:pPr>
      <w:r>
        <w:rPr>
          <w:rFonts w:ascii="Times New Roman" w:hAnsi="Times New Roman" w:cs="Times New Roman"/>
          <w:sz w:val="24"/>
          <w:szCs w:val="24"/>
        </w:rPr>
        <w:t>Osnivna obilježja eri</w:t>
      </w:r>
      <w:r w:rsidR="00347ED6">
        <w:rPr>
          <w:rFonts w:ascii="Times New Roman" w:hAnsi="Times New Roman" w:cs="Times New Roman"/>
          <w:sz w:val="24"/>
          <w:szCs w:val="24"/>
        </w:rPr>
        <w:t>zipel</w:t>
      </w:r>
      <w:r>
        <w:rPr>
          <w:rFonts w:ascii="Times New Roman" w:hAnsi="Times New Roman" w:cs="Times New Roman"/>
          <w:sz w:val="24"/>
          <w:szCs w:val="24"/>
        </w:rPr>
        <w:t>a</w:t>
      </w:r>
      <w:r w:rsidR="00347ED6">
        <w:rPr>
          <w:rFonts w:ascii="Times New Roman" w:hAnsi="Times New Roman" w:cs="Times New Roman"/>
          <w:sz w:val="24"/>
          <w:szCs w:val="24"/>
        </w:rPr>
        <w:t xml:space="preserve"> je akutna upala limfnih prostora korijuma kože, koja se širi limfnim žilama. Uzročnik ulazi kroz sitna ili veća oštećenja kože. Izvor zaraze je bolesnik koji boluje od streptokokne bolesti, rjeđe se radi o kliconoši. Bolest se prenosi direktinim ili indirektnim kontaktom te kapljično.</w:t>
      </w:r>
    </w:p>
    <w:p w:rsidR="00347ED6" w:rsidRDefault="00347ED6" w:rsidP="00BA57F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Streptokoki se umnažaju u limfnim prostorima korijuma kože i zbog toga se infekcija brzo periferno širi, pa često nalazimo popratni limfangitis i limfadenitis. </w:t>
      </w:r>
    </w:p>
    <w:p w:rsidR="00347ED6" w:rsidRDefault="00347ED6" w:rsidP="00BA57F3">
      <w:pPr>
        <w:spacing w:line="360" w:lineRule="auto"/>
        <w:jc w:val="both"/>
        <w:rPr>
          <w:rFonts w:ascii="Times New Roman" w:hAnsi="Times New Roman" w:cs="Times New Roman"/>
          <w:sz w:val="24"/>
          <w:szCs w:val="24"/>
        </w:rPr>
      </w:pPr>
      <w:r>
        <w:rPr>
          <w:rFonts w:ascii="Times New Roman" w:hAnsi="Times New Roman" w:cs="Times New Roman"/>
          <w:sz w:val="24"/>
          <w:szCs w:val="24"/>
        </w:rPr>
        <w:t>Lokalni simptomi (edem, crvenilo) vjerojatno su rezultat otpuštanja toksina i/ili drugih antigena i upalnog i imunosnog odgovora domaćina.</w:t>
      </w:r>
    </w:p>
    <w:p w:rsidR="00347ED6" w:rsidRDefault="00347ED6" w:rsidP="00BA57F3">
      <w:pPr>
        <w:spacing w:line="360" w:lineRule="auto"/>
        <w:jc w:val="both"/>
        <w:rPr>
          <w:rFonts w:ascii="Times New Roman" w:hAnsi="Times New Roman" w:cs="Times New Roman"/>
          <w:sz w:val="24"/>
          <w:szCs w:val="24"/>
        </w:rPr>
      </w:pPr>
      <w:r>
        <w:rPr>
          <w:rFonts w:ascii="Times New Roman" w:hAnsi="Times New Roman" w:cs="Times New Roman"/>
          <w:sz w:val="24"/>
          <w:szCs w:val="24"/>
        </w:rPr>
        <w:t>Pojavljuje se u ljetnim mjesecima.</w:t>
      </w:r>
    </w:p>
    <w:p w:rsidR="00347ED6" w:rsidRDefault="001412C7" w:rsidP="00BA57F3">
      <w:pPr>
        <w:spacing w:line="360" w:lineRule="auto"/>
        <w:jc w:val="both"/>
        <w:rPr>
          <w:rFonts w:ascii="Times New Roman" w:hAnsi="Times New Roman" w:cs="Times New Roman"/>
          <w:sz w:val="24"/>
          <w:szCs w:val="24"/>
        </w:rPr>
      </w:pPr>
      <w:r>
        <w:rPr>
          <w:rFonts w:ascii="Times New Roman" w:hAnsi="Times New Roman" w:cs="Times New Roman"/>
          <w:sz w:val="24"/>
          <w:szCs w:val="24"/>
        </w:rPr>
        <w:t>Eri</w:t>
      </w:r>
      <w:r w:rsidR="00347ED6">
        <w:rPr>
          <w:rFonts w:ascii="Times New Roman" w:hAnsi="Times New Roman" w:cs="Times New Roman"/>
          <w:sz w:val="24"/>
          <w:szCs w:val="24"/>
        </w:rPr>
        <w:t>zipelu su sklona dojenčad te bolesnici</w:t>
      </w:r>
      <w:r>
        <w:rPr>
          <w:rFonts w:ascii="Times New Roman" w:hAnsi="Times New Roman" w:cs="Times New Roman"/>
          <w:sz w:val="24"/>
          <w:szCs w:val="24"/>
        </w:rPr>
        <w:t xml:space="preserve"> sa predispozicijskim faktorima kao što su varikoziteti, interdigitalna mikoza, preboljeli er</w:t>
      </w:r>
      <w:r w:rsidR="002B598E">
        <w:rPr>
          <w:rFonts w:ascii="Times New Roman" w:hAnsi="Times New Roman" w:cs="Times New Roman"/>
          <w:sz w:val="24"/>
          <w:szCs w:val="24"/>
        </w:rPr>
        <w:t>izipel, dijabetes, ciroza jetre i</w:t>
      </w:r>
      <w:r>
        <w:rPr>
          <w:rFonts w:ascii="Times New Roman" w:hAnsi="Times New Roman" w:cs="Times New Roman"/>
          <w:sz w:val="24"/>
          <w:szCs w:val="24"/>
        </w:rPr>
        <w:t xml:space="preserve"> alkoholizam.</w:t>
      </w:r>
    </w:p>
    <w:p w:rsidR="00347ED6" w:rsidRPr="001412C7" w:rsidRDefault="001412C7" w:rsidP="00BA57F3">
      <w:pPr>
        <w:spacing w:line="360" w:lineRule="auto"/>
        <w:jc w:val="both"/>
        <w:rPr>
          <w:rFonts w:ascii="Times New Roman" w:hAnsi="Times New Roman" w:cs="Times New Roman"/>
          <w:b/>
          <w:sz w:val="24"/>
          <w:szCs w:val="24"/>
        </w:rPr>
      </w:pPr>
      <w:r w:rsidRPr="001412C7">
        <w:rPr>
          <w:rFonts w:ascii="Times New Roman" w:hAnsi="Times New Roman" w:cs="Times New Roman"/>
          <w:b/>
          <w:sz w:val="24"/>
          <w:szCs w:val="24"/>
        </w:rPr>
        <w:t>Klinička slika</w:t>
      </w:r>
    </w:p>
    <w:p w:rsidR="00347ED6" w:rsidRDefault="001412C7" w:rsidP="00BA57F3">
      <w:pPr>
        <w:spacing w:line="360" w:lineRule="auto"/>
        <w:jc w:val="both"/>
        <w:rPr>
          <w:rFonts w:ascii="Times New Roman" w:hAnsi="Times New Roman" w:cs="Times New Roman"/>
          <w:sz w:val="24"/>
          <w:szCs w:val="24"/>
        </w:rPr>
      </w:pPr>
      <w:r>
        <w:rPr>
          <w:rFonts w:ascii="Times New Roman" w:hAnsi="Times New Roman" w:cs="Times New Roman"/>
          <w:sz w:val="24"/>
          <w:szCs w:val="24"/>
        </w:rPr>
        <w:t>Inkubacija traje</w:t>
      </w:r>
      <w:r w:rsidR="00347ED6">
        <w:rPr>
          <w:rFonts w:ascii="Times New Roman" w:hAnsi="Times New Roman" w:cs="Times New Roman"/>
          <w:sz w:val="24"/>
          <w:szCs w:val="24"/>
        </w:rPr>
        <w:t xml:space="preserve"> 1-7 dana</w:t>
      </w:r>
      <w:r>
        <w:rPr>
          <w:rFonts w:ascii="Times New Roman" w:hAnsi="Times New Roman" w:cs="Times New Roman"/>
          <w:sz w:val="24"/>
          <w:szCs w:val="24"/>
        </w:rPr>
        <w:t>.</w:t>
      </w:r>
      <w:r w:rsidR="002B4F78">
        <w:rPr>
          <w:rFonts w:ascii="Times New Roman" w:hAnsi="Times New Roman" w:cs="Times New Roman"/>
          <w:noProof/>
          <w:sz w:val="24"/>
          <w:szCs w:val="24"/>
          <w:lang w:val="en-US"/>
        </w:rPr>
        <w:drawing>
          <wp:anchor distT="0" distB="0" distL="114300" distR="114300" simplePos="0" relativeHeight="251660288" behindDoc="0" locked="0" layoutInCell="1" allowOverlap="1">
            <wp:simplePos x="2476500" y="6334125"/>
            <wp:positionH relativeFrom="margin">
              <wp:align>right</wp:align>
            </wp:positionH>
            <wp:positionV relativeFrom="margin">
              <wp:align>top</wp:align>
            </wp:positionV>
            <wp:extent cx="2647950" cy="1733550"/>
            <wp:effectExtent l="19050" t="0" r="0" b="0"/>
            <wp:wrapSquare wrapText="bothSides"/>
            <wp:docPr id="3" name="Picture 2" descr="e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i.jpg"/>
                    <pic:cNvPicPr/>
                  </pic:nvPicPr>
                  <pic:blipFill>
                    <a:blip r:embed="rId10" cstate="print"/>
                    <a:stretch>
                      <a:fillRect/>
                    </a:stretch>
                  </pic:blipFill>
                  <pic:spPr>
                    <a:xfrm>
                      <a:off x="0" y="0"/>
                      <a:ext cx="2647950" cy="1733550"/>
                    </a:xfrm>
                    <a:prstGeom prst="rect">
                      <a:avLst/>
                    </a:prstGeom>
                  </pic:spPr>
                </pic:pic>
              </a:graphicData>
            </a:graphic>
          </wp:anchor>
        </w:drawing>
      </w:r>
    </w:p>
    <w:p w:rsidR="00347ED6" w:rsidRDefault="00347ED6" w:rsidP="00BA57F3">
      <w:pPr>
        <w:spacing w:line="360" w:lineRule="auto"/>
        <w:jc w:val="both"/>
        <w:rPr>
          <w:rFonts w:ascii="Times New Roman" w:hAnsi="Times New Roman" w:cs="Times New Roman"/>
          <w:sz w:val="24"/>
          <w:szCs w:val="24"/>
        </w:rPr>
      </w:pPr>
      <w:r>
        <w:rPr>
          <w:rFonts w:ascii="Times New Roman" w:hAnsi="Times New Roman" w:cs="Times New Roman"/>
          <w:sz w:val="24"/>
          <w:szCs w:val="24"/>
        </w:rPr>
        <w:t>Nagli početak, febrilitet i drugi opći sim</w:t>
      </w:r>
      <w:r w:rsidR="002B598E">
        <w:rPr>
          <w:rFonts w:ascii="Times New Roman" w:hAnsi="Times New Roman" w:cs="Times New Roman"/>
          <w:sz w:val="24"/>
          <w:szCs w:val="24"/>
        </w:rPr>
        <w:t>ptomi (zimica, tresavica, itd.) V</w:t>
      </w:r>
      <w:r>
        <w:rPr>
          <w:rFonts w:ascii="Times New Roman" w:hAnsi="Times New Roman" w:cs="Times New Roman"/>
          <w:sz w:val="24"/>
          <w:szCs w:val="24"/>
        </w:rPr>
        <w:t>eć istoga dana pojavljuje se lokalizirani edem i crvenilo kože. Crvenilo i bolnost</w:t>
      </w:r>
      <w:r w:rsidR="001412C7">
        <w:rPr>
          <w:rFonts w:ascii="Times New Roman" w:hAnsi="Times New Roman" w:cs="Times New Roman"/>
          <w:sz w:val="24"/>
          <w:szCs w:val="24"/>
        </w:rPr>
        <w:t xml:space="preserve"> </w:t>
      </w:r>
      <w:r>
        <w:rPr>
          <w:rFonts w:ascii="Times New Roman" w:hAnsi="Times New Roman" w:cs="Times New Roman"/>
          <w:sz w:val="24"/>
          <w:szCs w:val="24"/>
        </w:rPr>
        <w:t xml:space="preserve"> kože</w:t>
      </w:r>
      <w:r w:rsidR="002B598E">
        <w:rPr>
          <w:rFonts w:ascii="Times New Roman" w:hAnsi="Times New Roman" w:cs="Times New Roman"/>
          <w:sz w:val="24"/>
          <w:szCs w:val="24"/>
        </w:rPr>
        <w:t xml:space="preserve"> je</w:t>
      </w:r>
      <w:r>
        <w:rPr>
          <w:rFonts w:ascii="Times New Roman" w:hAnsi="Times New Roman" w:cs="Times New Roman"/>
          <w:sz w:val="24"/>
          <w:szCs w:val="24"/>
        </w:rPr>
        <w:t xml:space="preserve"> lokaliziran najčešće na nogama (potkoljenice), zatim lice i ruke. </w:t>
      </w:r>
      <w:r w:rsidR="001412C7">
        <w:rPr>
          <w:rFonts w:ascii="Times New Roman" w:hAnsi="Times New Roman" w:cs="Times New Roman"/>
          <w:sz w:val="24"/>
          <w:szCs w:val="24"/>
        </w:rPr>
        <w:t>Može se pojaviti i na sluznici usne šupljine, iako rjeđe.</w:t>
      </w:r>
    </w:p>
    <w:p w:rsidR="00347ED6" w:rsidRDefault="002B598E" w:rsidP="00BA57F3">
      <w:pPr>
        <w:spacing w:line="360" w:lineRule="auto"/>
        <w:jc w:val="both"/>
        <w:rPr>
          <w:rFonts w:ascii="Times New Roman" w:hAnsi="Times New Roman" w:cs="Times New Roman"/>
          <w:sz w:val="24"/>
          <w:szCs w:val="24"/>
        </w:rPr>
      </w:pPr>
      <w:r>
        <w:rPr>
          <w:rFonts w:ascii="Times New Roman" w:hAnsi="Times New Roman" w:cs="Times New Roman"/>
          <w:sz w:val="24"/>
          <w:szCs w:val="24"/>
        </w:rPr>
        <w:t>Kontagioznost je malena, no n</w:t>
      </w:r>
      <w:r w:rsidR="00347ED6">
        <w:rPr>
          <w:rFonts w:ascii="Times New Roman" w:hAnsi="Times New Roman" w:cs="Times New Roman"/>
          <w:sz w:val="24"/>
          <w:szCs w:val="24"/>
        </w:rPr>
        <w:t>e ostavlja imunost, nego naprotiv, sklona je recidivima.</w:t>
      </w:r>
    </w:p>
    <w:p w:rsidR="00347ED6" w:rsidRDefault="002B598E" w:rsidP="00BA57F3">
      <w:pPr>
        <w:spacing w:line="360" w:lineRule="auto"/>
        <w:jc w:val="both"/>
        <w:rPr>
          <w:rFonts w:ascii="Times New Roman" w:hAnsi="Times New Roman" w:cs="Times New Roman"/>
          <w:sz w:val="24"/>
          <w:szCs w:val="24"/>
        </w:rPr>
      </w:pPr>
      <w:r>
        <w:rPr>
          <w:rFonts w:ascii="Times New Roman" w:hAnsi="Times New Roman" w:cs="Times New Roman"/>
          <w:sz w:val="24"/>
          <w:szCs w:val="24"/>
        </w:rPr>
        <w:t>C</w:t>
      </w:r>
      <w:r w:rsidR="00347ED6">
        <w:rPr>
          <w:rFonts w:ascii="Times New Roman" w:hAnsi="Times New Roman" w:cs="Times New Roman"/>
          <w:sz w:val="24"/>
          <w:szCs w:val="24"/>
        </w:rPr>
        <w:t>rvenilo je kod erezipela oštro ograničeno s uzdignutim rubom. Edem je  bezbolan. Koža je toplija od okoline.</w:t>
      </w:r>
      <w:r>
        <w:rPr>
          <w:rFonts w:ascii="Times New Roman" w:hAnsi="Times New Roman" w:cs="Times New Roman"/>
          <w:sz w:val="24"/>
          <w:szCs w:val="24"/>
        </w:rPr>
        <w:t xml:space="preserve"> </w:t>
      </w:r>
      <w:r w:rsidR="00347ED6">
        <w:rPr>
          <w:rFonts w:ascii="Times New Roman" w:hAnsi="Times New Roman" w:cs="Times New Roman"/>
          <w:sz w:val="24"/>
          <w:szCs w:val="24"/>
        </w:rPr>
        <w:t>Često se vidi popratni limfangitis i limfadenitis. Kadkad se na mjestu crvenila stavraju vezikule ili bule (erysipelas vesiculosa, bullosa). Cijeljenje počinje centralnim ljuštenjem.</w:t>
      </w:r>
    </w:p>
    <w:p w:rsidR="00347ED6" w:rsidRDefault="00347ED6" w:rsidP="00BA57F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Ukoliko se eriziprel pojavi na licu, ono počinje crvenilom najčešće na nosu i širi se simetrično na oba obraza ili se manifestira kao erizipel uške. Erizipel vlasišta teže se prepoznaje.</w:t>
      </w:r>
      <w:r w:rsidR="002B598E">
        <w:rPr>
          <w:rFonts w:ascii="Times New Roman" w:hAnsi="Times New Roman" w:cs="Times New Roman"/>
          <w:sz w:val="24"/>
          <w:szCs w:val="24"/>
        </w:rPr>
        <w:t xml:space="preserve"> K</w:t>
      </w:r>
      <w:r>
        <w:rPr>
          <w:rFonts w:ascii="Times New Roman" w:hAnsi="Times New Roman" w:cs="Times New Roman"/>
          <w:sz w:val="24"/>
          <w:szCs w:val="24"/>
        </w:rPr>
        <w:t>irurški erizipel je erizipel nastao na mjestu kirurškog zahvata.</w:t>
      </w:r>
    </w:p>
    <w:p w:rsidR="00347ED6" w:rsidRDefault="00347ED6" w:rsidP="00BA57F3">
      <w:pPr>
        <w:spacing w:line="360" w:lineRule="auto"/>
        <w:jc w:val="both"/>
        <w:rPr>
          <w:rFonts w:ascii="Times New Roman" w:hAnsi="Times New Roman" w:cs="Times New Roman"/>
          <w:sz w:val="24"/>
          <w:szCs w:val="24"/>
        </w:rPr>
      </w:pPr>
      <w:r>
        <w:rPr>
          <w:rFonts w:ascii="Times New Roman" w:hAnsi="Times New Roman" w:cs="Times New Roman"/>
          <w:sz w:val="24"/>
          <w:szCs w:val="24"/>
        </w:rPr>
        <w:t>Ako se infekcija i upala prošire na dublje slojeve kože može nastati celulitis, miozitis ili nekrotizirajući fascitis.</w:t>
      </w:r>
    </w:p>
    <w:p w:rsidR="00347ED6" w:rsidRDefault="00347ED6" w:rsidP="00BA57F3">
      <w:pPr>
        <w:spacing w:line="360" w:lineRule="auto"/>
        <w:jc w:val="both"/>
        <w:rPr>
          <w:rFonts w:ascii="Times New Roman" w:hAnsi="Times New Roman" w:cs="Times New Roman"/>
          <w:sz w:val="24"/>
          <w:szCs w:val="24"/>
        </w:rPr>
      </w:pPr>
      <w:r>
        <w:rPr>
          <w:rFonts w:ascii="Times New Roman" w:hAnsi="Times New Roman" w:cs="Times New Roman"/>
          <w:sz w:val="24"/>
          <w:szCs w:val="24"/>
        </w:rPr>
        <w:t>Erizipel ima sklonost ponavljanju, osobito u osoba s prethodnom traumom kože, limfedemom i venskom stazom. Zbog kompromitiranja limfne drenaže i sama bolest stvara predispoziciju za ponovno javljanje.</w:t>
      </w:r>
    </w:p>
    <w:p w:rsidR="001412C7" w:rsidRDefault="00347ED6" w:rsidP="00BA57F3">
      <w:pPr>
        <w:spacing w:line="360" w:lineRule="auto"/>
        <w:jc w:val="both"/>
        <w:rPr>
          <w:rFonts w:ascii="Times New Roman" w:hAnsi="Times New Roman" w:cs="Times New Roman"/>
          <w:sz w:val="24"/>
          <w:szCs w:val="24"/>
        </w:rPr>
      </w:pPr>
      <w:r w:rsidRPr="00366C97">
        <w:rPr>
          <w:rFonts w:ascii="Times New Roman" w:hAnsi="Times New Roman" w:cs="Times New Roman"/>
          <w:b/>
          <w:sz w:val="24"/>
          <w:szCs w:val="24"/>
        </w:rPr>
        <w:t>Dijagnoza</w:t>
      </w:r>
      <w:r>
        <w:rPr>
          <w:rFonts w:ascii="Times New Roman" w:hAnsi="Times New Roman" w:cs="Times New Roman"/>
          <w:sz w:val="24"/>
          <w:szCs w:val="24"/>
        </w:rPr>
        <w:t xml:space="preserve"> </w:t>
      </w:r>
    </w:p>
    <w:p w:rsidR="00347ED6" w:rsidRDefault="001412C7" w:rsidP="00BA57F3">
      <w:pPr>
        <w:spacing w:line="360" w:lineRule="auto"/>
        <w:jc w:val="both"/>
        <w:rPr>
          <w:rFonts w:ascii="Times New Roman" w:hAnsi="Times New Roman" w:cs="Times New Roman"/>
          <w:sz w:val="24"/>
          <w:szCs w:val="24"/>
        </w:rPr>
      </w:pPr>
      <w:r>
        <w:rPr>
          <w:rFonts w:ascii="Times New Roman" w:hAnsi="Times New Roman" w:cs="Times New Roman"/>
          <w:sz w:val="24"/>
          <w:szCs w:val="24"/>
        </w:rPr>
        <w:t>P</w:t>
      </w:r>
      <w:r w:rsidR="00347ED6">
        <w:rPr>
          <w:rFonts w:ascii="Times New Roman" w:hAnsi="Times New Roman" w:cs="Times New Roman"/>
          <w:sz w:val="24"/>
          <w:szCs w:val="24"/>
        </w:rPr>
        <w:t>ostavlja se na temelju kliničke slike</w:t>
      </w:r>
    </w:p>
    <w:p w:rsidR="00347ED6" w:rsidRPr="0014549C" w:rsidRDefault="001412C7" w:rsidP="00BA57F3">
      <w:pPr>
        <w:spacing w:line="360" w:lineRule="auto"/>
        <w:jc w:val="both"/>
        <w:rPr>
          <w:rFonts w:ascii="Times New Roman" w:hAnsi="Times New Roman" w:cs="Times New Roman"/>
          <w:b/>
          <w:sz w:val="24"/>
          <w:szCs w:val="24"/>
        </w:rPr>
      </w:pPr>
      <w:r>
        <w:rPr>
          <w:rFonts w:ascii="Times New Roman" w:hAnsi="Times New Roman" w:cs="Times New Roman"/>
          <w:b/>
          <w:sz w:val="24"/>
          <w:szCs w:val="24"/>
        </w:rPr>
        <w:t>Terapija</w:t>
      </w:r>
    </w:p>
    <w:p w:rsidR="00347ED6" w:rsidRDefault="00347ED6" w:rsidP="00BA57F3">
      <w:pPr>
        <w:spacing w:line="360" w:lineRule="auto"/>
        <w:jc w:val="both"/>
        <w:rPr>
          <w:rFonts w:ascii="Times New Roman" w:hAnsi="Times New Roman" w:cs="Times New Roman"/>
          <w:sz w:val="24"/>
          <w:szCs w:val="24"/>
        </w:rPr>
      </w:pPr>
      <w:r>
        <w:rPr>
          <w:rFonts w:ascii="Times New Roman" w:hAnsi="Times New Roman" w:cs="Times New Roman"/>
          <w:sz w:val="24"/>
          <w:szCs w:val="24"/>
        </w:rPr>
        <w:t>Parenteralno penicilinom. Lokalno se primjenjuju oblozi natopljeni s 2-3% borne kiseline.</w:t>
      </w:r>
    </w:p>
    <w:p w:rsidR="00347ED6" w:rsidRDefault="002B598E" w:rsidP="00BA57F3">
      <w:pPr>
        <w:spacing w:line="360" w:lineRule="auto"/>
        <w:jc w:val="both"/>
        <w:rPr>
          <w:rFonts w:ascii="Times New Roman" w:hAnsi="Times New Roman" w:cs="Times New Roman"/>
          <w:sz w:val="24"/>
          <w:szCs w:val="24"/>
        </w:rPr>
      </w:pPr>
      <w:r>
        <w:rPr>
          <w:rFonts w:ascii="Times New Roman" w:hAnsi="Times New Roman" w:cs="Times New Roman"/>
          <w:sz w:val="24"/>
          <w:szCs w:val="24"/>
        </w:rPr>
        <w:t>Strogo mirovanje i povi</w:t>
      </w:r>
      <w:r w:rsidR="00347ED6">
        <w:rPr>
          <w:rFonts w:ascii="Times New Roman" w:hAnsi="Times New Roman" w:cs="Times New Roman"/>
          <w:sz w:val="24"/>
          <w:szCs w:val="24"/>
        </w:rPr>
        <w:t>šen položaj noge.</w:t>
      </w:r>
    </w:p>
    <w:p w:rsidR="00347ED6" w:rsidRDefault="00347ED6" w:rsidP="00BA57F3">
      <w:pPr>
        <w:spacing w:line="360" w:lineRule="auto"/>
        <w:jc w:val="both"/>
        <w:rPr>
          <w:rFonts w:ascii="Times New Roman" w:hAnsi="Times New Roman" w:cs="Times New Roman"/>
          <w:sz w:val="24"/>
          <w:szCs w:val="24"/>
        </w:rPr>
      </w:pPr>
      <w:r>
        <w:rPr>
          <w:rFonts w:ascii="Times New Roman" w:hAnsi="Times New Roman" w:cs="Times New Roman"/>
          <w:sz w:val="24"/>
          <w:szCs w:val="24"/>
        </w:rPr>
        <w:t>U početku liječenja kadkad se opaža pogoršanje lokalnog nalaza, što se tumači otpuštanjem toksina i/ili antigena „umirućih“ streptokoka, a to je jak antigeni podražaj za imunosni sustav.</w:t>
      </w:r>
    </w:p>
    <w:p w:rsidR="00347ED6" w:rsidRPr="00366C97" w:rsidRDefault="00395256" w:rsidP="00BA57F3">
      <w:pPr>
        <w:spacing w:line="360" w:lineRule="auto"/>
        <w:jc w:val="both"/>
        <w:rPr>
          <w:rFonts w:ascii="Times New Roman" w:hAnsi="Times New Roman" w:cs="Times New Roman"/>
          <w:b/>
          <w:sz w:val="24"/>
          <w:szCs w:val="24"/>
        </w:rPr>
      </w:pPr>
      <w:r>
        <w:rPr>
          <w:rFonts w:ascii="Times New Roman" w:hAnsi="Times New Roman" w:cs="Times New Roman"/>
          <w:b/>
          <w:sz w:val="24"/>
          <w:szCs w:val="24"/>
        </w:rPr>
        <w:t>Prevencija</w:t>
      </w:r>
    </w:p>
    <w:p w:rsidR="00347ED6" w:rsidRDefault="00347ED6" w:rsidP="00BA57F3">
      <w:pPr>
        <w:spacing w:line="360" w:lineRule="auto"/>
        <w:jc w:val="both"/>
        <w:rPr>
          <w:rFonts w:ascii="Times New Roman" w:hAnsi="Times New Roman" w:cs="Times New Roman"/>
          <w:sz w:val="24"/>
          <w:szCs w:val="24"/>
        </w:rPr>
      </w:pPr>
      <w:r>
        <w:rPr>
          <w:rFonts w:ascii="Times New Roman" w:hAnsi="Times New Roman" w:cs="Times New Roman"/>
          <w:sz w:val="24"/>
          <w:szCs w:val="24"/>
        </w:rPr>
        <w:t>Liječenje lokalnih predispozicijskih faktora (dermatomikoze, ulkusi i varikoziteti).</w:t>
      </w:r>
    </w:p>
    <w:p w:rsidR="00347ED6" w:rsidRDefault="00347ED6" w:rsidP="00BA57F3">
      <w:pPr>
        <w:spacing w:line="360" w:lineRule="auto"/>
        <w:jc w:val="both"/>
        <w:rPr>
          <w:rFonts w:ascii="Times New Roman" w:hAnsi="Times New Roman" w:cs="Times New Roman"/>
          <w:sz w:val="24"/>
          <w:szCs w:val="24"/>
        </w:rPr>
      </w:pPr>
      <w:r>
        <w:rPr>
          <w:rFonts w:ascii="Times New Roman" w:hAnsi="Times New Roman" w:cs="Times New Roman"/>
          <w:sz w:val="24"/>
          <w:szCs w:val="24"/>
        </w:rPr>
        <w:t>Kontagioznost erizipela je malena, pa posebne mjere izolacije bolesnika nisu potrebne.</w:t>
      </w:r>
    </w:p>
    <w:p w:rsidR="002B4F78" w:rsidRDefault="002B4F78" w:rsidP="00BA57F3">
      <w:pPr>
        <w:spacing w:line="360" w:lineRule="auto"/>
        <w:jc w:val="both"/>
        <w:rPr>
          <w:rFonts w:ascii="Times New Roman" w:hAnsi="Times New Roman" w:cs="Times New Roman"/>
          <w:sz w:val="24"/>
          <w:szCs w:val="24"/>
        </w:rPr>
      </w:pPr>
      <w:r>
        <w:rPr>
          <w:rFonts w:ascii="Times New Roman" w:hAnsi="Times New Roman" w:cs="Times New Roman"/>
          <w:sz w:val="24"/>
          <w:szCs w:val="24"/>
        </w:rPr>
        <w:t>Izvor zaraze je bolesnik koji boluje od streptokokne bolesti, rjeđe kliconoša. Infekcija se prenosi direktnim ili indirektnim kontaktom te kapljično.</w:t>
      </w:r>
    </w:p>
    <w:p w:rsidR="00347ED6" w:rsidRDefault="00347ED6" w:rsidP="00BA57F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Kod pojave </w:t>
      </w:r>
      <w:r w:rsidR="001412C7">
        <w:rPr>
          <w:rFonts w:ascii="Times New Roman" w:hAnsi="Times New Roman" w:cs="Times New Roman"/>
          <w:sz w:val="24"/>
          <w:szCs w:val="24"/>
        </w:rPr>
        <w:t>e</w:t>
      </w:r>
      <w:r>
        <w:rPr>
          <w:rFonts w:ascii="Times New Roman" w:hAnsi="Times New Roman" w:cs="Times New Roman"/>
          <w:sz w:val="24"/>
          <w:szCs w:val="24"/>
        </w:rPr>
        <w:t>rizipela na kirurškim odjelima potrebno je dezinficirati i/ili sterilizirati sav materijal koji je bio u dodiru sa bolesnikom te tragati za bolesnicim koji imaju kliničku sliku ili supkliničku infekciju respiratornih puteva, jer su oni najčešći izvor erizipela.</w:t>
      </w:r>
    </w:p>
    <w:p w:rsidR="00347ED6" w:rsidRDefault="00347ED6" w:rsidP="00BA57F3">
      <w:pPr>
        <w:jc w:val="both"/>
        <w:rPr>
          <w:rFonts w:ascii="Times New Roman" w:hAnsi="Times New Roman" w:cs="Times New Roman"/>
          <w:sz w:val="24"/>
          <w:szCs w:val="24"/>
        </w:rPr>
      </w:pPr>
      <w:r>
        <w:rPr>
          <w:rFonts w:ascii="Times New Roman" w:hAnsi="Times New Roman" w:cs="Times New Roman"/>
          <w:sz w:val="24"/>
          <w:szCs w:val="24"/>
        </w:rPr>
        <w:br w:type="page"/>
      </w:r>
    </w:p>
    <w:p w:rsidR="00347ED6" w:rsidRDefault="00347ED6" w:rsidP="00BA57F3">
      <w:pPr>
        <w:spacing w:line="360" w:lineRule="auto"/>
        <w:jc w:val="both"/>
        <w:rPr>
          <w:rFonts w:ascii="Times New Roman" w:hAnsi="Times New Roman" w:cs="Times New Roman"/>
          <w:b/>
          <w:sz w:val="28"/>
          <w:szCs w:val="28"/>
        </w:rPr>
      </w:pPr>
      <w:r w:rsidRPr="006F5D34">
        <w:rPr>
          <w:rFonts w:ascii="Times New Roman" w:hAnsi="Times New Roman" w:cs="Times New Roman"/>
          <w:b/>
          <w:sz w:val="28"/>
          <w:szCs w:val="28"/>
        </w:rPr>
        <w:lastRenderedPageBreak/>
        <w:t>STŠS (</w:t>
      </w:r>
      <w:r>
        <w:rPr>
          <w:rFonts w:ascii="Times New Roman" w:hAnsi="Times New Roman" w:cs="Times New Roman"/>
          <w:b/>
          <w:sz w:val="28"/>
          <w:szCs w:val="28"/>
        </w:rPr>
        <w:t xml:space="preserve">streptokokni toksični šok sindrom / </w:t>
      </w:r>
      <w:r w:rsidRPr="006F5D34">
        <w:rPr>
          <w:rFonts w:ascii="Times New Roman" w:hAnsi="Times New Roman" w:cs="Times New Roman"/>
          <w:b/>
          <w:sz w:val="28"/>
          <w:szCs w:val="28"/>
        </w:rPr>
        <w:t>sindrom toksičnog šoka uzrokovan BHS-om)</w:t>
      </w:r>
      <w:r w:rsidR="002B4F78">
        <w:rPr>
          <w:rFonts w:ascii="Times New Roman" w:hAnsi="Times New Roman" w:cs="Times New Roman"/>
          <w:b/>
          <w:noProof/>
          <w:sz w:val="28"/>
          <w:szCs w:val="28"/>
          <w:lang w:val="en-US"/>
        </w:rPr>
        <w:drawing>
          <wp:anchor distT="0" distB="0" distL="114300" distR="114300" simplePos="0" relativeHeight="251661312" behindDoc="0" locked="0" layoutInCell="1" allowOverlap="1">
            <wp:simplePos x="2486025" y="1209675"/>
            <wp:positionH relativeFrom="margin">
              <wp:align>right</wp:align>
            </wp:positionH>
            <wp:positionV relativeFrom="margin">
              <wp:align>center</wp:align>
            </wp:positionV>
            <wp:extent cx="2228850" cy="2047875"/>
            <wp:effectExtent l="19050" t="0" r="0" b="0"/>
            <wp:wrapSquare wrapText="bothSides"/>
            <wp:docPr id="4" name="Picture 3" descr="f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s.jpg"/>
                    <pic:cNvPicPr/>
                  </pic:nvPicPr>
                  <pic:blipFill>
                    <a:blip r:embed="rId11" cstate="print"/>
                    <a:stretch>
                      <a:fillRect/>
                    </a:stretch>
                  </pic:blipFill>
                  <pic:spPr>
                    <a:xfrm>
                      <a:off x="0" y="0"/>
                      <a:ext cx="2228850" cy="2047875"/>
                    </a:xfrm>
                    <a:prstGeom prst="rect">
                      <a:avLst/>
                    </a:prstGeom>
                  </pic:spPr>
                </pic:pic>
              </a:graphicData>
            </a:graphic>
          </wp:anchor>
        </w:drawing>
      </w:r>
    </w:p>
    <w:p w:rsidR="00BA57F3" w:rsidRPr="006F5D34" w:rsidRDefault="00BA57F3" w:rsidP="00BA57F3">
      <w:pPr>
        <w:spacing w:line="360" w:lineRule="auto"/>
        <w:jc w:val="both"/>
        <w:rPr>
          <w:rFonts w:ascii="Times New Roman" w:hAnsi="Times New Roman" w:cs="Times New Roman"/>
          <w:b/>
          <w:sz w:val="28"/>
          <w:szCs w:val="28"/>
        </w:rPr>
      </w:pPr>
    </w:p>
    <w:p w:rsidR="00347ED6" w:rsidRDefault="00347ED6" w:rsidP="00BB7658">
      <w:pPr>
        <w:spacing w:line="360" w:lineRule="auto"/>
        <w:jc w:val="both"/>
        <w:rPr>
          <w:rFonts w:ascii="Times New Roman" w:hAnsi="Times New Roman" w:cs="Times New Roman"/>
          <w:sz w:val="24"/>
          <w:szCs w:val="24"/>
        </w:rPr>
      </w:pPr>
      <w:r>
        <w:rPr>
          <w:rFonts w:ascii="Times New Roman" w:hAnsi="Times New Roman" w:cs="Times New Roman"/>
          <w:sz w:val="24"/>
          <w:szCs w:val="24"/>
        </w:rPr>
        <w:t>STŠS je multisistemna bo</w:t>
      </w:r>
      <w:r w:rsidR="002B4F78">
        <w:rPr>
          <w:rFonts w:ascii="Times New Roman" w:hAnsi="Times New Roman" w:cs="Times New Roman"/>
          <w:sz w:val="24"/>
          <w:szCs w:val="24"/>
        </w:rPr>
        <w:t>lest. Uzrokuju je BHS grupe A (</w:t>
      </w:r>
      <w:r>
        <w:rPr>
          <w:rFonts w:ascii="Times New Roman" w:hAnsi="Times New Roman" w:cs="Times New Roman"/>
          <w:sz w:val="24"/>
          <w:szCs w:val="24"/>
        </w:rPr>
        <w:t>sojevi str. Pyogenes) koji luče SSA (streptokokni super antigen</w:t>
      </w:r>
      <w:r w:rsidR="00555B6F">
        <w:rPr>
          <w:rFonts w:ascii="Times New Roman" w:hAnsi="Times New Roman" w:cs="Times New Roman"/>
          <w:sz w:val="24"/>
          <w:szCs w:val="24"/>
        </w:rPr>
        <w:t>; potentni stimulatori TNF-a). O</w:t>
      </w:r>
      <w:r>
        <w:rPr>
          <w:rFonts w:ascii="Times New Roman" w:hAnsi="Times New Roman" w:cs="Times New Roman"/>
          <w:sz w:val="24"/>
          <w:szCs w:val="24"/>
        </w:rPr>
        <w:t>bično u odr</w:t>
      </w:r>
      <w:r w:rsidR="001412C7">
        <w:rPr>
          <w:rFonts w:ascii="Times New Roman" w:hAnsi="Times New Roman" w:cs="Times New Roman"/>
          <w:sz w:val="24"/>
          <w:szCs w:val="24"/>
        </w:rPr>
        <w:t>a</w:t>
      </w:r>
      <w:r>
        <w:rPr>
          <w:rFonts w:ascii="Times New Roman" w:hAnsi="Times New Roman" w:cs="Times New Roman"/>
          <w:sz w:val="24"/>
          <w:szCs w:val="24"/>
        </w:rPr>
        <w:t xml:space="preserve">slih. </w:t>
      </w:r>
    </w:p>
    <w:p w:rsidR="00347ED6" w:rsidRDefault="00555B6F" w:rsidP="00BB7658">
      <w:pPr>
        <w:spacing w:line="360" w:lineRule="auto"/>
        <w:jc w:val="both"/>
        <w:rPr>
          <w:rFonts w:ascii="Times New Roman" w:hAnsi="Times New Roman" w:cs="Times New Roman"/>
          <w:sz w:val="24"/>
          <w:szCs w:val="24"/>
        </w:rPr>
      </w:pPr>
      <w:r>
        <w:rPr>
          <w:rFonts w:ascii="Times New Roman" w:hAnsi="Times New Roman" w:cs="Times New Roman"/>
          <w:sz w:val="24"/>
          <w:szCs w:val="24"/>
        </w:rPr>
        <w:t>Rizični čimbenici su</w:t>
      </w:r>
      <w:r w:rsidR="00347ED6">
        <w:rPr>
          <w:rFonts w:ascii="Times New Roman" w:hAnsi="Times New Roman" w:cs="Times New Roman"/>
          <w:sz w:val="24"/>
          <w:szCs w:val="24"/>
        </w:rPr>
        <w:t xml:space="preserve"> trauma, kirurški zahvati, hematomi, mišićni napor, ogrebotine, varicela u fazi kruste, porođaj, primjena nesteroidnih antireumatika.</w:t>
      </w:r>
    </w:p>
    <w:p w:rsidR="00347ED6" w:rsidRDefault="00347ED6" w:rsidP="00BB7658">
      <w:pPr>
        <w:spacing w:line="360" w:lineRule="auto"/>
        <w:jc w:val="both"/>
        <w:rPr>
          <w:rFonts w:ascii="Times New Roman" w:hAnsi="Times New Roman" w:cs="Times New Roman"/>
          <w:sz w:val="24"/>
          <w:szCs w:val="24"/>
        </w:rPr>
      </w:pPr>
      <w:r>
        <w:rPr>
          <w:rFonts w:ascii="Times New Roman" w:hAnsi="Times New Roman" w:cs="Times New Roman"/>
          <w:sz w:val="24"/>
          <w:szCs w:val="24"/>
        </w:rPr>
        <w:t>Bakterijemija se nalazi u 50% oboljelih, smrtnost je velika i iznosi 20-30%.</w:t>
      </w:r>
    </w:p>
    <w:p w:rsidR="00347ED6" w:rsidRPr="00FB07A9" w:rsidRDefault="00BA57F3" w:rsidP="00BB7658">
      <w:pPr>
        <w:spacing w:line="360" w:lineRule="auto"/>
        <w:jc w:val="both"/>
        <w:rPr>
          <w:rFonts w:ascii="Times New Roman" w:hAnsi="Times New Roman" w:cs="Times New Roman"/>
          <w:b/>
          <w:sz w:val="24"/>
          <w:szCs w:val="24"/>
        </w:rPr>
      </w:pPr>
      <w:r>
        <w:rPr>
          <w:rFonts w:ascii="Times New Roman" w:hAnsi="Times New Roman" w:cs="Times New Roman"/>
          <w:b/>
          <w:sz w:val="24"/>
          <w:szCs w:val="24"/>
        </w:rPr>
        <w:t>Klinička slika</w:t>
      </w:r>
    </w:p>
    <w:p w:rsidR="00347ED6" w:rsidRDefault="00347ED6" w:rsidP="00BB7658">
      <w:pPr>
        <w:spacing w:line="360" w:lineRule="auto"/>
        <w:jc w:val="both"/>
        <w:rPr>
          <w:rFonts w:ascii="Times New Roman" w:hAnsi="Times New Roman" w:cs="Times New Roman"/>
          <w:sz w:val="24"/>
          <w:szCs w:val="24"/>
        </w:rPr>
      </w:pPr>
      <w:r>
        <w:rPr>
          <w:rFonts w:ascii="Times New Roman" w:hAnsi="Times New Roman" w:cs="Times New Roman"/>
          <w:sz w:val="24"/>
          <w:szCs w:val="24"/>
        </w:rPr>
        <w:t>Klinička slika STŠS-a se često preklapa sa kliničkom slikom nekrotizirajućeg fascitisa.</w:t>
      </w:r>
    </w:p>
    <w:p w:rsidR="00347ED6" w:rsidRDefault="00347ED6" w:rsidP="00BB765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 tipičnim slučajevima infekcija počinje na mjestu sitne, nepenetrirajuće traume. </w:t>
      </w:r>
    </w:p>
    <w:p w:rsidR="00347ED6" w:rsidRDefault="00347ED6" w:rsidP="00BB765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Oko 20% bolesnika ima prodromalne </w:t>
      </w:r>
      <w:r w:rsidR="002B4F78">
        <w:rPr>
          <w:rFonts w:ascii="Times New Roman" w:hAnsi="Times New Roman" w:cs="Times New Roman"/>
          <w:sz w:val="24"/>
          <w:szCs w:val="24"/>
        </w:rPr>
        <w:t>s</w:t>
      </w:r>
      <w:r>
        <w:rPr>
          <w:rFonts w:ascii="Times New Roman" w:hAnsi="Times New Roman" w:cs="Times New Roman"/>
          <w:sz w:val="24"/>
          <w:szCs w:val="24"/>
        </w:rPr>
        <w:t>imptome slične gripi. Unutar 24-72 sata pojavljuje se jaka lokalna bol s febrilnošću, prostracijom, lokalnim edemom i eritemom. Kadkad se pojavljuju vezikule i bule</w:t>
      </w:r>
      <w:r w:rsidR="001412C7">
        <w:rPr>
          <w:rFonts w:ascii="Times New Roman" w:hAnsi="Times New Roman" w:cs="Times New Roman"/>
          <w:sz w:val="24"/>
          <w:szCs w:val="24"/>
        </w:rPr>
        <w:t xml:space="preserve"> s ljubičastim ili p</w:t>
      </w:r>
      <w:r>
        <w:rPr>
          <w:rFonts w:ascii="Times New Roman" w:hAnsi="Times New Roman" w:cs="Times New Roman"/>
          <w:sz w:val="24"/>
          <w:szCs w:val="24"/>
        </w:rPr>
        <w:t>l</w:t>
      </w:r>
      <w:r w:rsidR="001412C7">
        <w:rPr>
          <w:rFonts w:ascii="Times New Roman" w:hAnsi="Times New Roman" w:cs="Times New Roman"/>
          <w:sz w:val="24"/>
          <w:szCs w:val="24"/>
        </w:rPr>
        <w:t>a</w:t>
      </w:r>
      <w:r>
        <w:rPr>
          <w:rFonts w:ascii="Times New Roman" w:hAnsi="Times New Roman" w:cs="Times New Roman"/>
          <w:sz w:val="24"/>
          <w:szCs w:val="24"/>
        </w:rPr>
        <w:t xml:space="preserve">vkastim eksudatom, što se smatra lošim prognostičkim znakom. </w:t>
      </w:r>
      <w:r w:rsidR="001412C7">
        <w:rPr>
          <w:rFonts w:ascii="Times New Roman" w:hAnsi="Times New Roman" w:cs="Times New Roman"/>
          <w:sz w:val="24"/>
          <w:szCs w:val="24"/>
        </w:rPr>
        <w:t xml:space="preserve">Javlja </w:t>
      </w:r>
      <w:r w:rsidR="002B4F78">
        <w:rPr>
          <w:rFonts w:ascii="Times New Roman" w:hAnsi="Times New Roman" w:cs="Times New Roman"/>
          <w:sz w:val="24"/>
          <w:szCs w:val="24"/>
        </w:rPr>
        <w:t xml:space="preserve">se </w:t>
      </w:r>
      <w:r w:rsidR="001412C7">
        <w:rPr>
          <w:rFonts w:ascii="Times New Roman" w:hAnsi="Times New Roman" w:cs="Times New Roman"/>
          <w:sz w:val="24"/>
          <w:szCs w:val="24"/>
        </w:rPr>
        <w:t>vrućica, hipotenzija, a</w:t>
      </w:r>
      <w:r>
        <w:rPr>
          <w:rFonts w:ascii="Times New Roman" w:hAnsi="Times New Roman" w:cs="Times New Roman"/>
          <w:sz w:val="24"/>
          <w:szCs w:val="24"/>
        </w:rPr>
        <w:t>kutno zatajenje bubrega</w:t>
      </w:r>
      <w:r w:rsidR="001412C7">
        <w:rPr>
          <w:rFonts w:ascii="Times New Roman" w:hAnsi="Times New Roman" w:cs="Times New Roman"/>
          <w:sz w:val="24"/>
          <w:szCs w:val="24"/>
        </w:rPr>
        <w:t xml:space="preserve">, </w:t>
      </w:r>
      <w:r>
        <w:rPr>
          <w:rFonts w:ascii="Times New Roman" w:hAnsi="Times New Roman" w:cs="Times New Roman"/>
          <w:sz w:val="24"/>
          <w:szCs w:val="24"/>
        </w:rPr>
        <w:t>ARDS (akutni respiratorni distres sindrom)</w:t>
      </w:r>
      <w:r w:rsidR="001412C7">
        <w:rPr>
          <w:rFonts w:ascii="Times New Roman" w:hAnsi="Times New Roman" w:cs="Times New Roman"/>
          <w:sz w:val="24"/>
          <w:szCs w:val="24"/>
        </w:rPr>
        <w:t xml:space="preserve">, </w:t>
      </w:r>
      <w:r>
        <w:rPr>
          <w:rFonts w:ascii="Times New Roman" w:hAnsi="Times New Roman" w:cs="Times New Roman"/>
          <w:sz w:val="24"/>
          <w:szCs w:val="24"/>
        </w:rPr>
        <w:t>DIK (diseminirana intravaskularna koagulacija)</w:t>
      </w:r>
      <w:r w:rsidR="001412C7">
        <w:rPr>
          <w:rFonts w:ascii="Times New Roman" w:hAnsi="Times New Roman" w:cs="Times New Roman"/>
          <w:sz w:val="24"/>
          <w:szCs w:val="24"/>
        </w:rPr>
        <w:t>, p</w:t>
      </w:r>
      <w:r>
        <w:rPr>
          <w:rFonts w:ascii="Times New Roman" w:hAnsi="Times New Roman" w:cs="Times New Roman"/>
          <w:sz w:val="24"/>
          <w:szCs w:val="24"/>
        </w:rPr>
        <w:t>oremećaj svijesti</w:t>
      </w:r>
      <w:r w:rsidR="001412C7">
        <w:rPr>
          <w:rFonts w:ascii="Times New Roman" w:hAnsi="Times New Roman" w:cs="Times New Roman"/>
          <w:sz w:val="24"/>
          <w:szCs w:val="24"/>
        </w:rPr>
        <w:t>, t</w:t>
      </w:r>
      <w:r>
        <w:rPr>
          <w:rFonts w:ascii="Times New Roman" w:hAnsi="Times New Roman" w:cs="Times New Roman"/>
          <w:sz w:val="24"/>
          <w:szCs w:val="24"/>
        </w:rPr>
        <w:t>oksična kardiomiopatija</w:t>
      </w:r>
      <w:r w:rsidR="001412C7">
        <w:rPr>
          <w:rFonts w:ascii="Times New Roman" w:hAnsi="Times New Roman" w:cs="Times New Roman"/>
          <w:sz w:val="24"/>
          <w:szCs w:val="24"/>
        </w:rPr>
        <w:t>, o</w:t>
      </w:r>
      <w:r>
        <w:rPr>
          <w:rFonts w:ascii="Times New Roman" w:hAnsi="Times New Roman" w:cs="Times New Roman"/>
          <w:sz w:val="24"/>
          <w:szCs w:val="24"/>
        </w:rPr>
        <w:t>štećenje jetre</w:t>
      </w:r>
      <w:r w:rsidR="001412C7">
        <w:rPr>
          <w:rFonts w:ascii="Times New Roman" w:hAnsi="Times New Roman" w:cs="Times New Roman"/>
          <w:sz w:val="24"/>
          <w:szCs w:val="24"/>
        </w:rPr>
        <w:t>.</w:t>
      </w:r>
    </w:p>
    <w:p w:rsidR="00347ED6" w:rsidRDefault="00347ED6" w:rsidP="00BB765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 mnogih bolesnika </w:t>
      </w:r>
      <w:r w:rsidR="00BA57F3">
        <w:rPr>
          <w:rFonts w:ascii="Times New Roman" w:hAnsi="Times New Roman" w:cs="Times New Roman"/>
          <w:sz w:val="24"/>
          <w:szCs w:val="24"/>
        </w:rPr>
        <w:t xml:space="preserve">pojavljuje se </w:t>
      </w:r>
      <w:r>
        <w:rPr>
          <w:rFonts w:ascii="Times New Roman" w:hAnsi="Times New Roman" w:cs="Times New Roman"/>
          <w:sz w:val="24"/>
          <w:szCs w:val="24"/>
        </w:rPr>
        <w:t>skarlatiniformni osip (makulozan eritematozan osip)</w:t>
      </w:r>
      <w:r w:rsidR="00BA57F3">
        <w:rPr>
          <w:rFonts w:ascii="Times New Roman" w:hAnsi="Times New Roman" w:cs="Times New Roman"/>
          <w:sz w:val="24"/>
          <w:szCs w:val="24"/>
        </w:rPr>
        <w:t>,</w:t>
      </w:r>
      <w:r>
        <w:rPr>
          <w:rFonts w:ascii="Times New Roman" w:hAnsi="Times New Roman" w:cs="Times New Roman"/>
          <w:sz w:val="24"/>
          <w:szCs w:val="24"/>
        </w:rPr>
        <w:t xml:space="preserve"> e</w:t>
      </w:r>
      <w:r w:rsidR="00BA57F3">
        <w:rPr>
          <w:rFonts w:ascii="Times New Roman" w:hAnsi="Times New Roman" w:cs="Times New Roman"/>
          <w:sz w:val="24"/>
          <w:szCs w:val="24"/>
        </w:rPr>
        <w:t>ritem kože poput brusnog papira sa  kasnijim</w:t>
      </w:r>
      <w:r>
        <w:rPr>
          <w:rFonts w:ascii="Times New Roman" w:hAnsi="Times New Roman" w:cs="Times New Roman"/>
          <w:sz w:val="24"/>
          <w:szCs w:val="24"/>
        </w:rPr>
        <w:t xml:space="preserve"> ljuštenje</w:t>
      </w:r>
      <w:r w:rsidR="00BA57F3">
        <w:rPr>
          <w:rFonts w:ascii="Times New Roman" w:hAnsi="Times New Roman" w:cs="Times New Roman"/>
          <w:sz w:val="24"/>
          <w:szCs w:val="24"/>
        </w:rPr>
        <w:t>m</w:t>
      </w:r>
      <w:r>
        <w:rPr>
          <w:rFonts w:ascii="Times New Roman" w:hAnsi="Times New Roman" w:cs="Times New Roman"/>
          <w:sz w:val="24"/>
          <w:szCs w:val="24"/>
        </w:rPr>
        <w:t xml:space="preserve"> kože</w:t>
      </w:r>
      <w:r w:rsidR="00BA57F3">
        <w:rPr>
          <w:rFonts w:ascii="Times New Roman" w:hAnsi="Times New Roman" w:cs="Times New Roman"/>
          <w:sz w:val="24"/>
          <w:szCs w:val="24"/>
        </w:rPr>
        <w:t>.</w:t>
      </w:r>
    </w:p>
    <w:p w:rsidR="00347ED6" w:rsidRDefault="00347ED6" w:rsidP="00BB7658">
      <w:pPr>
        <w:spacing w:line="360" w:lineRule="auto"/>
        <w:jc w:val="both"/>
        <w:rPr>
          <w:rFonts w:ascii="Times New Roman" w:hAnsi="Times New Roman" w:cs="Times New Roman"/>
          <w:sz w:val="24"/>
          <w:szCs w:val="24"/>
        </w:rPr>
      </w:pPr>
      <w:r w:rsidRPr="00FB07A9">
        <w:rPr>
          <w:rFonts w:ascii="Times New Roman" w:hAnsi="Times New Roman" w:cs="Times New Roman"/>
          <w:b/>
          <w:sz w:val="24"/>
          <w:szCs w:val="24"/>
        </w:rPr>
        <w:t>Dijagnoza</w:t>
      </w:r>
    </w:p>
    <w:p w:rsidR="00347ED6" w:rsidRDefault="00347ED6" w:rsidP="00BB7658">
      <w:pPr>
        <w:spacing w:line="360" w:lineRule="auto"/>
        <w:jc w:val="both"/>
        <w:rPr>
          <w:rFonts w:ascii="Times New Roman" w:hAnsi="Times New Roman" w:cs="Times New Roman"/>
          <w:sz w:val="24"/>
          <w:szCs w:val="24"/>
        </w:rPr>
      </w:pPr>
      <w:r>
        <w:rPr>
          <w:rFonts w:ascii="Times New Roman" w:hAnsi="Times New Roman" w:cs="Times New Roman"/>
          <w:sz w:val="24"/>
          <w:szCs w:val="24"/>
        </w:rPr>
        <w:t>Na temelju kliničke slike</w:t>
      </w:r>
      <w:r w:rsidR="002B4F78">
        <w:rPr>
          <w:rFonts w:ascii="Times New Roman" w:hAnsi="Times New Roman" w:cs="Times New Roman"/>
          <w:sz w:val="24"/>
          <w:szCs w:val="24"/>
        </w:rPr>
        <w:t>.</w:t>
      </w:r>
    </w:p>
    <w:p w:rsidR="00347ED6" w:rsidRDefault="00347ED6" w:rsidP="00BB7658">
      <w:pPr>
        <w:spacing w:line="360" w:lineRule="auto"/>
        <w:jc w:val="both"/>
        <w:rPr>
          <w:rFonts w:ascii="Times New Roman" w:hAnsi="Times New Roman" w:cs="Times New Roman"/>
          <w:sz w:val="24"/>
          <w:szCs w:val="24"/>
        </w:rPr>
      </w:pPr>
      <w:r>
        <w:rPr>
          <w:rFonts w:ascii="Times New Roman" w:hAnsi="Times New Roman" w:cs="Times New Roman"/>
          <w:sz w:val="24"/>
          <w:szCs w:val="24"/>
        </w:rPr>
        <w:t>Labaratorijski nalazi: leukocitoza, neutrofilija; kreatin i kreatinin fosfokinaza povišeni</w:t>
      </w:r>
      <w:r w:rsidR="002B4F78">
        <w:rPr>
          <w:rFonts w:ascii="Times New Roman" w:hAnsi="Times New Roman" w:cs="Times New Roman"/>
          <w:sz w:val="24"/>
          <w:szCs w:val="24"/>
        </w:rPr>
        <w:t>.</w:t>
      </w:r>
    </w:p>
    <w:p w:rsidR="00347ED6" w:rsidRDefault="00347ED6" w:rsidP="00BB7658">
      <w:pPr>
        <w:spacing w:line="360" w:lineRule="auto"/>
        <w:jc w:val="both"/>
        <w:rPr>
          <w:rFonts w:ascii="Times New Roman" w:hAnsi="Times New Roman" w:cs="Times New Roman"/>
          <w:sz w:val="24"/>
          <w:szCs w:val="24"/>
        </w:rPr>
      </w:pPr>
      <w:r>
        <w:rPr>
          <w:rFonts w:ascii="Times New Roman" w:hAnsi="Times New Roman" w:cs="Times New Roman"/>
          <w:sz w:val="24"/>
          <w:szCs w:val="24"/>
        </w:rPr>
        <w:t>Kirurški zahvat je nužan (terapijski i dijagnostički)</w:t>
      </w:r>
      <w:r w:rsidR="002B4F78">
        <w:rPr>
          <w:rFonts w:ascii="Times New Roman" w:hAnsi="Times New Roman" w:cs="Times New Roman"/>
          <w:sz w:val="24"/>
          <w:szCs w:val="24"/>
        </w:rPr>
        <w:t>.</w:t>
      </w:r>
    </w:p>
    <w:p w:rsidR="00347ED6" w:rsidRDefault="00347ED6" w:rsidP="00BB7658">
      <w:pPr>
        <w:spacing w:line="360" w:lineRule="auto"/>
        <w:jc w:val="both"/>
        <w:rPr>
          <w:rFonts w:ascii="Times New Roman" w:hAnsi="Times New Roman" w:cs="Times New Roman"/>
          <w:sz w:val="24"/>
          <w:szCs w:val="24"/>
        </w:rPr>
      </w:pPr>
      <w:r w:rsidRPr="00FB07A9">
        <w:rPr>
          <w:rFonts w:ascii="Times New Roman" w:hAnsi="Times New Roman" w:cs="Times New Roman"/>
          <w:b/>
          <w:sz w:val="24"/>
          <w:szCs w:val="24"/>
        </w:rPr>
        <w:lastRenderedPageBreak/>
        <w:t>Liječenje</w:t>
      </w:r>
    </w:p>
    <w:p w:rsidR="00347ED6" w:rsidRDefault="00347ED6" w:rsidP="00BB7658">
      <w:pPr>
        <w:spacing w:line="360" w:lineRule="auto"/>
        <w:jc w:val="both"/>
        <w:rPr>
          <w:rFonts w:ascii="Times New Roman" w:hAnsi="Times New Roman" w:cs="Times New Roman"/>
          <w:sz w:val="24"/>
          <w:szCs w:val="24"/>
        </w:rPr>
      </w:pPr>
      <w:r>
        <w:rPr>
          <w:rFonts w:ascii="Times New Roman" w:hAnsi="Times New Roman" w:cs="Times New Roman"/>
          <w:sz w:val="24"/>
          <w:szCs w:val="24"/>
        </w:rPr>
        <w:t>U jedinicama intenzivnog liječenja</w:t>
      </w:r>
      <w:r w:rsidR="002B4F78">
        <w:rPr>
          <w:rFonts w:ascii="Times New Roman" w:hAnsi="Times New Roman" w:cs="Times New Roman"/>
          <w:sz w:val="24"/>
          <w:szCs w:val="24"/>
        </w:rPr>
        <w:t>.</w:t>
      </w:r>
    </w:p>
    <w:p w:rsidR="00347ED6" w:rsidRDefault="00347ED6" w:rsidP="00BB7658">
      <w:pPr>
        <w:spacing w:line="360" w:lineRule="auto"/>
        <w:jc w:val="both"/>
        <w:rPr>
          <w:rFonts w:ascii="Times New Roman" w:hAnsi="Times New Roman" w:cs="Times New Roman"/>
          <w:sz w:val="24"/>
          <w:szCs w:val="24"/>
        </w:rPr>
      </w:pPr>
      <w:r>
        <w:rPr>
          <w:rFonts w:ascii="Times New Roman" w:hAnsi="Times New Roman" w:cs="Times New Roman"/>
          <w:sz w:val="24"/>
          <w:szCs w:val="24"/>
        </w:rPr>
        <w:t>Intenzivno praćenje hemodinamike, provođenje umjetne respiracije te hemodijalize.</w:t>
      </w:r>
    </w:p>
    <w:p w:rsidR="00347ED6" w:rsidRDefault="00347ED6" w:rsidP="00BB7658">
      <w:pPr>
        <w:spacing w:line="360" w:lineRule="auto"/>
        <w:jc w:val="both"/>
        <w:rPr>
          <w:rFonts w:ascii="Times New Roman" w:hAnsi="Times New Roman" w:cs="Times New Roman"/>
          <w:sz w:val="24"/>
          <w:szCs w:val="24"/>
        </w:rPr>
      </w:pPr>
      <w:r>
        <w:rPr>
          <w:rFonts w:ascii="Times New Roman" w:hAnsi="Times New Roman" w:cs="Times New Roman"/>
          <w:sz w:val="24"/>
          <w:szCs w:val="24"/>
        </w:rPr>
        <w:t>Kirurško liječenje je potrebno kada se radi o nekrotizirajućem fascitisu, piomiozitisu i endometritisu.</w:t>
      </w:r>
    </w:p>
    <w:p w:rsidR="00347ED6" w:rsidRDefault="00BA57F3" w:rsidP="00BB7658">
      <w:pPr>
        <w:spacing w:line="360" w:lineRule="auto"/>
        <w:jc w:val="both"/>
        <w:rPr>
          <w:rFonts w:ascii="Times New Roman" w:hAnsi="Times New Roman" w:cs="Times New Roman"/>
          <w:sz w:val="24"/>
          <w:szCs w:val="24"/>
        </w:rPr>
      </w:pPr>
      <w:r>
        <w:rPr>
          <w:rFonts w:ascii="Times New Roman" w:hAnsi="Times New Roman" w:cs="Times New Roman"/>
          <w:sz w:val="24"/>
          <w:szCs w:val="24"/>
        </w:rPr>
        <w:t>Antimikrobna terapija: p</w:t>
      </w:r>
      <w:r w:rsidR="00347ED6">
        <w:rPr>
          <w:rFonts w:ascii="Times New Roman" w:hAnsi="Times New Roman" w:cs="Times New Roman"/>
          <w:sz w:val="24"/>
          <w:szCs w:val="24"/>
        </w:rPr>
        <w:t>rimjena visokih doza penecilina sa ili b</w:t>
      </w:r>
      <w:r>
        <w:rPr>
          <w:rFonts w:ascii="Times New Roman" w:hAnsi="Times New Roman" w:cs="Times New Roman"/>
          <w:sz w:val="24"/>
          <w:szCs w:val="24"/>
        </w:rPr>
        <w:t>ez kombinacije sa klindamicinom.</w:t>
      </w:r>
    </w:p>
    <w:p w:rsidR="00347ED6" w:rsidRDefault="00347ED6" w:rsidP="00BB7658">
      <w:pPr>
        <w:jc w:val="both"/>
        <w:rPr>
          <w:rFonts w:ascii="Times New Roman" w:hAnsi="Times New Roman" w:cs="Times New Roman"/>
          <w:sz w:val="24"/>
          <w:szCs w:val="24"/>
        </w:rPr>
      </w:pPr>
      <w:r>
        <w:rPr>
          <w:rFonts w:ascii="Times New Roman" w:hAnsi="Times New Roman" w:cs="Times New Roman"/>
          <w:sz w:val="24"/>
          <w:szCs w:val="24"/>
        </w:rPr>
        <w:br w:type="page"/>
      </w:r>
    </w:p>
    <w:p w:rsidR="00C77F6C" w:rsidRDefault="003A6C25" w:rsidP="002B4F78">
      <w:pPr>
        <w:spacing w:line="360" w:lineRule="auto"/>
        <w:jc w:val="both"/>
        <w:rPr>
          <w:rFonts w:ascii="Times New Roman" w:hAnsi="Times New Roman" w:cs="Times New Roman"/>
          <w:b/>
          <w:sz w:val="28"/>
          <w:szCs w:val="28"/>
        </w:rPr>
      </w:pPr>
      <w:r w:rsidRPr="003A6C25">
        <w:rPr>
          <w:rFonts w:ascii="Times New Roman" w:hAnsi="Times New Roman" w:cs="Times New Roman"/>
          <w:b/>
          <w:sz w:val="28"/>
          <w:szCs w:val="28"/>
        </w:rPr>
        <w:lastRenderedPageBreak/>
        <w:t>Varicel</w:t>
      </w:r>
      <w:r w:rsidR="0055689E">
        <w:rPr>
          <w:rFonts w:ascii="Times New Roman" w:hAnsi="Times New Roman" w:cs="Times New Roman"/>
          <w:b/>
          <w:sz w:val="28"/>
          <w:szCs w:val="28"/>
        </w:rPr>
        <w:t>la (v</w:t>
      </w:r>
      <w:r w:rsidRPr="003A6C25">
        <w:rPr>
          <w:rFonts w:ascii="Times New Roman" w:hAnsi="Times New Roman" w:cs="Times New Roman"/>
          <w:b/>
          <w:sz w:val="28"/>
          <w:szCs w:val="28"/>
        </w:rPr>
        <w:t>odene</w:t>
      </w:r>
      <w:r w:rsidR="00C77F6C" w:rsidRPr="003A6C25">
        <w:rPr>
          <w:rFonts w:ascii="Times New Roman" w:hAnsi="Times New Roman" w:cs="Times New Roman"/>
          <w:b/>
          <w:sz w:val="28"/>
          <w:szCs w:val="28"/>
        </w:rPr>
        <w:t xml:space="preserve"> </w:t>
      </w:r>
      <w:r w:rsidRPr="003A6C25">
        <w:rPr>
          <w:rFonts w:ascii="Times New Roman" w:hAnsi="Times New Roman" w:cs="Times New Roman"/>
          <w:b/>
          <w:sz w:val="28"/>
          <w:szCs w:val="28"/>
        </w:rPr>
        <w:t>kozice</w:t>
      </w:r>
      <w:r w:rsidR="00C77F6C" w:rsidRPr="003A6C25">
        <w:rPr>
          <w:rFonts w:ascii="Times New Roman" w:hAnsi="Times New Roman" w:cs="Times New Roman"/>
          <w:b/>
          <w:sz w:val="28"/>
          <w:szCs w:val="28"/>
        </w:rPr>
        <w:t>)</w:t>
      </w:r>
    </w:p>
    <w:p w:rsidR="009E326A" w:rsidRPr="003A6C25" w:rsidRDefault="009E326A" w:rsidP="002B4F78">
      <w:pPr>
        <w:spacing w:line="360" w:lineRule="auto"/>
        <w:jc w:val="both"/>
        <w:rPr>
          <w:rFonts w:ascii="Times New Roman" w:hAnsi="Times New Roman" w:cs="Times New Roman"/>
          <w:b/>
          <w:sz w:val="28"/>
          <w:szCs w:val="28"/>
        </w:rPr>
      </w:pPr>
    </w:p>
    <w:p w:rsidR="00B92A1C" w:rsidRDefault="00E00052" w:rsidP="002B4F78">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US"/>
        </w:rPr>
        <w:drawing>
          <wp:anchor distT="0" distB="0" distL="114300" distR="114300" simplePos="0" relativeHeight="251663360" behindDoc="0" locked="0" layoutInCell="1" allowOverlap="1">
            <wp:simplePos x="0" y="0"/>
            <wp:positionH relativeFrom="margin">
              <wp:align>left</wp:align>
            </wp:positionH>
            <wp:positionV relativeFrom="margin">
              <wp:align>center</wp:align>
            </wp:positionV>
            <wp:extent cx="2362200" cy="2436495"/>
            <wp:effectExtent l="19050" t="0" r="0" b="0"/>
            <wp:wrapSquare wrapText="bothSides"/>
            <wp:docPr id="7" name="Picture 6" descr="varicell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ricella3.jpg"/>
                    <pic:cNvPicPr/>
                  </pic:nvPicPr>
                  <pic:blipFill>
                    <a:blip r:embed="rId12" cstate="print"/>
                    <a:stretch>
                      <a:fillRect/>
                    </a:stretch>
                  </pic:blipFill>
                  <pic:spPr>
                    <a:xfrm>
                      <a:off x="0" y="0"/>
                      <a:ext cx="2362200" cy="2436495"/>
                    </a:xfrm>
                    <a:prstGeom prst="rect">
                      <a:avLst/>
                    </a:prstGeom>
                  </pic:spPr>
                </pic:pic>
              </a:graphicData>
            </a:graphic>
          </wp:anchor>
        </w:drawing>
      </w:r>
      <w:r w:rsidR="00C77F6C" w:rsidRPr="00C77F6C">
        <w:rPr>
          <w:rFonts w:ascii="Times New Roman" w:hAnsi="Times New Roman" w:cs="Times New Roman"/>
          <w:sz w:val="24"/>
          <w:szCs w:val="24"/>
        </w:rPr>
        <w:t xml:space="preserve">Vodene </w:t>
      </w:r>
      <w:r w:rsidR="003A6C25">
        <w:rPr>
          <w:rFonts w:ascii="Times New Roman" w:hAnsi="Times New Roman" w:cs="Times New Roman"/>
          <w:sz w:val="24"/>
          <w:szCs w:val="24"/>
        </w:rPr>
        <w:t>kozice</w:t>
      </w:r>
      <w:r w:rsidR="00C77F6C" w:rsidRPr="00C77F6C">
        <w:rPr>
          <w:rFonts w:ascii="Times New Roman" w:hAnsi="Times New Roman" w:cs="Times New Roman"/>
          <w:sz w:val="24"/>
          <w:szCs w:val="24"/>
        </w:rPr>
        <w:t xml:space="preserve"> </w:t>
      </w:r>
      <w:r w:rsidR="00555B6F">
        <w:rPr>
          <w:rFonts w:ascii="Times New Roman" w:hAnsi="Times New Roman" w:cs="Times New Roman"/>
          <w:sz w:val="24"/>
          <w:szCs w:val="24"/>
        </w:rPr>
        <w:t>su vrlo kontagiozna, blaža dječ</w:t>
      </w:r>
      <w:r w:rsidR="00C77F6C" w:rsidRPr="00C77F6C">
        <w:rPr>
          <w:rFonts w:ascii="Times New Roman" w:hAnsi="Times New Roman" w:cs="Times New Roman"/>
          <w:sz w:val="24"/>
          <w:szCs w:val="24"/>
        </w:rPr>
        <w:t>ja</w:t>
      </w:r>
      <w:r w:rsidR="00687571">
        <w:rPr>
          <w:rFonts w:ascii="Times New Roman" w:hAnsi="Times New Roman" w:cs="Times New Roman"/>
          <w:sz w:val="24"/>
          <w:szCs w:val="24"/>
        </w:rPr>
        <w:t xml:space="preserve"> infektivna bolest, uzrokovana </w:t>
      </w:r>
      <w:r w:rsidR="003A6C25">
        <w:rPr>
          <w:rFonts w:ascii="Times New Roman" w:hAnsi="Times New Roman" w:cs="Times New Roman"/>
          <w:sz w:val="24"/>
          <w:szCs w:val="24"/>
        </w:rPr>
        <w:t>primarnom infekcijom V</w:t>
      </w:r>
      <w:r w:rsidR="00C77F6C" w:rsidRPr="00C77F6C">
        <w:rPr>
          <w:rFonts w:ascii="Times New Roman" w:hAnsi="Times New Roman" w:cs="Times New Roman"/>
          <w:sz w:val="24"/>
          <w:szCs w:val="24"/>
        </w:rPr>
        <w:t>aricella-zoster virusom iz porodice herpes virusa. Najveća incidenc</w:t>
      </w:r>
      <w:r w:rsidR="003A6C25">
        <w:rPr>
          <w:rFonts w:ascii="Times New Roman" w:hAnsi="Times New Roman" w:cs="Times New Roman"/>
          <w:sz w:val="24"/>
          <w:szCs w:val="24"/>
        </w:rPr>
        <w:t>ija</w:t>
      </w:r>
      <w:r w:rsidR="0055689E">
        <w:rPr>
          <w:rFonts w:ascii="Times New Roman" w:hAnsi="Times New Roman" w:cs="Times New Roman"/>
          <w:sz w:val="24"/>
          <w:szCs w:val="24"/>
        </w:rPr>
        <w:t xml:space="preserve"> je u dobi 1. do 7</w:t>
      </w:r>
      <w:r w:rsidR="00C77F6C" w:rsidRPr="00C77F6C">
        <w:rPr>
          <w:rFonts w:ascii="Times New Roman" w:hAnsi="Times New Roman" w:cs="Times New Roman"/>
          <w:sz w:val="24"/>
          <w:szCs w:val="24"/>
        </w:rPr>
        <w:t xml:space="preserve">. godine života. </w:t>
      </w:r>
      <w:r w:rsidR="002A7EF2">
        <w:rPr>
          <w:rFonts w:ascii="Times New Roman" w:hAnsi="Times New Roman" w:cs="Times New Roman"/>
          <w:sz w:val="24"/>
          <w:szCs w:val="24"/>
        </w:rPr>
        <w:t xml:space="preserve">U odraslih je rjeđa, ali i teža bolest (20-30% odraslih bolesnika može imati intersticijsku pneumoniju). </w:t>
      </w:r>
      <w:r w:rsidR="00C77F6C" w:rsidRPr="00C77F6C">
        <w:rPr>
          <w:rFonts w:ascii="Times New Roman" w:hAnsi="Times New Roman" w:cs="Times New Roman"/>
          <w:sz w:val="24"/>
          <w:szCs w:val="24"/>
        </w:rPr>
        <w:t>Često se javlja u manjim epidemijama. Prenosi se kapljičnim putem ili kontaktom.</w:t>
      </w:r>
      <w:r w:rsidR="0055689E">
        <w:rPr>
          <w:rFonts w:ascii="Times New Roman" w:hAnsi="Times New Roman" w:cs="Times New Roman"/>
          <w:sz w:val="24"/>
          <w:szCs w:val="24"/>
        </w:rPr>
        <w:t xml:space="preserve"> Izvor zaraze je samo bolesnik.</w:t>
      </w:r>
      <w:r w:rsidR="00C77F6C" w:rsidRPr="00C77F6C">
        <w:rPr>
          <w:rFonts w:ascii="Times New Roman" w:hAnsi="Times New Roman" w:cs="Times New Roman"/>
          <w:sz w:val="24"/>
          <w:szCs w:val="24"/>
        </w:rPr>
        <w:t xml:space="preserve"> </w:t>
      </w:r>
      <w:r w:rsidR="00B92A1C">
        <w:rPr>
          <w:rFonts w:ascii="Times New Roman" w:hAnsi="Times New Roman" w:cs="Times New Roman"/>
          <w:sz w:val="24"/>
          <w:szCs w:val="24"/>
        </w:rPr>
        <w:t xml:space="preserve">Herpes zoster nerijetko je izvor zaraze za varicelu. Obrnuto je vrlo rijetko. </w:t>
      </w:r>
      <w:r w:rsidR="00C77F6C" w:rsidRPr="00C77F6C">
        <w:rPr>
          <w:rFonts w:ascii="Times New Roman" w:hAnsi="Times New Roman" w:cs="Times New Roman"/>
          <w:sz w:val="24"/>
          <w:szCs w:val="24"/>
        </w:rPr>
        <w:t>Ulazno mjesto je sluznica gornjih di</w:t>
      </w:r>
      <w:r w:rsidR="00687571">
        <w:rPr>
          <w:rFonts w:ascii="Times New Roman" w:hAnsi="Times New Roman" w:cs="Times New Roman"/>
          <w:sz w:val="24"/>
          <w:szCs w:val="24"/>
        </w:rPr>
        <w:t>š</w:t>
      </w:r>
      <w:r w:rsidR="00C77F6C" w:rsidRPr="00C77F6C">
        <w:rPr>
          <w:rFonts w:ascii="Times New Roman" w:hAnsi="Times New Roman" w:cs="Times New Roman"/>
          <w:sz w:val="24"/>
          <w:szCs w:val="24"/>
        </w:rPr>
        <w:t>nih puteva.</w:t>
      </w:r>
      <w:r w:rsidR="003A6C25">
        <w:rPr>
          <w:rFonts w:ascii="Times New Roman" w:hAnsi="Times New Roman" w:cs="Times New Roman"/>
          <w:sz w:val="24"/>
          <w:szCs w:val="24"/>
        </w:rPr>
        <w:t xml:space="preserve"> </w:t>
      </w:r>
      <w:r w:rsidR="0055689E">
        <w:rPr>
          <w:rFonts w:ascii="Times New Roman" w:hAnsi="Times New Roman" w:cs="Times New Roman"/>
          <w:sz w:val="24"/>
          <w:szCs w:val="24"/>
        </w:rPr>
        <w:t>Infekcioznost počinje u posljednjim danima inkubacije. Najjača je neposredno prije erupcije, traje za vrijeme erupcije sve dok su eflorescencije vezikulozne (6-7 dana od početka izbijanja osipa). Kraste nisu zarazne.</w:t>
      </w:r>
    </w:p>
    <w:p w:rsidR="00B92A1C" w:rsidRPr="00B92A1C" w:rsidRDefault="00B92A1C" w:rsidP="002B4F78">
      <w:pPr>
        <w:spacing w:line="360" w:lineRule="auto"/>
        <w:jc w:val="both"/>
        <w:rPr>
          <w:rFonts w:ascii="Times New Roman" w:hAnsi="Times New Roman" w:cs="Times New Roman"/>
          <w:b/>
          <w:sz w:val="24"/>
          <w:szCs w:val="24"/>
        </w:rPr>
      </w:pPr>
      <w:r w:rsidRPr="00B92A1C">
        <w:rPr>
          <w:rFonts w:ascii="Times New Roman" w:hAnsi="Times New Roman" w:cs="Times New Roman"/>
          <w:b/>
          <w:sz w:val="24"/>
          <w:szCs w:val="24"/>
        </w:rPr>
        <w:t>Patologija i patogeneza</w:t>
      </w:r>
    </w:p>
    <w:p w:rsidR="00C77F6C" w:rsidRDefault="00F101E3" w:rsidP="002B4F78">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US"/>
        </w:rPr>
        <w:drawing>
          <wp:anchor distT="0" distB="0" distL="114300" distR="114300" simplePos="0" relativeHeight="251662336" behindDoc="0" locked="0" layoutInCell="1" allowOverlap="1">
            <wp:simplePos x="2600325" y="2914650"/>
            <wp:positionH relativeFrom="margin">
              <wp:align>right</wp:align>
            </wp:positionH>
            <wp:positionV relativeFrom="margin">
              <wp:align>top</wp:align>
            </wp:positionV>
            <wp:extent cx="2619375" cy="1743075"/>
            <wp:effectExtent l="19050" t="0" r="9525" b="0"/>
            <wp:wrapSquare wrapText="bothSides"/>
            <wp:docPr id="5" name="Picture 4" descr="varicella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ricella5.jpg"/>
                    <pic:cNvPicPr/>
                  </pic:nvPicPr>
                  <pic:blipFill>
                    <a:blip r:embed="rId13" cstate="print"/>
                    <a:stretch>
                      <a:fillRect/>
                    </a:stretch>
                  </pic:blipFill>
                  <pic:spPr>
                    <a:xfrm>
                      <a:off x="0" y="0"/>
                      <a:ext cx="2619375" cy="1743075"/>
                    </a:xfrm>
                    <a:prstGeom prst="rect">
                      <a:avLst/>
                    </a:prstGeom>
                  </pic:spPr>
                </pic:pic>
              </a:graphicData>
            </a:graphic>
          </wp:anchor>
        </w:drawing>
      </w:r>
      <w:r w:rsidR="008E276C">
        <w:rPr>
          <w:rFonts w:ascii="Times New Roman" w:hAnsi="Times New Roman" w:cs="Times New Roman"/>
          <w:sz w:val="24"/>
          <w:szCs w:val="24"/>
        </w:rPr>
        <w:t>V</w:t>
      </w:r>
      <w:r w:rsidR="00B92A1C">
        <w:rPr>
          <w:rFonts w:ascii="Times New Roman" w:hAnsi="Times New Roman" w:cs="Times New Roman"/>
          <w:sz w:val="24"/>
          <w:szCs w:val="24"/>
        </w:rPr>
        <w:t>odene kozice su ciklička bolest.</w:t>
      </w:r>
      <w:r w:rsidR="008E276C">
        <w:rPr>
          <w:rFonts w:ascii="Times New Roman" w:hAnsi="Times New Roman" w:cs="Times New Roman"/>
          <w:sz w:val="24"/>
          <w:szCs w:val="24"/>
        </w:rPr>
        <w:t xml:space="preserve"> Virus ulazi kroz respiratorni sustav, tu se umnožava, ulazi u krvni optok (primarna viremija) i preko krvi u retikuloendotelna tkiva različitih organa. Tu se stvaraju sekundarna žarišta iz kojih virus ponovno ulazi u krv (sekundarna viremija) i dalje se širi u organe gdje uzrokuje patološke promjene, a to su u prvom redu koža, sluznice, pluća i središnji živčani sustav.</w:t>
      </w:r>
      <w:r w:rsidR="00E00052">
        <w:rPr>
          <w:rFonts w:ascii="Times New Roman" w:hAnsi="Times New Roman" w:cs="Times New Roman"/>
          <w:sz w:val="24"/>
          <w:szCs w:val="24"/>
        </w:rPr>
        <w:t xml:space="preserve"> Virus se širi senzornim živcima do senzornih ganglija, odakle se može ponovno javiti kao zoster.</w:t>
      </w:r>
    </w:p>
    <w:p w:rsidR="008E276C" w:rsidRDefault="008E276C" w:rsidP="002B4F78">
      <w:pPr>
        <w:spacing w:line="360" w:lineRule="auto"/>
        <w:jc w:val="both"/>
        <w:rPr>
          <w:rFonts w:ascii="Times New Roman" w:hAnsi="Times New Roman" w:cs="Times New Roman"/>
          <w:sz w:val="24"/>
          <w:szCs w:val="24"/>
        </w:rPr>
      </w:pPr>
      <w:r>
        <w:rPr>
          <w:rFonts w:ascii="Times New Roman" w:hAnsi="Times New Roman" w:cs="Times New Roman"/>
          <w:sz w:val="24"/>
          <w:szCs w:val="24"/>
        </w:rPr>
        <w:t>Patohistološke promjene su hiperplazija i nekroza stanica koje su zahvaćene virusom.</w:t>
      </w:r>
      <w:r w:rsidR="00E00052">
        <w:rPr>
          <w:rFonts w:ascii="Times New Roman" w:hAnsi="Times New Roman" w:cs="Times New Roman"/>
          <w:noProof/>
          <w:sz w:val="24"/>
          <w:szCs w:val="24"/>
          <w:lang w:val="en-US"/>
        </w:rPr>
        <w:drawing>
          <wp:anchor distT="0" distB="0" distL="114300" distR="114300" simplePos="0" relativeHeight="251665408" behindDoc="0" locked="0" layoutInCell="1" allowOverlap="1">
            <wp:simplePos x="914400" y="7762875"/>
            <wp:positionH relativeFrom="margin">
              <wp:align>right</wp:align>
            </wp:positionH>
            <wp:positionV relativeFrom="margin">
              <wp:align>bottom</wp:align>
            </wp:positionV>
            <wp:extent cx="2609850" cy="1752600"/>
            <wp:effectExtent l="19050" t="0" r="0" b="0"/>
            <wp:wrapSquare wrapText="bothSides"/>
            <wp:docPr id="9" name="Picture 8" descr="varicell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ricella1.jpg"/>
                    <pic:cNvPicPr/>
                  </pic:nvPicPr>
                  <pic:blipFill>
                    <a:blip r:embed="rId14" cstate="print"/>
                    <a:stretch>
                      <a:fillRect/>
                    </a:stretch>
                  </pic:blipFill>
                  <pic:spPr>
                    <a:xfrm>
                      <a:off x="0" y="0"/>
                      <a:ext cx="2609850" cy="1752600"/>
                    </a:xfrm>
                    <a:prstGeom prst="rect">
                      <a:avLst/>
                    </a:prstGeom>
                  </pic:spPr>
                </pic:pic>
              </a:graphicData>
            </a:graphic>
          </wp:anchor>
        </w:drawing>
      </w:r>
    </w:p>
    <w:p w:rsidR="008E276C" w:rsidRPr="00C77F6C" w:rsidRDefault="008E276C" w:rsidP="002B4F7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Kao i kod drugih vezikuloznih dermakoza, nalaze se promjene u smislu „balonaste“ degeneracija stanica. U jezgrama stanica nalaze se inkluzijska tjelešca – eozinofilne nuklearne </w:t>
      </w:r>
      <w:r>
        <w:rPr>
          <w:rFonts w:ascii="Times New Roman" w:hAnsi="Times New Roman" w:cs="Times New Roman"/>
          <w:sz w:val="24"/>
          <w:szCs w:val="24"/>
        </w:rPr>
        <w:lastRenderedPageBreak/>
        <w:t>inkluzije. Citološkom pretragom tekućine vezikule dokazuju se multinuklearne stanice koje nastaju amitotskom diobom jezgara. Te se promjene nalaze i u vezikulama nastalim tijekom herpes simpleksa i herpes zostera.</w:t>
      </w:r>
    </w:p>
    <w:p w:rsidR="00C77F6C" w:rsidRPr="003A6C25" w:rsidRDefault="003A6C25" w:rsidP="002B4F78">
      <w:pPr>
        <w:spacing w:line="360" w:lineRule="auto"/>
        <w:jc w:val="both"/>
        <w:rPr>
          <w:rFonts w:ascii="Times New Roman" w:hAnsi="Times New Roman" w:cs="Times New Roman"/>
          <w:b/>
          <w:sz w:val="24"/>
          <w:szCs w:val="24"/>
        </w:rPr>
      </w:pPr>
      <w:r>
        <w:rPr>
          <w:rFonts w:ascii="Times New Roman" w:hAnsi="Times New Roman" w:cs="Times New Roman"/>
          <w:b/>
          <w:sz w:val="24"/>
          <w:szCs w:val="24"/>
        </w:rPr>
        <w:t>Klinička slika</w:t>
      </w:r>
    </w:p>
    <w:p w:rsidR="00C77F6C" w:rsidRPr="00C77F6C" w:rsidRDefault="00C77F6C" w:rsidP="002B4F78">
      <w:pPr>
        <w:spacing w:line="360" w:lineRule="auto"/>
        <w:jc w:val="both"/>
        <w:rPr>
          <w:rFonts w:ascii="Times New Roman" w:hAnsi="Times New Roman" w:cs="Times New Roman"/>
          <w:sz w:val="24"/>
          <w:szCs w:val="24"/>
        </w:rPr>
      </w:pPr>
      <w:r w:rsidRPr="00C77F6C">
        <w:rPr>
          <w:rFonts w:ascii="Times New Roman" w:hAnsi="Times New Roman" w:cs="Times New Roman"/>
          <w:sz w:val="24"/>
          <w:szCs w:val="24"/>
        </w:rPr>
        <w:t>Osnovno obilježje bolesti je vezikulozni osip na koži</w:t>
      </w:r>
      <w:r w:rsidR="00B92A1C">
        <w:rPr>
          <w:rFonts w:ascii="Times New Roman" w:hAnsi="Times New Roman" w:cs="Times New Roman"/>
          <w:sz w:val="24"/>
          <w:szCs w:val="24"/>
        </w:rPr>
        <w:t xml:space="preserve"> i sluznici. Inkubacija traje 7 – 23</w:t>
      </w:r>
      <w:r w:rsidRPr="00C77F6C">
        <w:rPr>
          <w:rFonts w:ascii="Times New Roman" w:hAnsi="Times New Roman" w:cs="Times New Roman"/>
          <w:sz w:val="24"/>
          <w:szCs w:val="24"/>
        </w:rPr>
        <w:t xml:space="preserve"> dana</w:t>
      </w:r>
      <w:r w:rsidR="00B92A1C">
        <w:rPr>
          <w:rFonts w:ascii="Times New Roman" w:hAnsi="Times New Roman" w:cs="Times New Roman"/>
          <w:sz w:val="24"/>
          <w:szCs w:val="24"/>
        </w:rPr>
        <w:t>, najčešće 14-15 dana</w:t>
      </w:r>
      <w:r w:rsidRPr="00C77F6C">
        <w:rPr>
          <w:rFonts w:ascii="Times New Roman" w:hAnsi="Times New Roman" w:cs="Times New Roman"/>
          <w:sz w:val="24"/>
          <w:szCs w:val="24"/>
        </w:rPr>
        <w:t xml:space="preserve">. Bolest počinje laganom temperaturom i malaksalošću. </w:t>
      </w:r>
    </w:p>
    <w:p w:rsidR="00C77F6C" w:rsidRPr="00C77F6C" w:rsidRDefault="00C77F6C" w:rsidP="002B4F78">
      <w:pPr>
        <w:spacing w:line="360" w:lineRule="auto"/>
        <w:jc w:val="both"/>
        <w:rPr>
          <w:rFonts w:ascii="Times New Roman" w:hAnsi="Times New Roman" w:cs="Times New Roman"/>
          <w:sz w:val="24"/>
          <w:szCs w:val="24"/>
        </w:rPr>
      </w:pPr>
      <w:r w:rsidRPr="00C77F6C">
        <w:rPr>
          <w:rFonts w:ascii="Times New Roman" w:hAnsi="Times New Roman" w:cs="Times New Roman"/>
          <w:sz w:val="24"/>
          <w:szCs w:val="24"/>
        </w:rPr>
        <w:t>Osip se javlja prvo na trupu, potom na vratu, glavi, ekstremitetima.</w:t>
      </w:r>
      <w:r w:rsidR="00B92A1C">
        <w:rPr>
          <w:rFonts w:ascii="Times New Roman" w:hAnsi="Times New Roman" w:cs="Times New Roman"/>
          <w:sz w:val="24"/>
          <w:szCs w:val="24"/>
        </w:rPr>
        <w:t xml:space="preserve"> Gušći je na trupu</w:t>
      </w:r>
      <w:r w:rsidR="002A7EF2">
        <w:rPr>
          <w:rFonts w:ascii="Times New Roman" w:hAnsi="Times New Roman" w:cs="Times New Roman"/>
          <w:sz w:val="24"/>
          <w:szCs w:val="24"/>
        </w:rPr>
        <w:t xml:space="preserve"> i glavi</w:t>
      </w:r>
      <w:r w:rsidR="00B92A1C">
        <w:rPr>
          <w:rFonts w:ascii="Times New Roman" w:hAnsi="Times New Roman" w:cs="Times New Roman"/>
          <w:sz w:val="24"/>
          <w:szCs w:val="24"/>
        </w:rPr>
        <w:t xml:space="preserve"> nego</w:t>
      </w:r>
      <w:r w:rsidR="002A7EF2">
        <w:rPr>
          <w:rFonts w:ascii="Times New Roman" w:hAnsi="Times New Roman" w:cs="Times New Roman"/>
          <w:sz w:val="24"/>
          <w:szCs w:val="24"/>
        </w:rPr>
        <w:t xml:space="preserve"> na</w:t>
      </w:r>
      <w:r w:rsidR="00B92A1C">
        <w:rPr>
          <w:rFonts w:ascii="Times New Roman" w:hAnsi="Times New Roman" w:cs="Times New Roman"/>
          <w:sz w:val="24"/>
          <w:szCs w:val="24"/>
        </w:rPr>
        <w:t xml:space="preserve"> ekstremitetima (centripetalna distribucija).</w:t>
      </w:r>
      <w:r w:rsidRPr="00C77F6C">
        <w:rPr>
          <w:rFonts w:ascii="Times New Roman" w:hAnsi="Times New Roman" w:cs="Times New Roman"/>
          <w:sz w:val="24"/>
          <w:szCs w:val="24"/>
        </w:rPr>
        <w:t xml:space="preserve"> Razvoj promjene od makule do kruste traje 2-3 dana. Tipična varičelozna eflorescenca je vezikula. Osip izbija na mahove (istovremeno sve faze</w:t>
      </w:r>
      <w:r w:rsidR="00B92A1C">
        <w:rPr>
          <w:rFonts w:ascii="Times New Roman" w:hAnsi="Times New Roman" w:cs="Times New Roman"/>
          <w:sz w:val="24"/>
          <w:szCs w:val="24"/>
        </w:rPr>
        <w:t>: makule, papule, vezikule i kraste</w:t>
      </w:r>
      <w:r w:rsidRPr="00C77F6C">
        <w:rPr>
          <w:rFonts w:ascii="Times New Roman" w:hAnsi="Times New Roman" w:cs="Times New Roman"/>
          <w:sz w:val="24"/>
          <w:szCs w:val="24"/>
        </w:rPr>
        <w:t>)</w:t>
      </w:r>
      <w:r w:rsidR="003A6C25">
        <w:rPr>
          <w:rFonts w:ascii="Times New Roman" w:hAnsi="Times New Roman" w:cs="Times New Roman"/>
          <w:sz w:val="24"/>
          <w:szCs w:val="24"/>
        </w:rPr>
        <w:t>.</w:t>
      </w:r>
      <w:r w:rsidR="00B92A1C">
        <w:rPr>
          <w:rFonts w:ascii="Times New Roman" w:hAnsi="Times New Roman" w:cs="Times New Roman"/>
          <w:sz w:val="24"/>
          <w:szCs w:val="24"/>
        </w:rPr>
        <w:t xml:space="preserve"> Pojavljuje se i na sluznicama usta i ždrijela, kadkad i u larinksu. Enantem je osobito dobro vidljiv na nepcu.</w:t>
      </w:r>
      <w:r w:rsidRPr="00C77F6C">
        <w:rPr>
          <w:rFonts w:ascii="Times New Roman" w:hAnsi="Times New Roman" w:cs="Times New Roman"/>
          <w:sz w:val="24"/>
          <w:szCs w:val="24"/>
        </w:rPr>
        <w:t xml:space="preserve">  Izbijanje osipa traje oko 5 dana. </w:t>
      </w:r>
    </w:p>
    <w:p w:rsidR="00C77F6C" w:rsidRPr="003A6C25" w:rsidRDefault="003A6C25" w:rsidP="002B4F78">
      <w:pPr>
        <w:spacing w:line="360" w:lineRule="auto"/>
        <w:jc w:val="both"/>
        <w:rPr>
          <w:rFonts w:ascii="Times New Roman" w:hAnsi="Times New Roman" w:cs="Times New Roman"/>
          <w:b/>
          <w:sz w:val="24"/>
          <w:szCs w:val="24"/>
        </w:rPr>
      </w:pPr>
      <w:r>
        <w:rPr>
          <w:rFonts w:ascii="Times New Roman" w:hAnsi="Times New Roman" w:cs="Times New Roman"/>
          <w:b/>
          <w:sz w:val="24"/>
          <w:szCs w:val="24"/>
        </w:rPr>
        <w:t>Dijagnoza</w:t>
      </w:r>
      <w:r w:rsidR="00E00052">
        <w:rPr>
          <w:rFonts w:ascii="Times New Roman" w:hAnsi="Times New Roman" w:cs="Times New Roman"/>
          <w:b/>
          <w:noProof/>
          <w:sz w:val="24"/>
          <w:szCs w:val="24"/>
          <w:lang w:val="en-US"/>
        </w:rPr>
        <w:drawing>
          <wp:anchor distT="0" distB="0" distL="114300" distR="114300" simplePos="0" relativeHeight="251664384" behindDoc="0" locked="0" layoutInCell="1" allowOverlap="1">
            <wp:simplePos x="1581150" y="3257550"/>
            <wp:positionH relativeFrom="margin">
              <wp:align>right</wp:align>
            </wp:positionH>
            <wp:positionV relativeFrom="margin">
              <wp:align>top</wp:align>
            </wp:positionV>
            <wp:extent cx="2600325" cy="1752600"/>
            <wp:effectExtent l="19050" t="0" r="9525" b="0"/>
            <wp:wrapSquare wrapText="bothSides"/>
            <wp:docPr id="8" name="Picture 7" descr="varicell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ricella4.jpg"/>
                    <pic:cNvPicPr/>
                  </pic:nvPicPr>
                  <pic:blipFill>
                    <a:blip r:embed="rId15" cstate="print"/>
                    <a:stretch>
                      <a:fillRect/>
                    </a:stretch>
                  </pic:blipFill>
                  <pic:spPr>
                    <a:xfrm>
                      <a:off x="0" y="0"/>
                      <a:ext cx="2600325" cy="1752600"/>
                    </a:xfrm>
                    <a:prstGeom prst="rect">
                      <a:avLst/>
                    </a:prstGeom>
                  </pic:spPr>
                </pic:pic>
              </a:graphicData>
            </a:graphic>
          </wp:anchor>
        </w:drawing>
      </w:r>
    </w:p>
    <w:p w:rsidR="00C77F6C" w:rsidRDefault="00C77F6C" w:rsidP="002B4F78">
      <w:pPr>
        <w:spacing w:line="360" w:lineRule="auto"/>
        <w:jc w:val="both"/>
        <w:rPr>
          <w:rFonts w:ascii="Times New Roman" w:hAnsi="Times New Roman" w:cs="Times New Roman"/>
          <w:sz w:val="24"/>
          <w:szCs w:val="24"/>
        </w:rPr>
      </w:pPr>
      <w:r w:rsidRPr="00C77F6C">
        <w:rPr>
          <w:rFonts w:ascii="Times New Roman" w:hAnsi="Times New Roman" w:cs="Times New Roman"/>
          <w:sz w:val="24"/>
          <w:szCs w:val="24"/>
        </w:rPr>
        <w:t xml:space="preserve">Dijagnoza se postavlja na </w:t>
      </w:r>
      <w:r w:rsidR="003A6C25">
        <w:rPr>
          <w:rFonts w:ascii="Times New Roman" w:hAnsi="Times New Roman" w:cs="Times New Roman"/>
          <w:sz w:val="24"/>
          <w:szCs w:val="24"/>
        </w:rPr>
        <w:t>temelju</w:t>
      </w:r>
      <w:r w:rsidRPr="00C77F6C">
        <w:rPr>
          <w:rFonts w:ascii="Times New Roman" w:hAnsi="Times New Roman" w:cs="Times New Roman"/>
          <w:sz w:val="24"/>
          <w:szCs w:val="24"/>
        </w:rPr>
        <w:t xml:space="preserve"> tipične kliničke slike.</w:t>
      </w:r>
    </w:p>
    <w:p w:rsidR="00C77F6C" w:rsidRPr="00C77F6C" w:rsidRDefault="003A6C25" w:rsidP="003A6C2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Nalaz krve slike je </w:t>
      </w:r>
      <w:r w:rsidR="00C77F6C" w:rsidRPr="00C77F6C">
        <w:rPr>
          <w:rFonts w:ascii="Times New Roman" w:hAnsi="Times New Roman" w:cs="Times New Roman"/>
          <w:sz w:val="24"/>
          <w:szCs w:val="24"/>
        </w:rPr>
        <w:t xml:space="preserve">leukopenija sa limfocitozom, ali nalaz može biti i uredan. </w:t>
      </w:r>
    </w:p>
    <w:p w:rsidR="00C77F6C" w:rsidRPr="00C77F6C" w:rsidRDefault="00C77F6C" w:rsidP="002B4F78">
      <w:pPr>
        <w:spacing w:line="360" w:lineRule="auto"/>
        <w:jc w:val="both"/>
        <w:rPr>
          <w:rFonts w:ascii="Times New Roman" w:hAnsi="Times New Roman" w:cs="Times New Roman"/>
          <w:sz w:val="24"/>
          <w:szCs w:val="24"/>
        </w:rPr>
      </w:pPr>
      <w:r w:rsidRPr="00C77F6C">
        <w:rPr>
          <w:rFonts w:ascii="Times New Roman" w:hAnsi="Times New Roman" w:cs="Times New Roman"/>
          <w:sz w:val="24"/>
          <w:szCs w:val="24"/>
        </w:rPr>
        <w:t>Serološki testovi (vezivanje kom</w:t>
      </w:r>
      <w:r w:rsidR="00B92A1C">
        <w:rPr>
          <w:rFonts w:ascii="Times New Roman" w:hAnsi="Times New Roman" w:cs="Times New Roman"/>
          <w:sz w:val="24"/>
          <w:szCs w:val="24"/>
        </w:rPr>
        <w:t>plementa i hemaglutinacija</w:t>
      </w:r>
      <w:r w:rsidRPr="00C77F6C">
        <w:rPr>
          <w:rFonts w:ascii="Times New Roman" w:hAnsi="Times New Roman" w:cs="Times New Roman"/>
          <w:sz w:val="24"/>
          <w:szCs w:val="24"/>
        </w:rPr>
        <w:t xml:space="preserve">). </w:t>
      </w:r>
    </w:p>
    <w:p w:rsidR="003A6C25" w:rsidRPr="003A6C25" w:rsidRDefault="003A6C25" w:rsidP="003A6C25">
      <w:pPr>
        <w:spacing w:line="360" w:lineRule="auto"/>
        <w:jc w:val="both"/>
        <w:rPr>
          <w:rFonts w:ascii="Times New Roman" w:hAnsi="Times New Roman" w:cs="Times New Roman"/>
          <w:b/>
          <w:sz w:val="24"/>
          <w:szCs w:val="24"/>
        </w:rPr>
      </w:pPr>
      <w:r>
        <w:rPr>
          <w:rFonts w:ascii="Times New Roman" w:hAnsi="Times New Roman" w:cs="Times New Roman"/>
          <w:b/>
          <w:sz w:val="24"/>
          <w:szCs w:val="24"/>
        </w:rPr>
        <w:t>Komlikacije</w:t>
      </w:r>
    </w:p>
    <w:p w:rsidR="003A6C25" w:rsidRPr="003A6C25" w:rsidRDefault="003A6C25" w:rsidP="002B4F78">
      <w:pPr>
        <w:spacing w:line="360" w:lineRule="auto"/>
        <w:jc w:val="both"/>
        <w:rPr>
          <w:rFonts w:ascii="Times New Roman" w:hAnsi="Times New Roman" w:cs="Times New Roman"/>
          <w:sz w:val="24"/>
          <w:szCs w:val="24"/>
        </w:rPr>
      </w:pPr>
      <w:r w:rsidRPr="00C77F6C">
        <w:rPr>
          <w:rFonts w:ascii="Times New Roman" w:hAnsi="Times New Roman" w:cs="Times New Roman"/>
          <w:sz w:val="24"/>
          <w:szCs w:val="24"/>
        </w:rPr>
        <w:t xml:space="preserve">Sekundarna bakterijska infekcija kožnih lezija (impetigo, flegmona, erizipel), </w:t>
      </w:r>
      <w:r>
        <w:rPr>
          <w:rFonts w:ascii="Times New Roman" w:hAnsi="Times New Roman" w:cs="Times New Roman"/>
          <w:sz w:val="24"/>
          <w:szCs w:val="24"/>
        </w:rPr>
        <w:t>p</w:t>
      </w:r>
      <w:r w:rsidRPr="00C77F6C">
        <w:rPr>
          <w:rFonts w:ascii="Times New Roman" w:hAnsi="Times New Roman" w:cs="Times New Roman"/>
          <w:sz w:val="24"/>
          <w:szCs w:val="24"/>
        </w:rPr>
        <w:t xml:space="preserve">neumonia (kod imunodeficijentnih pacijenata), </w:t>
      </w:r>
      <w:r>
        <w:rPr>
          <w:rFonts w:ascii="Times New Roman" w:hAnsi="Times New Roman" w:cs="Times New Roman"/>
          <w:sz w:val="24"/>
          <w:szCs w:val="24"/>
        </w:rPr>
        <w:t>e</w:t>
      </w:r>
      <w:r w:rsidRPr="00C77F6C">
        <w:rPr>
          <w:rFonts w:ascii="Times New Roman" w:hAnsi="Times New Roman" w:cs="Times New Roman"/>
          <w:sz w:val="24"/>
          <w:szCs w:val="24"/>
        </w:rPr>
        <w:t>ncefalitis (vrlo rijetko).</w:t>
      </w:r>
    </w:p>
    <w:p w:rsidR="00C77F6C" w:rsidRPr="003A6C25" w:rsidRDefault="003A6C25" w:rsidP="002B4F78">
      <w:pPr>
        <w:spacing w:line="360" w:lineRule="auto"/>
        <w:jc w:val="both"/>
        <w:rPr>
          <w:rFonts w:ascii="Times New Roman" w:hAnsi="Times New Roman" w:cs="Times New Roman"/>
          <w:b/>
          <w:sz w:val="24"/>
          <w:szCs w:val="24"/>
        </w:rPr>
      </w:pPr>
      <w:r>
        <w:rPr>
          <w:rFonts w:ascii="Times New Roman" w:hAnsi="Times New Roman" w:cs="Times New Roman"/>
          <w:b/>
          <w:sz w:val="24"/>
          <w:szCs w:val="24"/>
        </w:rPr>
        <w:t>Liječenje</w:t>
      </w:r>
    </w:p>
    <w:p w:rsidR="00C77F6C" w:rsidRPr="00C77F6C" w:rsidRDefault="003A6C25" w:rsidP="002B4F78">
      <w:pPr>
        <w:spacing w:line="360" w:lineRule="auto"/>
        <w:jc w:val="both"/>
        <w:rPr>
          <w:rFonts w:ascii="Times New Roman" w:hAnsi="Times New Roman" w:cs="Times New Roman"/>
          <w:sz w:val="24"/>
          <w:szCs w:val="24"/>
        </w:rPr>
      </w:pPr>
      <w:r>
        <w:rPr>
          <w:rFonts w:ascii="Times New Roman" w:hAnsi="Times New Roman" w:cs="Times New Roman"/>
          <w:sz w:val="24"/>
          <w:szCs w:val="24"/>
        </w:rPr>
        <w:t>Kod</w:t>
      </w:r>
      <w:r w:rsidR="00C77F6C" w:rsidRPr="00C77F6C">
        <w:rPr>
          <w:rFonts w:ascii="Times New Roman" w:hAnsi="Times New Roman" w:cs="Times New Roman"/>
          <w:sz w:val="24"/>
          <w:szCs w:val="24"/>
        </w:rPr>
        <w:t xml:space="preserve"> slučajeva</w:t>
      </w:r>
      <w:r>
        <w:rPr>
          <w:rFonts w:ascii="Times New Roman" w:hAnsi="Times New Roman" w:cs="Times New Roman"/>
          <w:sz w:val="24"/>
          <w:szCs w:val="24"/>
        </w:rPr>
        <w:t xml:space="preserve"> bez komlikacija</w:t>
      </w:r>
      <w:r w:rsidR="00C77F6C" w:rsidRPr="00C77F6C">
        <w:rPr>
          <w:rFonts w:ascii="Times New Roman" w:hAnsi="Times New Roman" w:cs="Times New Roman"/>
          <w:sz w:val="24"/>
          <w:szCs w:val="24"/>
        </w:rPr>
        <w:t xml:space="preserve"> ne treba nikakvo liječenje. Održavati čistoću okoline i odjeće kao i </w:t>
      </w:r>
      <w:r w:rsidR="00687571">
        <w:rPr>
          <w:rFonts w:ascii="Times New Roman" w:hAnsi="Times New Roman" w:cs="Times New Roman"/>
          <w:sz w:val="24"/>
          <w:szCs w:val="24"/>
        </w:rPr>
        <w:t>osobnu</w:t>
      </w:r>
      <w:r w:rsidR="00B92A1C">
        <w:rPr>
          <w:rFonts w:ascii="Times New Roman" w:hAnsi="Times New Roman" w:cs="Times New Roman"/>
          <w:sz w:val="24"/>
          <w:szCs w:val="24"/>
        </w:rPr>
        <w:t xml:space="preserve"> higijenu djeteta kako bi se spriječila sekundarna infekcija.</w:t>
      </w:r>
    </w:p>
    <w:p w:rsidR="00C77F6C" w:rsidRPr="00C77F6C" w:rsidRDefault="00C77F6C" w:rsidP="002B4F78">
      <w:pPr>
        <w:spacing w:line="360" w:lineRule="auto"/>
        <w:jc w:val="both"/>
        <w:rPr>
          <w:rFonts w:ascii="Times New Roman" w:hAnsi="Times New Roman" w:cs="Times New Roman"/>
          <w:sz w:val="24"/>
          <w:szCs w:val="24"/>
        </w:rPr>
      </w:pPr>
      <w:r w:rsidRPr="00C77F6C">
        <w:rPr>
          <w:rFonts w:ascii="Times New Roman" w:hAnsi="Times New Roman" w:cs="Times New Roman"/>
          <w:sz w:val="24"/>
          <w:szCs w:val="24"/>
        </w:rPr>
        <w:t xml:space="preserve">Kod jačeg svrbeža - oralni antihistaminici. </w:t>
      </w:r>
    </w:p>
    <w:p w:rsidR="00C77F6C" w:rsidRPr="00C77F6C" w:rsidRDefault="00C77F6C" w:rsidP="002B4F78">
      <w:pPr>
        <w:spacing w:line="360" w:lineRule="auto"/>
        <w:jc w:val="both"/>
        <w:rPr>
          <w:rFonts w:ascii="Times New Roman" w:hAnsi="Times New Roman" w:cs="Times New Roman"/>
          <w:sz w:val="24"/>
          <w:szCs w:val="24"/>
        </w:rPr>
      </w:pPr>
      <w:r w:rsidRPr="00C77F6C">
        <w:rPr>
          <w:rFonts w:ascii="Times New Roman" w:hAnsi="Times New Roman" w:cs="Times New Roman"/>
          <w:sz w:val="24"/>
          <w:szCs w:val="24"/>
        </w:rPr>
        <w:t xml:space="preserve">Kod piodermije - antibiotik prema brisu lezije. </w:t>
      </w:r>
    </w:p>
    <w:p w:rsidR="00C77F6C" w:rsidRPr="00C77F6C" w:rsidRDefault="00C77F6C" w:rsidP="002B4F78">
      <w:pPr>
        <w:spacing w:line="360" w:lineRule="auto"/>
        <w:jc w:val="both"/>
        <w:rPr>
          <w:rFonts w:ascii="Times New Roman" w:hAnsi="Times New Roman" w:cs="Times New Roman"/>
          <w:sz w:val="24"/>
          <w:szCs w:val="24"/>
        </w:rPr>
      </w:pPr>
      <w:r w:rsidRPr="00C77F6C">
        <w:rPr>
          <w:rFonts w:ascii="Times New Roman" w:hAnsi="Times New Roman" w:cs="Times New Roman"/>
          <w:sz w:val="24"/>
          <w:szCs w:val="24"/>
        </w:rPr>
        <w:t>Kod imunodeficijentnih slu</w:t>
      </w:r>
      <w:r w:rsidR="00687571">
        <w:rPr>
          <w:rFonts w:ascii="Times New Roman" w:hAnsi="Times New Roman" w:cs="Times New Roman"/>
          <w:sz w:val="24"/>
          <w:szCs w:val="24"/>
        </w:rPr>
        <w:t>čajeva daje se aciklovir</w:t>
      </w:r>
      <w:r w:rsidR="00B92A1C">
        <w:rPr>
          <w:rFonts w:ascii="Times New Roman" w:hAnsi="Times New Roman" w:cs="Times New Roman"/>
          <w:sz w:val="24"/>
          <w:szCs w:val="24"/>
        </w:rPr>
        <w:t xml:space="preserve"> ili vidarabin</w:t>
      </w:r>
      <w:r w:rsidRPr="00C77F6C">
        <w:rPr>
          <w:rFonts w:ascii="Times New Roman" w:hAnsi="Times New Roman" w:cs="Times New Roman"/>
          <w:sz w:val="24"/>
          <w:szCs w:val="24"/>
        </w:rPr>
        <w:t xml:space="preserve">. </w:t>
      </w:r>
    </w:p>
    <w:p w:rsidR="00C77F6C" w:rsidRPr="003A6C25" w:rsidRDefault="003A6C25" w:rsidP="002B4F78">
      <w:pPr>
        <w:spacing w:line="360" w:lineRule="auto"/>
        <w:jc w:val="both"/>
        <w:rPr>
          <w:rFonts w:ascii="Times New Roman" w:hAnsi="Times New Roman" w:cs="Times New Roman"/>
          <w:b/>
          <w:sz w:val="24"/>
          <w:szCs w:val="24"/>
        </w:rPr>
      </w:pPr>
      <w:r w:rsidRPr="003A6C25">
        <w:rPr>
          <w:rFonts w:ascii="Times New Roman" w:hAnsi="Times New Roman" w:cs="Times New Roman"/>
          <w:b/>
          <w:sz w:val="24"/>
          <w:szCs w:val="24"/>
        </w:rPr>
        <w:lastRenderedPageBreak/>
        <w:t>Prevencija</w:t>
      </w:r>
      <w:r w:rsidR="00BB7658">
        <w:rPr>
          <w:rFonts w:ascii="Times New Roman" w:hAnsi="Times New Roman" w:cs="Times New Roman"/>
          <w:b/>
          <w:noProof/>
          <w:sz w:val="24"/>
          <w:szCs w:val="24"/>
          <w:lang w:val="en-US"/>
        </w:rPr>
        <w:drawing>
          <wp:anchor distT="0" distB="0" distL="114300" distR="114300" simplePos="0" relativeHeight="251672576" behindDoc="0" locked="0" layoutInCell="1" allowOverlap="1">
            <wp:simplePos x="1613934" y="903767"/>
            <wp:positionH relativeFrom="margin">
              <wp:align>right</wp:align>
            </wp:positionH>
            <wp:positionV relativeFrom="margin">
              <wp:align>center</wp:align>
            </wp:positionV>
            <wp:extent cx="2906011" cy="1573619"/>
            <wp:effectExtent l="19050" t="0" r="8639" b="0"/>
            <wp:wrapSquare wrapText="bothSides"/>
            <wp:docPr id="16" name="Picture 15" descr="prevenci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vencija.jpg"/>
                    <pic:cNvPicPr/>
                  </pic:nvPicPr>
                  <pic:blipFill>
                    <a:blip r:embed="rId16" cstate="print"/>
                    <a:stretch>
                      <a:fillRect/>
                    </a:stretch>
                  </pic:blipFill>
                  <pic:spPr>
                    <a:xfrm>
                      <a:off x="0" y="0"/>
                      <a:ext cx="2906011" cy="1573619"/>
                    </a:xfrm>
                    <a:prstGeom prst="rect">
                      <a:avLst/>
                    </a:prstGeom>
                  </pic:spPr>
                </pic:pic>
              </a:graphicData>
            </a:graphic>
          </wp:anchor>
        </w:drawing>
      </w:r>
    </w:p>
    <w:p w:rsidR="00B5016A" w:rsidRDefault="00B5016A" w:rsidP="002B4F78">
      <w:pPr>
        <w:spacing w:line="360" w:lineRule="auto"/>
        <w:jc w:val="both"/>
        <w:rPr>
          <w:rFonts w:ascii="Times New Roman" w:hAnsi="Times New Roman" w:cs="Times New Roman"/>
          <w:sz w:val="24"/>
          <w:szCs w:val="24"/>
        </w:rPr>
      </w:pPr>
      <w:r w:rsidRPr="00B5016A">
        <w:rPr>
          <w:rFonts w:ascii="Times New Roman" w:hAnsi="Times New Roman" w:cs="Times New Roman"/>
          <w:sz w:val="24"/>
          <w:szCs w:val="24"/>
        </w:rPr>
        <w:t>U Hrvatskoj je registrirano cjepivo protiv vodenih kozica. U dobi od 12 mjeseci do 13. godine života daje se jedna doza cjepiva, a osobama starijima od 13 dvije, u razmaku od šest do 10 tjedana. </w:t>
      </w:r>
      <w:r w:rsidRPr="00B5016A">
        <w:rPr>
          <w:rFonts w:ascii="Times New Roman" w:hAnsi="Times New Roman" w:cs="Times New Roman"/>
          <w:bCs/>
          <w:sz w:val="24"/>
          <w:szCs w:val="24"/>
        </w:rPr>
        <w:t>Cjepivo se najčešće koristi za zaštitu rizičnih imunokompromitiranih osoba u dječjoj i odrasloj dobi.</w:t>
      </w:r>
      <w:r w:rsidRPr="00B5016A">
        <w:rPr>
          <w:rFonts w:ascii="Times New Roman" w:hAnsi="Times New Roman" w:cs="Times New Roman"/>
          <w:sz w:val="24"/>
          <w:szCs w:val="24"/>
        </w:rPr>
        <w:t> Primjenjuje se radi individualne zaštite osoba pod povećanim rizikom, prije svega za preekspozicijsku profilaksu kod osoba s bolestima koje kompromitiraju imunosni sustav u stanju remisije (mirne faze bolesti), te za osjetljive osobe u bliskom kontaktu s bolesnicima koji imaju visok rizik za nastanak komplikacija, a ne smiju primiti cjepivo. Njegova zaštitna vrijednost je vrlo visoka, a nuspojave iznimno rijetke (umjereno kratkotrajno povišenje temperature i rijetki osip u obliku vodenih mjehurića). Trajanje zaštite procjenjuje se na sedam do deset godina, a prirodne ponovljene infekcije (u kontaktu s oboljelom osobom) osiguravaju doživotnu zaštitu.</w:t>
      </w:r>
    </w:p>
    <w:p w:rsidR="00555B6F" w:rsidRDefault="00B5016A" w:rsidP="002B4F78">
      <w:pPr>
        <w:spacing w:line="360" w:lineRule="auto"/>
        <w:jc w:val="both"/>
        <w:rPr>
          <w:rFonts w:ascii="Times New Roman" w:hAnsi="Times New Roman" w:cs="Times New Roman"/>
          <w:bCs/>
          <w:sz w:val="24"/>
          <w:szCs w:val="24"/>
        </w:rPr>
      </w:pPr>
      <w:r w:rsidRPr="009E326A">
        <w:rPr>
          <w:rFonts w:ascii="Times New Roman" w:hAnsi="Times New Roman" w:cs="Times New Roman"/>
          <w:sz w:val="24"/>
          <w:szCs w:val="24"/>
        </w:rPr>
        <w:t>Izolacija</w:t>
      </w:r>
      <w:r w:rsidRPr="009E326A">
        <w:rPr>
          <w:rFonts w:ascii="Times New Roman" w:hAnsi="Times New Roman" w:cs="Times New Roman"/>
          <w:bCs/>
          <w:sz w:val="24"/>
          <w:szCs w:val="24"/>
        </w:rPr>
        <w:t> bolesnika provodi se dok ne nestanu zadnji mjehurići, što obično traje pet, šest dana od pojave osipa. </w:t>
      </w:r>
    </w:p>
    <w:p w:rsidR="00555B6F" w:rsidRDefault="00B5016A" w:rsidP="002B4F78">
      <w:pPr>
        <w:spacing w:line="360" w:lineRule="auto"/>
        <w:jc w:val="both"/>
        <w:rPr>
          <w:rFonts w:ascii="Times New Roman" w:hAnsi="Times New Roman" w:cs="Times New Roman"/>
          <w:bCs/>
          <w:sz w:val="24"/>
          <w:szCs w:val="24"/>
        </w:rPr>
      </w:pPr>
      <w:r w:rsidRPr="009E326A">
        <w:rPr>
          <w:rFonts w:ascii="Times New Roman" w:hAnsi="Times New Roman" w:cs="Times New Roman"/>
          <w:sz w:val="24"/>
          <w:szCs w:val="24"/>
        </w:rPr>
        <w:t>Pasivna imunizacija</w:t>
      </w:r>
      <w:r w:rsidRPr="009E326A">
        <w:rPr>
          <w:rFonts w:ascii="Times New Roman" w:hAnsi="Times New Roman" w:cs="Times New Roman"/>
          <w:bCs/>
          <w:sz w:val="24"/>
          <w:szCs w:val="24"/>
        </w:rPr>
        <w:t> postiže se davanjem gotovih pripravaka protutijela protiv virusa vodenih kozica. Indikaciju uvijek postavlja liječnik, a preporučuje se imunokompromitiranim bolesnicima, trudnicama i novorođenčadi izloženoj majčinoj varičeli. Pasivnom imunizacijom bolest se može spriječiti ili barem znatno oslabiti. </w:t>
      </w:r>
    </w:p>
    <w:p w:rsidR="00B5016A" w:rsidRPr="009E326A" w:rsidRDefault="00B5016A" w:rsidP="002B4F78">
      <w:pPr>
        <w:spacing w:line="360" w:lineRule="auto"/>
        <w:jc w:val="both"/>
        <w:rPr>
          <w:rFonts w:ascii="Times New Roman" w:hAnsi="Times New Roman" w:cs="Times New Roman"/>
          <w:bCs/>
          <w:sz w:val="24"/>
          <w:szCs w:val="24"/>
        </w:rPr>
      </w:pPr>
      <w:r w:rsidRPr="009E326A">
        <w:rPr>
          <w:rFonts w:ascii="Times New Roman" w:hAnsi="Times New Roman" w:cs="Times New Roman"/>
          <w:sz w:val="24"/>
          <w:szCs w:val="24"/>
        </w:rPr>
        <w:t>Aktivna imunizacija</w:t>
      </w:r>
      <w:r w:rsidRPr="009E326A">
        <w:rPr>
          <w:rFonts w:ascii="Times New Roman" w:hAnsi="Times New Roman" w:cs="Times New Roman"/>
          <w:bCs/>
          <w:sz w:val="24"/>
          <w:szCs w:val="24"/>
        </w:rPr>
        <w:t> postiže se cijepljenjem živim, atenuiranim (oslabljenim) virusom varičele. Cjepivo je unatrag nekoliko godina u upotrebi u nekoliko zemalja svijeta. Prva izvješća govore o dobrim rezultatima, a u SAD-u ga preporučuju tijekom druge godine života. U Hrvatskom još nije uvedeno u kalendar obveznog cijepljenja.</w:t>
      </w:r>
    </w:p>
    <w:p w:rsidR="00E00052" w:rsidRDefault="00687571" w:rsidP="00782A9B">
      <w:pPr>
        <w:spacing w:line="360" w:lineRule="auto"/>
        <w:jc w:val="both"/>
        <w:rPr>
          <w:rFonts w:ascii="Times New Roman" w:hAnsi="Times New Roman" w:cs="Times New Roman"/>
          <w:sz w:val="24"/>
          <w:szCs w:val="24"/>
        </w:rPr>
      </w:pPr>
      <w:r>
        <w:rPr>
          <w:rFonts w:ascii="Times New Roman" w:hAnsi="Times New Roman" w:cs="Times New Roman"/>
          <w:sz w:val="24"/>
          <w:szCs w:val="24"/>
        </w:rPr>
        <w:br w:type="page"/>
      </w:r>
    </w:p>
    <w:p w:rsidR="009E326A" w:rsidRDefault="00782A9B" w:rsidP="00782A9B">
      <w:pPr>
        <w:spacing w:line="360" w:lineRule="auto"/>
        <w:jc w:val="both"/>
        <w:rPr>
          <w:rFonts w:ascii="Times New Roman" w:hAnsi="Times New Roman" w:cs="Times New Roman"/>
          <w:b/>
          <w:sz w:val="28"/>
          <w:szCs w:val="28"/>
        </w:rPr>
      </w:pPr>
      <w:r w:rsidRPr="00782A9B">
        <w:rPr>
          <w:rFonts w:ascii="Times New Roman" w:hAnsi="Times New Roman" w:cs="Times New Roman"/>
          <w:b/>
          <w:sz w:val="28"/>
          <w:szCs w:val="28"/>
        </w:rPr>
        <w:lastRenderedPageBreak/>
        <w:t>Zoster (herpes zoster)</w:t>
      </w:r>
    </w:p>
    <w:p w:rsidR="00782A9B" w:rsidRPr="00782A9B" w:rsidRDefault="0079200B" w:rsidP="00782A9B">
      <w:pPr>
        <w:spacing w:line="360" w:lineRule="auto"/>
        <w:jc w:val="both"/>
        <w:rPr>
          <w:rFonts w:ascii="Times New Roman" w:hAnsi="Times New Roman" w:cs="Times New Roman"/>
          <w:b/>
          <w:sz w:val="28"/>
          <w:szCs w:val="28"/>
        </w:rPr>
      </w:pPr>
      <w:r>
        <w:rPr>
          <w:rFonts w:ascii="Times New Roman" w:hAnsi="Times New Roman" w:cs="Times New Roman"/>
          <w:b/>
          <w:noProof/>
          <w:sz w:val="28"/>
          <w:szCs w:val="28"/>
          <w:lang w:val="en-US"/>
        </w:rPr>
        <w:drawing>
          <wp:anchor distT="0" distB="0" distL="114300" distR="114300" simplePos="0" relativeHeight="251666432" behindDoc="0" locked="0" layoutInCell="1" allowOverlap="1">
            <wp:simplePos x="2581275" y="895350"/>
            <wp:positionH relativeFrom="margin">
              <wp:align>right</wp:align>
            </wp:positionH>
            <wp:positionV relativeFrom="margin">
              <wp:align>top</wp:align>
            </wp:positionV>
            <wp:extent cx="2600325" cy="1752600"/>
            <wp:effectExtent l="19050" t="0" r="9525" b="0"/>
            <wp:wrapSquare wrapText="bothSides"/>
            <wp:docPr id="10" name="Picture 9" descr="zo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oster.jpg"/>
                    <pic:cNvPicPr/>
                  </pic:nvPicPr>
                  <pic:blipFill>
                    <a:blip r:embed="rId17" cstate="print"/>
                    <a:stretch>
                      <a:fillRect/>
                    </a:stretch>
                  </pic:blipFill>
                  <pic:spPr>
                    <a:xfrm>
                      <a:off x="0" y="0"/>
                      <a:ext cx="2600325" cy="1752600"/>
                    </a:xfrm>
                    <a:prstGeom prst="rect">
                      <a:avLst/>
                    </a:prstGeom>
                  </pic:spPr>
                </pic:pic>
              </a:graphicData>
            </a:graphic>
          </wp:anchor>
        </w:drawing>
      </w:r>
    </w:p>
    <w:p w:rsidR="00E00052" w:rsidRDefault="00782A9B" w:rsidP="00782A9B">
      <w:pPr>
        <w:spacing w:line="360" w:lineRule="auto"/>
        <w:jc w:val="both"/>
        <w:rPr>
          <w:rFonts w:ascii="Times New Roman" w:hAnsi="Times New Roman" w:cs="Times New Roman"/>
          <w:sz w:val="24"/>
          <w:szCs w:val="24"/>
        </w:rPr>
      </w:pPr>
      <w:r>
        <w:rPr>
          <w:rFonts w:ascii="Times New Roman" w:hAnsi="Times New Roman" w:cs="Times New Roman"/>
          <w:sz w:val="24"/>
          <w:szCs w:val="24"/>
        </w:rPr>
        <w:t>Herpes zoster uzrokuje isti virus koji uzrokuje varicelu: varicela-zoster virus. Očituje se na koži herpetiformnom erupcijom vezanom na tijek perifernih živaca, neuralgijama i limfocitnim meningitisom. Najčešće obolijevaju odrasle i starije osobe koji su u mladosti preboljeli varicelu, zoster se pojavljuje endogeno kao kasni i modificirani recidiv varicele. Bolest je slabo prijenosna.</w:t>
      </w:r>
    </w:p>
    <w:p w:rsidR="00E00052" w:rsidRDefault="000C472F" w:rsidP="00782A9B">
      <w:pPr>
        <w:spacing w:line="360" w:lineRule="auto"/>
        <w:jc w:val="both"/>
        <w:rPr>
          <w:rFonts w:ascii="Times New Roman" w:hAnsi="Times New Roman" w:cs="Times New Roman"/>
          <w:sz w:val="24"/>
          <w:szCs w:val="24"/>
        </w:rPr>
      </w:pPr>
      <w:r>
        <w:rPr>
          <w:rFonts w:ascii="Times New Roman" w:hAnsi="Times New Roman" w:cs="Times New Roman"/>
          <w:sz w:val="24"/>
          <w:szCs w:val="24"/>
        </w:rPr>
        <w:t>U patološkom smislu zoster je bolest spinalnih ganglija te senzibilnih ganglija moždanih živaca (ganglion Gasseri, ganglion oticum) gdje se pojavljuju upalne promjene s nekrozom ganglijskih stanica, hemoragijama i limfocitnom infiltracijom. Patološka slika kožnih promjena jednaka je kod herpes simpleksa i varicele.</w:t>
      </w:r>
    </w:p>
    <w:p w:rsidR="000C472F" w:rsidRPr="000C472F" w:rsidRDefault="000C472F" w:rsidP="00782A9B">
      <w:pPr>
        <w:spacing w:line="360" w:lineRule="auto"/>
        <w:jc w:val="both"/>
        <w:rPr>
          <w:rFonts w:ascii="Times New Roman" w:hAnsi="Times New Roman" w:cs="Times New Roman"/>
          <w:b/>
          <w:sz w:val="24"/>
          <w:szCs w:val="24"/>
        </w:rPr>
      </w:pPr>
      <w:r w:rsidRPr="000C472F">
        <w:rPr>
          <w:rFonts w:ascii="Times New Roman" w:hAnsi="Times New Roman" w:cs="Times New Roman"/>
          <w:b/>
          <w:sz w:val="24"/>
          <w:szCs w:val="24"/>
        </w:rPr>
        <w:t>Klinička slika</w:t>
      </w:r>
    </w:p>
    <w:p w:rsidR="000C472F" w:rsidRDefault="000C472F" w:rsidP="00782A9B">
      <w:pPr>
        <w:spacing w:line="360" w:lineRule="auto"/>
        <w:jc w:val="both"/>
        <w:rPr>
          <w:rFonts w:ascii="Times New Roman" w:hAnsi="Times New Roman" w:cs="Times New Roman"/>
          <w:sz w:val="24"/>
          <w:szCs w:val="24"/>
        </w:rPr>
      </w:pPr>
      <w:r>
        <w:rPr>
          <w:rFonts w:ascii="Times New Roman" w:hAnsi="Times New Roman" w:cs="Times New Roman"/>
          <w:sz w:val="24"/>
          <w:szCs w:val="24"/>
        </w:rPr>
        <w:t>Bolest počinje s blago povišenom temperaturom, slabijim osjećanjem i neuralgičnim ili parestetičnim smetnjama u onom predjelu kože na kojem će se pojaviti osip.</w:t>
      </w:r>
    </w:p>
    <w:p w:rsidR="000C472F" w:rsidRDefault="000C472F" w:rsidP="00782A9B">
      <w:pPr>
        <w:spacing w:line="360" w:lineRule="auto"/>
        <w:jc w:val="both"/>
        <w:rPr>
          <w:rFonts w:ascii="Times New Roman" w:hAnsi="Times New Roman" w:cs="Times New Roman"/>
          <w:sz w:val="24"/>
          <w:szCs w:val="24"/>
        </w:rPr>
      </w:pPr>
      <w:r>
        <w:rPr>
          <w:rFonts w:ascii="Times New Roman" w:hAnsi="Times New Roman" w:cs="Times New Roman"/>
          <w:sz w:val="24"/>
          <w:szCs w:val="24"/>
        </w:rPr>
        <w:t>Osip se u razvijenom obliku sastoji od skupina vezikula na eritematoznoj i edematoznoj koži. Vezikule su najčešće sitne, no u nekih bolesnika konfluiraju i stvaraju veće mjehure. Osip je najčešće lokaliziran na trupu, pokazuje poprečni tijek. Gotovo redovito je jednostran, završava oštro na medijalnoj liniji. Pojavljuje se kadkad na vratu i na ramenu u tijeku cervikalnih živaca.</w:t>
      </w:r>
    </w:p>
    <w:p w:rsidR="000C472F" w:rsidRDefault="000C472F" w:rsidP="00782A9B">
      <w:pPr>
        <w:spacing w:line="360" w:lineRule="auto"/>
        <w:jc w:val="both"/>
        <w:rPr>
          <w:rFonts w:ascii="Times New Roman" w:hAnsi="Times New Roman" w:cs="Times New Roman"/>
          <w:sz w:val="24"/>
          <w:szCs w:val="24"/>
        </w:rPr>
      </w:pPr>
      <w:r>
        <w:rPr>
          <w:rFonts w:ascii="Times New Roman" w:hAnsi="Times New Roman" w:cs="Times New Roman"/>
          <w:sz w:val="24"/>
          <w:szCs w:val="24"/>
        </w:rPr>
        <w:t>Zoster se na glavi najčešće pojavljuje u području nervusa trigeminusa</w:t>
      </w:r>
      <w:r w:rsidR="0079200B">
        <w:rPr>
          <w:rFonts w:ascii="Times New Roman" w:hAnsi="Times New Roman" w:cs="Times New Roman"/>
          <w:sz w:val="24"/>
          <w:szCs w:val="24"/>
        </w:rPr>
        <w:t xml:space="preserve"> (približno 15%)</w:t>
      </w:r>
      <w:r>
        <w:rPr>
          <w:rFonts w:ascii="Times New Roman" w:hAnsi="Times New Roman" w:cs="Times New Roman"/>
          <w:sz w:val="24"/>
          <w:szCs w:val="24"/>
        </w:rPr>
        <w:t>. Najčešće je pogođena prva grana (herpes zoster ophthalmicus), rjeđe druga (herpes zoster maxillaris) i treća grana (herpes zoster mandibularis). Kod maksilarnog zostera stvaraju se vezikule na uvuli i u tonzilarnom području, a kod mandibularnog na sluznici dna usne šupljine</w:t>
      </w:r>
      <w:r w:rsidR="00FE7447">
        <w:rPr>
          <w:rFonts w:ascii="Times New Roman" w:hAnsi="Times New Roman" w:cs="Times New Roman"/>
          <w:sz w:val="24"/>
          <w:szCs w:val="24"/>
        </w:rPr>
        <w:t>, na prednjem dijelu jezika i na sluznici obraza. Kod herpes zoster oftalmikusa dolazi do promjene na koži čela i gornje vjeđe i do promjena na oku u obliku ulceracije na rožnici i spojnici oka.</w:t>
      </w:r>
    </w:p>
    <w:p w:rsidR="00FE7447" w:rsidRDefault="00FE7447" w:rsidP="00782A9B">
      <w:pPr>
        <w:spacing w:line="360" w:lineRule="auto"/>
        <w:jc w:val="both"/>
        <w:rPr>
          <w:rFonts w:ascii="Times New Roman" w:hAnsi="Times New Roman" w:cs="Times New Roman"/>
          <w:sz w:val="24"/>
          <w:szCs w:val="24"/>
        </w:rPr>
      </w:pPr>
      <w:r>
        <w:rPr>
          <w:rFonts w:ascii="Times New Roman" w:hAnsi="Times New Roman" w:cs="Times New Roman"/>
          <w:sz w:val="24"/>
          <w:szCs w:val="24"/>
        </w:rPr>
        <w:t>Herpes zoster na udovima ima uzdužni raspored odgovarajući tijeku senzibilnih živaca.</w:t>
      </w:r>
    </w:p>
    <w:p w:rsidR="00FE7447" w:rsidRDefault="00FE7447" w:rsidP="00782A9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Kadkad se uz lokalni ospi nalazi i generalizirani osip, kao kod varicele.</w:t>
      </w:r>
    </w:p>
    <w:p w:rsidR="00FE7447" w:rsidRDefault="00FE7447" w:rsidP="00782A9B">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Komplikacije </w:t>
      </w:r>
      <w:r w:rsidR="0079200B">
        <w:rPr>
          <w:rFonts w:ascii="Times New Roman" w:hAnsi="Times New Roman" w:cs="Times New Roman"/>
          <w:b/>
          <w:noProof/>
          <w:sz w:val="24"/>
          <w:szCs w:val="24"/>
          <w:lang w:val="en-US"/>
        </w:rPr>
        <w:drawing>
          <wp:inline distT="0" distB="0" distL="0" distR="0">
            <wp:extent cx="4076700" cy="2792845"/>
            <wp:effectExtent l="19050" t="0" r="0" b="0"/>
            <wp:docPr id="11" name="Picture 10" descr="herpes-zoster-t2-maxillari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rpes-zoster-t2-maxillaris-1.jpg"/>
                    <pic:cNvPicPr/>
                  </pic:nvPicPr>
                  <pic:blipFill>
                    <a:blip r:embed="rId18" cstate="print"/>
                    <a:stretch>
                      <a:fillRect/>
                    </a:stretch>
                  </pic:blipFill>
                  <pic:spPr>
                    <a:xfrm>
                      <a:off x="0" y="0"/>
                      <a:ext cx="4076700" cy="2790825"/>
                    </a:xfrm>
                    <a:prstGeom prst="rect">
                      <a:avLst/>
                    </a:prstGeom>
                  </pic:spPr>
                </pic:pic>
              </a:graphicData>
            </a:graphic>
          </wp:inline>
        </w:drawing>
      </w:r>
    </w:p>
    <w:p w:rsidR="00FE7447" w:rsidRDefault="00FE7447" w:rsidP="00782A9B">
      <w:pPr>
        <w:spacing w:line="360" w:lineRule="auto"/>
        <w:jc w:val="both"/>
        <w:rPr>
          <w:rFonts w:ascii="Times New Roman" w:hAnsi="Times New Roman" w:cs="Times New Roman"/>
          <w:sz w:val="24"/>
          <w:szCs w:val="24"/>
        </w:rPr>
      </w:pPr>
      <w:r>
        <w:rPr>
          <w:rFonts w:ascii="Times New Roman" w:hAnsi="Times New Roman" w:cs="Times New Roman"/>
          <w:sz w:val="24"/>
          <w:szCs w:val="24"/>
        </w:rPr>
        <w:t>Sekundarne infekcije kožnih promjena (gnojenje, flegmone, erizipel), encefalomijelitis, motorička paraliza (nastaje širenjem infekcije s ganglijskih stanica stražnjeg korijena na stanice prednjeg roga i na korijen motoričkog živca.</w:t>
      </w:r>
    </w:p>
    <w:p w:rsidR="00FE7447" w:rsidRPr="00FE7447" w:rsidRDefault="00FE7447" w:rsidP="00782A9B">
      <w:pPr>
        <w:spacing w:line="360" w:lineRule="auto"/>
        <w:jc w:val="both"/>
        <w:rPr>
          <w:rFonts w:ascii="Times New Roman" w:hAnsi="Times New Roman" w:cs="Times New Roman"/>
          <w:b/>
          <w:sz w:val="24"/>
          <w:szCs w:val="24"/>
        </w:rPr>
      </w:pPr>
      <w:r w:rsidRPr="00FE7447">
        <w:rPr>
          <w:rFonts w:ascii="Times New Roman" w:hAnsi="Times New Roman" w:cs="Times New Roman"/>
          <w:b/>
          <w:sz w:val="24"/>
          <w:szCs w:val="24"/>
        </w:rPr>
        <w:t xml:space="preserve">Liječenje </w:t>
      </w:r>
    </w:p>
    <w:p w:rsidR="0079200B" w:rsidRDefault="00FE7447" w:rsidP="00782A9B">
      <w:pPr>
        <w:spacing w:line="360" w:lineRule="auto"/>
        <w:jc w:val="both"/>
        <w:rPr>
          <w:rFonts w:ascii="Times New Roman" w:hAnsi="Times New Roman" w:cs="Times New Roman"/>
          <w:sz w:val="24"/>
          <w:szCs w:val="24"/>
        </w:rPr>
      </w:pPr>
      <w:r>
        <w:rPr>
          <w:rFonts w:ascii="Times New Roman" w:hAnsi="Times New Roman" w:cs="Times New Roman"/>
          <w:sz w:val="24"/>
          <w:szCs w:val="24"/>
        </w:rPr>
        <w:t>Sistemna terapija aciklovirom uspješna je ako se terapija počne u akutnoj fazi, i to 3-4 dana od pojave osipa. Skraćuje vrijeme boli, djeluje na zacjeljenje kožnih promjena i na postherpetičnu neuralgiju. Sistemna terapija inducirana je kod oftalmičkog, maksilarnog, mandibularnog, motoričkog, generaliziranog i sakralnog zostera</w:t>
      </w:r>
      <w:r w:rsidR="0079200B">
        <w:rPr>
          <w:rFonts w:ascii="Times New Roman" w:hAnsi="Times New Roman" w:cs="Times New Roman"/>
          <w:sz w:val="24"/>
          <w:szCs w:val="24"/>
        </w:rPr>
        <w:t>, kod encefalomijelitisa i kod zostera u imunosuprimiranih osoba.</w:t>
      </w:r>
    </w:p>
    <w:p w:rsidR="0079200B" w:rsidRDefault="0079200B">
      <w:pPr>
        <w:rPr>
          <w:rFonts w:ascii="Times New Roman" w:hAnsi="Times New Roman" w:cs="Times New Roman"/>
          <w:sz w:val="24"/>
          <w:szCs w:val="24"/>
        </w:rPr>
      </w:pPr>
      <w:r>
        <w:rPr>
          <w:rFonts w:ascii="Times New Roman" w:hAnsi="Times New Roman" w:cs="Times New Roman"/>
          <w:sz w:val="24"/>
          <w:szCs w:val="24"/>
        </w:rPr>
        <w:br w:type="page"/>
      </w:r>
    </w:p>
    <w:p w:rsidR="009E326A" w:rsidRDefault="009E326A" w:rsidP="0079200B">
      <w:pPr>
        <w:spacing w:line="360" w:lineRule="auto"/>
        <w:rPr>
          <w:rFonts w:ascii="Times New Roman" w:hAnsi="Times New Roman" w:cs="Times New Roman"/>
          <w:b/>
          <w:sz w:val="28"/>
          <w:szCs w:val="28"/>
        </w:rPr>
      </w:pPr>
      <w:r>
        <w:rPr>
          <w:rFonts w:ascii="Times New Roman" w:hAnsi="Times New Roman" w:cs="Times New Roman"/>
          <w:b/>
          <w:sz w:val="28"/>
          <w:szCs w:val="28"/>
        </w:rPr>
        <w:lastRenderedPageBreak/>
        <w:t>Ospice (</w:t>
      </w:r>
      <w:r w:rsidR="0079200B" w:rsidRPr="00300761">
        <w:rPr>
          <w:rFonts w:ascii="Times New Roman" w:hAnsi="Times New Roman" w:cs="Times New Roman"/>
          <w:b/>
          <w:sz w:val="28"/>
          <w:szCs w:val="28"/>
        </w:rPr>
        <w:t>Morbilli</w:t>
      </w:r>
      <w:r>
        <w:rPr>
          <w:rFonts w:ascii="Times New Roman" w:hAnsi="Times New Roman" w:cs="Times New Roman"/>
          <w:b/>
          <w:sz w:val="28"/>
          <w:szCs w:val="28"/>
        </w:rPr>
        <w:t>)</w:t>
      </w:r>
    </w:p>
    <w:p w:rsidR="0079200B" w:rsidRDefault="004907E2" w:rsidP="0079200B">
      <w:pPr>
        <w:spacing w:line="360" w:lineRule="auto"/>
        <w:rPr>
          <w:rFonts w:ascii="Times New Roman" w:hAnsi="Times New Roman" w:cs="Times New Roman"/>
          <w:b/>
          <w:sz w:val="28"/>
          <w:szCs w:val="28"/>
        </w:rPr>
      </w:pPr>
      <w:r>
        <w:rPr>
          <w:rFonts w:ascii="Times New Roman" w:hAnsi="Times New Roman" w:cs="Times New Roman"/>
          <w:b/>
          <w:noProof/>
          <w:sz w:val="28"/>
          <w:szCs w:val="28"/>
          <w:lang w:val="en-US"/>
        </w:rPr>
        <w:drawing>
          <wp:anchor distT="0" distB="0" distL="114300" distR="114300" simplePos="0" relativeHeight="251667456" behindDoc="0" locked="0" layoutInCell="1" allowOverlap="1">
            <wp:simplePos x="2200275" y="895350"/>
            <wp:positionH relativeFrom="margin">
              <wp:align>right</wp:align>
            </wp:positionH>
            <wp:positionV relativeFrom="margin">
              <wp:align>top</wp:align>
            </wp:positionV>
            <wp:extent cx="1381125" cy="2095500"/>
            <wp:effectExtent l="19050" t="0" r="9525" b="0"/>
            <wp:wrapSquare wrapText="bothSides"/>
            <wp:docPr id="12" name="Picture 11" descr="osp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spice.jpg"/>
                    <pic:cNvPicPr/>
                  </pic:nvPicPr>
                  <pic:blipFill>
                    <a:blip r:embed="rId19" cstate="print"/>
                    <a:stretch>
                      <a:fillRect/>
                    </a:stretch>
                  </pic:blipFill>
                  <pic:spPr>
                    <a:xfrm>
                      <a:off x="0" y="0"/>
                      <a:ext cx="1381125" cy="2095500"/>
                    </a:xfrm>
                    <a:prstGeom prst="rect">
                      <a:avLst/>
                    </a:prstGeom>
                  </pic:spPr>
                </pic:pic>
              </a:graphicData>
            </a:graphic>
          </wp:anchor>
        </w:drawing>
      </w:r>
    </w:p>
    <w:p w:rsidR="00BC034C" w:rsidRPr="00C77F6C" w:rsidRDefault="00BC034C" w:rsidP="00BB7658">
      <w:pPr>
        <w:spacing w:line="360" w:lineRule="auto"/>
        <w:jc w:val="both"/>
        <w:rPr>
          <w:rFonts w:ascii="Times New Roman" w:hAnsi="Times New Roman" w:cs="Times New Roman"/>
          <w:sz w:val="24"/>
          <w:szCs w:val="24"/>
        </w:rPr>
      </w:pPr>
      <w:r w:rsidRPr="00C77F6C">
        <w:rPr>
          <w:rFonts w:ascii="Times New Roman" w:hAnsi="Times New Roman" w:cs="Times New Roman"/>
          <w:sz w:val="24"/>
          <w:szCs w:val="24"/>
        </w:rPr>
        <w:t>Ospice su akutna, vrlo zarazna bolest, uzrokovana v</w:t>
      </w:r>
      <w:r>
        <w:rPr>
          <w:rFonts w:ascii="Times New Roman" w:hAnsi="Times New Roman" w:cs="Times New Roman"/>
          <w:sz w:val="24"/>
          <w:szCs w:val="24"/>
        </w:rPr>
        <w:t xml:space="preserve">irusom ospica (morbillivirus), </w:t>
      </w:r>
      <w:r w:rsidRPr="00C77F6C">
        <w:rPr>
          <w:rFonts w:ascii="Times New Roman" w:hAnsi="Times New Roman" w:cs="Times New Roman"/>
          <w:sz w:val="24"/>
          <w:szCs w:val="24"/>
        </w:rPr>
        <w:t xml:space="preserve">koji pripada porodici paramiksovirusa. Izvor infekcije je bolestan čovjek. Prenosi se kapljičnim putem, rjeđe indirektno. Dijete je najinfektivnije prvih 4 - 5 dana bolesti. Najčešće javljanje u pretškolskoj dobi. Ostavljaju doživotni imunitet. </w:t>
      </w:r>
    </w:p>
    <w:p w:rsidR="0079200B" w:rsidRDefault="0079200B" w:rsidP="00BB7658">
      <w:pPr>
        <w:spacing w:line="360" w:lineRule="auto"/>
        <w:jc w:val="both"/>
        <w:rPr>
          <w:rFonts w:ascii="Times New Roman" w:hAnsi="Times New Roman" w:cs="Times New Roman"/>
          <w:sz w:val="24"/>
          <w:szCs w:val="24"/>
        </w:rPr>
      </w:pPr>
      <w:r w:rsidRPr="00937190">
        <w:rPr>
          <w:rFonts w:ascii="Times New Roman" w:hAnsi="Times New Roman" w:cs="Times New Roman"/>
          <w:b/>
          <w:sz w:val="24"/>
          <w:szCs w:val="24"/>
        </w:rPr>
        <w:t>Klinička slika</w:t>
      </w:r>
    </w:p>
    <w:p w:rsidR="0079200B" w:rsidRDefault="00BC034C" w:rsidP="00BB7658">
      <w:pPr>
        <w:spacing w:line="360" w:lineRule="auto"/>
        <w:jc w:val="both"/>
        <w:rPr>
          <w:rFonts w:ascii="Times New Roman" w:hAnsi="Times New Roman" w:cs="Times New Roman"/>
          <w:sz w:val="24"/>
          <w:szCs w:val="24"/>
        </w:rPr>
      </w:pPr>
      <w:r>
        <w:rPr>
          <w:rFonts w:ascii="Times New Roman" w:hAnsi="Times New Roman" w:cs="Times New Roman"/>
          <w:sz w:val="24"/>
          <w:szCs w:val="24"/>
        </w:rPr>
        <w:t>Inkubacija traje</w:t>
      </w:r>
      <w:r w:rsidR="0079200B">
        <w:rPr>
          <w:rFonts w:ascii="Times New Roman" w:hAnsi="Times New Roman" w:cs="Times New Roman"/>
          <w:sz w:val="24"/>
          <w:szCs w:val="24"/>
        </w:rPr>
        <w:t xml:space="preserve"> 10-12 dana</w:t>
      </w:r>
      <w:r>
        <w:rPr>
          <w:rFonts w:ascii="Times New Roman" w:hAnsi="Times New Roman" w:cs="Times New Roman"/>
          <w:sz w:val="24"/>
          <w:szCs w:val="24"/>
        </w:rPr>
        <w:t>.</w:t>
      </w:r>
    </w:p>
    <w:p w:rsidR="0079200B" w:rsidRPr="00300761" w:rsidRDefault="0079200B" w:rsidP="00BB7658">
      <w:pPr>
        <w:spacing w:line="360" w:lineRule="auto"/>
        <w:jc w:val="both"/>
        <w:rPr>
          <w:rFonts w:ascii="Times New Roman" w:hAnsi="Times New Roman" w:cs="Times New Roman"/>
          <w:sz w:val="24"/>
          <w:szCs w:val="24"/>
        </w:rPr>
      </w:pPr>
      <w:r>
        <w:rPr>
          <w:rFonts w:ascii="Times New Roman" w:hAnsi="Times New Roman" w:cs="Times New Roman"/>
          <w:sz w:val="24"/>
          <w:szCs w:val="24"/>
        </w:rPr>
        <w:t>Razlikuju se 2 stadija: prodromalni/kataralni</w:t>
      </w:r>
      <w:r w:rsidR="00BC034C">
        <w:rPr>
          <w:rFonts w:ascii="Times New Roman" w:hAnsi="Times New Roman" w:cs="Times New Roman"/>
          <w:sz w:val="24"/>
          <w:szCs w:val="24"/>
        </w:rPr>
        <w:t xml:space="preserve"> (traje do 3 ili 4 dana bolesti)</w:t>
      </w:r>
      <w:r>
        <w:rPr>
          <w:rFonts w:ascii="Times New Roman" w:hAnsi="Times New Roman" w:cs="Times New Roman"/>
          <w:sz w:val="24"/>
          <w:szCs w:val="24"/>
        </w:rPr>
        <w:t xml:space="preserve"> i egzantemtski/eruptivni</w:t>
      </w:r>
    </w:p>
    <w:p w:rsidR="0079200B" w:rsidRDefault="0079200B" w:rsidP="00BB765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Prodromalni / katarlni </w:t>
      </w:r>
      <w:r w:rsidR="00BC034C">
        <w:rPr>
          <w:rFonts w:ascii="Times New Roman" w:hAnsi="Times New Roman" w:cs="Times New Roman"/>
          <w:sz w:val="24"/>
          <w:szCs w:val="24"/>
        </w:rPr>
        <w:t>stadij:</w:t>
      </w:r>
      <w:r w:rsidR="004907E2">
        <w:rPr>
          <w:rFonts w:ascii="Times New Roman" w:hAnsi="Times New Roman" w:cs="Times New Roman"/>
          <w:noProof/>
          <w:sz w:val="24"/>
          <w:szCs w:val="24"/>
          <w:lang w:val="en-US"/>
        </w:rPr>
        <w:drawing>
          <wp:anchor distT="0" distB="0" distL="114300" distR="114300" simplePos="0" relativeHeight="251668480" behindDoc="0" locked="0" layoutInCell="1" allowOverlap="1">
            <wp:simplePos x="2676525" y="4210050"/>
            <wp:positionH relativeFrom="margin">
              <wp:align>right</wp:align>
            </wp:positionH>
            <wp:positionV relativeFrom="margin">
              <wp:align>center</wp:align>
            </wp:positionV>
            <wp:extent cx="1514475" cy="1828800"/>
            <wp:effectExtent l="19050" t="0" r="9525" b="0"/>
            <wp:wrapSquare wrapText="bothSides"/>
            <wp:docPr id="13" name="Picture 12" descr="k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p.jpg"/>
                    <pic:cNvPicPr/>
                  </pic:nvPicPr>
                  <pic:blipFill>
                    <a:blip r:embed="rId20" cstate="print"/>
                    <a:stretch>
                      <a:fillRect/>
                    </a:stretch>
                  </pic:blipFill>
                  <pic:spPr>
                    <a:xfrm>
                      <a:off x="0" y="0"/>
                      <a:ext cx="1514475" cy="1828800"/>
                    </a:xfrm>
                    <a:prstGeom prst="rect">
                      <a:avLst/>
                    </a:prstGeom>
                  </pic:spPr>
                </pic:pic>
              </a:graphicData>
            </a:graphic>
          </wp:anchor>
        </w:drawing>
      </w:r>
    </w:p>
    <w:p w:rsidR="0079200B" w:rsidRDefault="00BC034C" w:rsidP="00BB765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Simptomi su: </w:t>
      </w:r>
      <w:r w:rsidR="0079200B">
        <w:rPr>
          <w:rFonts w:ascii="Times New Roman" w:hAnsi="Times New Roman" w:cs="Times New Roman"/>
          <w:sz w:val="24"/>
          <w:szCs w:val="24"/>
        </w:rPr>
        <w:t>hunjavica, kašalj, grlobolja, suzenje i pečenje očiju</w:t>
      </w:r>
      <w:r>
        <w:rPr>
          <w:rFonts w:ascii="Times New Roman" w:hAnsi="Times New Roman" w:cs="Times New Roman"/>
          <w:sz w:val="24"/>
          <w:szCs w:val="24"/>
        </w:rPr>
        <w:t xml:space="preserve">, </w:t>
      </w:r>
      <w:r w:rsidR="0079200B">
        <w:rPr>
          <w:rFonts w:ascii="Times New Roman" w:hAnsi="Times New Roman" w:cs="Times New Roman"/>
          <w:sz w:val="24"/>
          <w:szCs w:val="24"/>
        </w:rPr>
        <w:t>temp postupno raste, kašalj postaje uporniji i jači</w:t>
      </w:r>
      <w:r>
        <w:rPr>
          <w:rFonts w:ascii="Times New Roman" w:hAnsi="Times New Roman" w:cs="Times New Roman"/>
          <w:sz w:val="24"/>
          <w:szCs w:val="24"/>
        </w:rPr>
        <w:t xml:space="preserve">, </w:t>
      </w:r>
      <w:r w:rsidR="0079200B">
        <w:rPr>
          <w:rFonts w:ascii="Times New Roman" w:hAnsi="Times New Roman" w:cs="Times New Roman"/>
          <w:sz w:val="24"/>
          <w:szCs w:val="24"/>
        </w:rPr>
        <w:t xml:space="preserve">tonzile </w:t>
      </w:r>
      <w:r>
        <w:rPr>
          <w:rFonts w:ascii="Times New Roman" w:hAnsi="Times New Roman" w:cs="Times New Roman"/>
          <w:sz w:val="24"/>
          <w:szCs w:val="24"/>
        </w:rPr>
        <w:t xml:space="preserve">su </w:t>
      </w:r>
      <w:r w:rsidR="0079200B">
        <w:rPr>
          <w:rFonts w:ascii="Times New Roman" w:hAnsi="Times New Roman" w:cs="Times New Roman"/>
          <w:sz w:val="24"/>
          <w:szCs w:val="24"/>
        </w:rPr>
        <w:t>povećane i zacrvenjene</w:t>
      </w:r>
      <w:r>
        <w:rPr>
          <w:rFonts w:ascii="Times New Roman" w:hAnsi="Times New Roman" w:cs="Times New Roman"/>
          <w:sz w:val="24"/>
          <w:szCs w:val="24"/>
        </w:rPr>
        <w:t xml:space="preserve">, </w:t>
      </w:r>
      <w:r w:rsidR="0079200B">
        <w:rPr>
          <w:rFonts w:ascii="Times New Roman" w:hAnsi="Times New Roman" w:cs="Times New Roman"/>
          <w:sz w:val="24"/>
          <w:szCs w:val="24"/>
        </w:rPr>
        <w:t>oči suze, konjuktive su crvene, fotofobija</w:t>
      </w:r>
      <w:r>
        <w:rPr>
          <w:rFonts w:ascii="Times New Roman" w:hAnsi="Times New Roman" w:cs="Times New Roman"/>
          <w:sz w:val="24"/>
          <w:szCs w:val="24"/>
        </w:rPr>
        <w:t xml:space="preserve">, </w:t>
      </w:r>
      <w:r w:rsidR="0079200B">
        <w:rPr>
          <w:rFonts w:ascii="Times New Roman" w:hAnsi="Times New Roman" w:cs="Times New Roman"/>
          <w:sz w:val="24"/>
          <w:szCs w:val="24"/>
        </w:rPr>
        <w:t>lagano povećani cervikalni limfni čvorovi, pa i dr limfni čvorovi, jetra i slezena</w:t>
      </w:r>
      <w:r>
        <w:rPr>
          <w:rFonts w:ascii="Times New Roman" w:hAnsi="Times New Roman" w:cs="Times New Roman"/>
          <w:sz w:val="24"/>
          <w:szCs w:val="24"/>
        </w:rPr>
        <w:t xml:space="preserve">. </w:t>
      </w:r>
      <w:r w:rsidR="0079200B" w:rsidRPr="00AF6997">
        <w:rPr>
          <w:rFonts w:ascii="Times New Roman" w:hAnsi="Times New Roman" w:cs="Times New Roman"/>
          <w:sz w:val="24"/>
          <w:szCs w:val="24"/>
        </w:rPr>
        <w:t>Koplikove pjege</w:t>
      </w:r>
      <w:r w:rsidRPr="00AF6997">
        <w:rPr>
          <w:rFonts w:ascii="Times New Roman" w:hAnsi="Times New Roman" w:cs="Times New Roman"/>
          <w:sz w:val="24"/>
          <w:szCs w:val="24"/>
        </w:rPr>
        <w:t xml:space="preserve"> </w:t>
      </w:r>
      <w:r>
        <w:rPr>
          <w:rFonts w:ascii="Times New Roman" w:hAnsi="Times New Roman" w:cs="Times New Roman"/>
          <w:sz w:val="24"/>
          <w:szCs w:val="24"/>
        </w:rPr>
        <w:t xml:space="preserve">su </w:t>
      </w:r>
      <w:r w:rsidR="0079200B">
        <w:rPr>
          <w:rFonts w:ascii="Times New Roman" w:hAnsi="Times New Roman" w:cs="Times New Roman"/>
          <w:sz w:val="24"/>
          <w:szCs w:val="24"/>
        </w:rPr>
        <w:t>patognomičan znak</w:t>
      </w:r>
      <w:r>
        <w:rPr>
          <w:rFonts w:ascii="Times New Roman" w:hAnsi="Times New Roman" w:cs="Times New Roman"/>
          <w:sz w:val="24"/>
          <w:szCs w:val="24"/>
        </w:rPr>
        <w:t xml:space="preserve">. </w:t>
      </w:r>
      <w:r w:rsidR="0079200B">
        <w:rPr>
          <w:rFonts w:ascii="Times New Roman" w:hAnsi="Times New Roman" w:cs="Times New Roman"/>
          <w:sz w:val="24"/>
          <w:szCs w:val="24"/>
        </w:rPr>
        <w:t>Pojavljuju se 2 ili 3 dana bolesti</w:t>
      </w:r>
      <w:r>
        <w:rPr>
          <w:rFonts w:ascii="Times New Roman" w:hAnsi="Times New Roman" w:cs="Times New Roman"/>
          <w:sz w:val="24"/>
          <w:szCs w:val="24"/>
        </w:rPr>
        <w:t xml:space="preserve">. Lokalizacija je </w:t>
      </w:r>
      <w:r w:rsidR="0079200B">
        <w:rPr>
          <w:rFonts w:ascii="Times New Roman" w:hAnsi="Times New Roman" w:cs="Times New Roman"/>
          <w:sz w:val="24"/>
          <w:szCs w:val="24"/>
        </w:rPr>
        <w:t>bukalna sluznica nasuprot gornjim kutnjacima, ali se kadkad mogu proširiti i unutar 12 sati zahvatiti i ostali dio bukalne sluznice i donje usne.</w:t>
      </w:r>
      <w:r>
        <w:rPr>
          <w:rFonts w:ascii="Times New Roman" w:hAnsi="Times New Roman" w:cs="Times New Roman"/>
          <w:sz w:val="24"/>
          <w:szCs w:val="24"/>
        </w:rPr>
        <w:t xml:space="preserve"> T</w:t>
      </w:r>
      <w:r w:rsidR="0079200B">
        <w:rPr>
          <w:rFonts w:ascii="Times New Roman" w:hAnsi="Times New Roman" w:cs="Times New Roman"/>
          <w:sz w:val="24"/>
          <w:szCs w:val="24"/>
        </w:rPr>
        <w:t>o su sitne, sivkaste naslagice poput zrnca pijeska sa okolnom svijetlocrvenom sluznicom, veličine oko 1mm u promjeru, ali se mogu među</w:t>
      </w:r>
      <w:r>
        <w:rPr>
          <w:rFonts w:ascii="Times New Roman" w:hAnsi="Times New Roman" w:cs="Times New Roman"/>
          <w:sz w:val="24"/>
          <w:szCs w:val="24"/>
        </w:rPr>
        <w:t>sobno stapati i postati veće. Iš</w:t>
      </w:r>
      <w:r w:rsidR="0079200B">
        <w:rPr>
          <w:rFonts w:ascii="Times New Roman" w:hAnsi="Times New Roman" w:cs="Times New Roman"/>
          <w:sz w:val="24"/>
          <w:szCs w:val="24"/>
        </w:rPr>
        <w:t>čeznu za 1-2 dana, obično kad počne izbijati osip.</w:t>
      </w:r>
      <w:r>
        <w:rPr>
          <w:rFonts w:ascii="Times New Roman" w:hAnsi="Times New Roman" w:cs="Times New Roman"/>
          <w:sz w:val="24"/>
          <w:szCs w:val="24"/>
        </w:rPr>
        <w:t xml:space="preserve"> E</w:t>
      </w:r>
      <w:r w:rsidR="0079200B">
        <w:rPr>
          <w:rFonts w:ascii="Times New Roman" w:hAnsi="Times New Roman" w:cs="Times New Roman"/>
          <w:sz w:val="24"/>
          <w:szCs w:val="24"/>
        </w:rPr>
        <w:t>nantem na mekom i trvrdom nepcu, te na bukalnoj sluznici : svijetlo ili tamnocrvene mrlje promjera 2-4mm</w:t>
      </w:r>
    </w:p>
    <w:p w:rsidR="0079200B" w:rsidRDefault="0079200B" w:rsidP="00BB7658">
      <w:pPr>
        <w:spacing w:line="360" w:lineRule="auto"/>
        <w:jc w:val="both"/>
        <w:rPr>
          <w:rFonts w:ascii="Times New Roman" w:hAnsi="Times New Roman" w:cs="Times New Roman"/>
          <w:sz w:val="24"/>
          <w:szCs w:val="24"/>
        </w:rPr>
      </w:pPr>
      <w:r>
        <w:rPr>
          <w:rFonts w:ascii="Times New Roman" w:hAnsi="Times New Roman" w:cs="Times New Roman"/>
          <w:sz w:val="24"/>
          <w:szCs w:val="24"/>
        </w:rPr>
        <w:t>Egzantematski/eruptivni stadij:</w:t>
      </w:r>
    </w:p>
    <w:p w:rsidR="0079200B" w:rsidRPr="00BC034C" w:rsidRDefault="0079200B" w:rsidP="00BB7658">
      <w:pPr>
        <w:spacing w:line="360" w:lineRule="auto"/>
        <w:jc w:val="both"/>
        <w:rPr>
          <w:rFonts w:ascii="Times New Roman" w:hAnsi="Times New Roman" w:cs="Times New Roman"/>
          <w:sz w:val="24"/>
          <w:szCs w:val="24"/>
        </w:rPr>
      </w:pPr>
      <w:r w:rsidRPr="00BC034C">
        <w:rPr>
          <w:rFonts w:ascii="Times New Roman" w:hAnsi="Times New Roman" w:cs="Times New Roman"/>
          <w:sz w:val="24"/>
          <w:szCs w:val="24"/>
        </w:rPr>
        <w:t>Počinje 4 ili 5 dana bolesti kada temperatura dosegne vrhnac (39-40 C) i kad kataralni znakovi postanu najjači</w:t>
      </w:r>
      <w:r w:rsidR="00BC034C">
        <w:rPr>
          <w:rFonts w:ascii="Times New Roman" w:hAnsi="Times New Roman" w:cs="Times New Roman"/>
          <w:sz w:val="24"/>
          <w:szCs w:val="24"/>
        </w:rPr>
        <w:t xml:space="preserve">. </w:t>
      </w:r>
      <w:r w:rsidR="00BC034C" w:rsidRPr="00BC034C">
        <w:rPr>
          <w:rFonts w:ascii="Times New Roman" w:hAnsi="Times New Roman" w:cs="Times New Roman"/>
          <w:sz w:val="24"/>
          <w:szCs w:val="24"/>
        </w:rPr>
        <w:t>Pojavljuje se o</w:t>
      </w:r>
      <w:r w:rsidRPr="00BC034C">
        <w:rPr>
          <w:rFonts w:ascii="Times New Roman" w:hAnsi="Times New Roman" w:cs="Times New Roman"/>
          <w:sz w:val="24"/>
          <w:szCs w:val="24"/>
        </w:rPr>
        <w:t>sip:</w:t>
      </w:r>
      <w:r w:rsidR="00BC034C">
        <w:rPr>
          <w:rFonts w:ascii="Times New Roman" w:hAnsi="Times New Roman" w:cs="Times New Roman"/>
          <w:sz w:val="24"/>
          <w:szCs w:val="24"/>
        </w:rPr>
        <w:t xml:space="preserve"> </w:t>
      </w:r>
      <w:r w:rsidRPr="00BC034C">
        <w:rPr>
          <w:rFonts w:ascii="Times New Roman" w:hAnsi="Times New Roman" w:cs="Times New Roman"/>
          <w:sz w:val="24"/>
          <w:szCs w:val="24"/>
        </w:rPr>
        <w:t>pojavljuje se iza uški i na čelu ispod kose</w:t>
      </w:r>
      <w:r w:rsidR="00BC034C">
        <w:rPr>
          <w:rFonts w:ascii="Times New Roman" w:hAnsi="Times New Roman" w:cs="Times New Roman"/>
          <w:sz w:val="24"/>
          <w:szCs w:val="24"/>
        </w:rPr>
        <w:t xml:space="preserve">, </w:t>
      </w:r>
      <w:r w:rsidRPr="00BC034C">
        <w:rPr>
          <w:rFonts w:ascii="Times New Roman" w:hAnsi="Times New Roman" w:cs="Times New Roman"/>
          <w:sz w:val="24"/>
          <w:szCs w:val="24"/>
        </w:rPr>
        <w:t>širi se tijekom2-3 dana po licu, vratu, trupu i na kraju po udovima</w:t>
      </w:r>
      <w:r w:rsidR="00BC034C">
        <w:rPr>
          <w:rFonts w:ascii="Times New Roman" w:hAnsi="Times New Roman" w:cs="Times New Roman"/>
          <w:sz w:val="24"/>
          <w:szCs w:val="24"/>
        </w:rPr>
        <w:t>. U</w:t>
      </w:r>
      <w:r w:rsidRPr="00BC034C">
        <w:rPr>
          <w:rFonts w:ascii="Times New Roman" w:hAnsi="Times New Roman" w:cs="Times New Roman"/>
          <w:sz w:val="24"/>
          <w:szCs w:val="24"/>
        </w:rPr>
        <w:t xml:space="preserve"> početku su eflorescencije diskretne, tamnocrvene makule, a kad je potpuno razvijen osip je gust, makulopapulozan, svijetlocrvene boje; pojedine eflorescencije konfluiraju</w:t>
      </w:r>
      <w:r w:rsidR="00BC034C">
        <w:rPr>
          <w:rFonts w:ascii="Times New Roman" w:hAnsi="Times New Roman" w:cs="Times New Roman"/>
          <w:sz w:val="24"/>
          <w:szCs w:val="24"/>
        </w:rPr>
        <w:t>. K</w:t>
      </w:r>
      <w:r w:rsidRPr="00BC034C">
        <w:rPr>
          <w:rFonts w:ascii="Times New Roman" w:hAnsi="Times New Roman" w:cs="Times New Roman"/>
          <w:sz w:val="24"/>
          <w:szCs w:val="24"/>
        </w:rPr>
        <w:t xml:space="preserve">ad počne izbijati temperatura se </w:t>
      </w:r>
      <w:r w:rsidRPr="00BC034C">
        <w:rPr>
          <w:rFonts w:ascii="Times New Roman" w:hAnsi="Times New Roman" w:cs="Times New Roman"/>
          <w:sz w:val="24"/>
          <w:szCs w:val="24"/>
        </w:rPr>
        <w:lastRenderedPageBreak/>
        <w:t>spušta prema normali i kataralni simptomi jenjavaju</w:t>
      </w:r>
      <w:r w:rsidR="00BC034C">
        <w:rPr>
          <w:rFonts w:ascii="Times New Roman" w:hAnsi="Times New Roman" w:cs="Times New Roman"/>
          <w:sz w:val="24"/>
          <w:szCs w:val="24"/>
        </w:rPr>
        <w:t>. Nakon 3-4 dana os</w:t>
      </w:r>
      <w:r w:rsidRPr="00BC034C">
        <w:rPr>
          <w:rFonts w:ascii="Times New Roman" w:hAnsi="Times New Roman" w:cs="Times New Roman"/>
          <w:sz w:val="24"/>
          <w:szCs w:val="24"/>
        </w:rPr>
        <w:t>i</w:t>
      </w:r>
      <w:r w:rsidR="00BC034C">
        <w:rPr>
          <w:rFonts w:ascii="Times New Roman" w:hAnsi="Times New Roman" w:cs="Times New Roman"/>
          <w:sz w:val="24"/>
          <w:szCs w:val="24"/>
        </w:rPr>
        <w:t>p</w:t>
      </w:r>
      <w:r w:rsidRPr="00BC034C">
        <w:rPr>
          <w:rFonts w:ascii="Times New Roman" w:hAnsi="Times New Roman" w:cs="Times New Roman"/>
          <w:sz w:val="24"/>
          <w:szCs w:val="24"/>
        </w:rPr>
        <w:t xml:space="preserve"> počne blijediti istim redoslijedom kako je izbijao, a na koži ostanu blijedosmeđe mrlje koje se mogu vidjeti još oko tjedan dana. Na trupu i licu koža se sasvim sitno peruta i za razliku od skarlatine nikada se ne vidi ljuštenje na dlanovima i tabanima</w:t>
      </w:r>
    </w:p>
    <w:p w:rsidR="0079200B" w:rsidRDefault="0079200B" w:rsidP="00BB7658">
      <w:pPr>
        <w:spacing w:line="360" w:lineRule="auto"/>
        <w:jc w:val="both"/>
        <w:rPr>
          <w:rFonts w:ascii="Times New Roman" w:hAnsi="Times New Roman" w:cs="Times New Roman"/>
          <w:sz w:val="24"/>
          <w:szCs w:val="24"/>
        </w:rPr>
      </w:pPr>
    </w:p>
    <w:p w:rsidR="0079200B" w:rsidRDefault="0079200B" w:rsidP="00BB7658">
      <w:pPr>
        <w:spacing w:line="360" w:lineRule="auto"/>
        <w:jc w:val="both"/>
        <w:rPr>
          <w:rFonts w:ascii="Times New Roman" w:hAnsi="Times New Roman" w:cs="Times New Roman"/>
          <w:sz w:val="24"/>
          <w:szCs w:val="24"/>
        </w:rPr>
      </w:pPr>
      <w:r w:rsidRPr="00937190">
        <w:rPr>
          <w:rFonts w:ascii="Times New Roman" w:hAnsi="Times New Roman" w:cs="Times New Roman"/>
          <w:b/>
          <w:sz w:val="24"/>
          <w:szCs w:val="24"/>
        </w:rPr>
        <w:t>Dijagnoza</w:t>
      </w:r>
    </w:p>
    <w:p w:rsidR="0079200B" w:rsidRDefault="0079200B" w:rsidP="00BB7658">
      <w:pPr>
        <w:spacing w:line="360" w:lineRule="auto"/>
        <w:jc w:val="both"/>
        <w:rPr>
          <w:rFonts w:ascii="Times New Roman" w:hAnsi="Times New Roman" w:cs="Times New Roman"/>
          <w:sz w:val="24"/>
          <w:szCs w:val="24"/>
        </w:rPr>
      </w:pPr>
      <w:r>
        <w:rPr>
          <w:rFonts w:ascii="Times New Roman" w:hAnsi="Times New Roman" w:cs="Times New Roman"/>
          <w:sz w:val="24"/>
          <w:szCs w:val="24"/>
        </w:rPr>
        <w:t>Na temelju tipične kliničke slike</w:t>
      </w:r>
      <w:r w:rsidR="00BC034C">
        <w:rPr>
          <w:rFonts w:ascii="Times New Roman" w:hAnsi="Times New Roman" w:cs="Times New Roman"/>
          <w:sz w:val="24"/>
          <w:szCs w:val="24"/>
        </w:rPr>
        <w:t xml:space="preserve"> i l</w:t>
      </w:r>
      <w:r>
        <w:rPr>
          <w:rFonts w:ascii="Times New Roman" w:hAnsi="Times New Roman" w:cs="Times New Roman"/>
          <w:sz w:val="24"/>
          <w:szCs w:val="24"/>
        </w:rPr>
        <w:t>abaratorijskih nalaza (krvna slika: leukopenija 2-5x10</w:t>
      </w:r>
      <w:r>
        <w:rPr>
          <w:rFonts w:ascii="Times New Roman" w:hAnsi="Times New Roman" w:cs="Times New Roman"/>
          <w:sz w:val="24"/>
          <w:szCs w:val="24"/>
          <w:vertAlign w:val="superscript"/>
        </w:rPr>
        <w:t>9</w:t>
      </w:r>
      <w:r>
        <w:rPr>
          <w:rFonts w:ascii="Times New Roman" w:hAnsi="Times New Roman" w:cs="Times New Roman"/>
          <w:sz w:val="24"/>
          <w:szCs w:val="24"/>
        </w:rPr>
        <w:t>/L, smanjen broj neutrofila i limfocita, izražen pomak ulijevo, plazma-stanice nešto umnožene)</w:t>
      </w:r>
    </w:p>
    <w:p w:rsidR="0079200B" w:rsidRDefault="0079200B" w:rsidP="00BB7658">
      <w:pPr>
        <w:spacing w:line="360" w:lineRule="auto"/>
        <w:jc w:val="both"/>
        <w:rPr>
          <w:rFonts w:ascii="Times New Roman" w:hAnsi="Times New Roman" w:cs="Times New Roman"/>
          <w:sz w:val="24"/>
          <w:szCs w:val="24"/>
        </w:rPr>
      </w:pPr>
      <w:r>
        <w:rPr>
          <w:rFonts w:ascii="Times New Roman" w:hAnsi="Times New Roman" w:cs="Times New Roman"/>
          <w:sz w:val="24"/>
          <w:szCs w:val="24"/>
        </w:rPr>
        <w:t>Serološki testovi</w:t>
      </w:r>
    </w:p>
    <w:p w:rsidR="0079200B" w:rsidRDefault="0079200B" w:rsidP="00BB7658">
      <w:pPr>
        <w:spacing w:line="360" w:lineRule="auto"/>
        <w:jc w:val="both"/>
        <w:rPr>
          <w:rFonts w:ascii="Times New Roman" w:hAnsi="Times New Roman" w:cs="Times New Roman"/>
          <w:sz w:val="24"/>
          <w:szCs w:val="24"/>
        </w:rPr>
      </w:pPr>
      <w:r>
        <w:rPr>
          <w:rFonts w:ascii="Times New Roman" w:hAnsi="Times New Roman" w:cs="Times New Roman"/>
          <w:sz w:val="24"/>
          <w:szCs w:val="24"/>
        </w:rPr>
        <w:t>Na kraju prodromalnog stadija mogu se citološkom pretragom naći orijaške epitelne stanice u sputumu i obrisku ždrijela</w:t>
      </w:r>
      <w:r w:rsidR="00BC034C">
        <w:rPr>
          <w:rFonts w:ascii="Times New Roman" w:hAnsi="Times New Roman" w:cs="Times New Roman"/>
          <w:sz w:val="24"/>
          <w:szCs w:val="24"/>
        </w:rPr>
        <w:t>.</w:t>
      </w:r>
    </w:p>
    <w:p w:rsidR="0079200B" w:rsidRPr="00937190" w:rsidRDefault="00AF6997" w:rsidP="00BB7658">
      <w:pPr>
        <w:spacing w:line="360" w:lineRule="auto"/>
        <w:jc w:val="both"/>
        <w:rPr>
          <w:rFonts w:ascii="Times New Roman" w:hAnsi="Times New Roman" w:cs="Times New Roman"/>
          <w:b/>
          <w:sz w:val="24"/>
          <w:szCs w:val="24"/>
        </w:rPr>
      </w:pPr>
      <w:r>
        <w:rPr>
          <w:rFonts w:ascii="Times New Roman" w:hAnsi="Times New Roman" w:cs="Times New Roman"/>
          <w:b/>
          <w:sz w:val="24"/>
          <w:szCs w:val="24"/>
        </w:rPr>
        <w:t>Komplikacije</w:t>
      </w:r>
    </w:p>
    <w:p w:rsidR="0079200B" w:rsidRDefault="0079200B" w:rsidP="00BB7658">
      <w:pPr>
        <w:spacing w:line="360" w:lineRule="auto"/>
        <w:jc w:val="both"/>
        <w:rPr>
          <w:rFonts w:ascii="Times New Roman" w:hAnsi="Times New Roman" w:cs="Times New Roman"/>
          <w:sz w:val="24"/>
          <w:szCs w:val="24"/>
        </w:rPr>
      </w:pPr>
      <w:r>
        <w:rPr>
          <w:rFonts w:ascii="Times New Roman" w:hAnsi="Times New Roman" w:cs="Times New Roman"/>
          <w:sz w:val="24"/>
          <w:szCs w:val="24"/>
        </w:rPr>
        <w:t>Pneumonija (u prodromalnom stadiju)</w:t>
      </w:r>
      <w:r w:rsidR="00BC034C">
        <w:rPr>
          <w:rFonts w:ascii="Times New Roman" w:hAnsi="Times New Roman" w:cs="Times New Roman"/>
          <w:sz w:val="24"/>
          <w:szCs w:val="24"/>
        </w:rPr>
        <w:t>, b</w:t>
      </w:r>
      <w:r>
        <w:rPr>
          <w:rFonts w:ascii="Times New Roman" w:hAnsi="Times New Roman" w:cs="Times New Roman"/>
          <w:sz w:val="24"/>
          <w:szCs w:val="24"/>
        </w:rPr>
        <w:t>ronhopneumonija (bakterijska superinfekcija: pneumokok, stafilokok, hemofilus influenceu egzantemskom stadiju)</w:t>
      </w:r>
      <w:r w:rsidR="00BC034C">
        <w:rPr>
          <w:rFonts w:ascii="Times New Roman" w:hAnsi="Times New Roman" w:cs="Times New Roman"/>
          <w:sz w:val="24"/>
          <w:szCs w:val="24"/>
        </w:rPr>
        <w:t>, o</w:t>
      </w:r>
      <w:r>
        <w:rPr>
          <w:rFonts w:ascii="Times New Roman" w:hAnsi="Times New Roman" w:cs="Times New Roman"/>
          <w:sz w:val="24"/>
          <w:szCs w:val="24"/>
        </w:rPr>
        <w:t>titis media acuta (najčešča komplikacija, osobito u male djece)</w:t>
      </w:r>
      <w:r w:rsidR="00BC034C">
        <w:rPr>
          <w:rFonts w:ascii="Times New Roman" w:hAnsi="Times New Roman" w:cs="Times New Roman"/>
          <w:sz w:val="24"/>
          <w:szCs w:val="24"/>
        </w:rPr>
        <w:t>, m</w:t>
      </w:r>
      <w:r>
        <w:rPr>
          <w:rFonts w:ascii="Times New Roman" w:hAnsi="Times New Roman" w:cs="Times New Roman"/>
          <w:sz w:val="24"/>
          <w:szCs w:val="24"/>
        </w:rPr>
        <w:t>iokarditis (rijetko)</w:t>
      </w:r>
      <w:r w:rsidR="00BC034C">
        <w:rPr>
          <w:rFonts w:ascii="Times New Roman" w:hAnsi="Times New Roman" w:cs="Times New Roman"/>
          <w:sz w:val="24"/>
          <w:szCs w:val="24"/>
        </w:rPr>
        <w:t>, n</w:t>
      </w:r>
      <w:r>
        <w:rPr>
          <w:rFonts w:ascii="Times New Roman" w:hAnsi="Times New Roman" w:cs="Times New Roman"/>
          <w:sz w:val="24"/>
          <w:szCs w:val="24"/>
        </w:rPr>
        <w:t>eurološke komplikacije: postinfektivni encefalitis, parainfektivni encefalitis i subakutni sklerozirajući panencefalitis</w:t>
      </w:r>
      <w:r w:rsidR="00BC034C">
        <w:rPr>
          <w:rFonts w:ascii="Times New Roman" w:hAnsi="Times New Roman" w:cs="Times New Roman"/>
          <w:sz w:val="24"/>
          <w:szCs w:val="24"/>
        </w:rPr>
        <w:t>.</w:t>
      </w:r>
    </w:p>
    <w:p w:rsidR="0079200B" w:rsidRPr="00622C7C" w:rsidRDefault="00BC034C" w:rsidP="00BB7658">
      <w:pPr>
        <w:spacing w:line="360" w:lineRule="auto"/>
        <w:jc w:val="both"/>
        <w:rPr>
          <w:rFonts w:ascii="Times New Roman" w:hAnsi="Times New Roman" w:cs="Times New Roman"/>
          <w:b/>
          <w:sz w:val="24"/>
          <w:szCs w:val="24"/>
        </w:rPr>
      </w:pPr>
      <w:r>
        <w:rPr>
          <w:rFonts w:ascii="Times New Roman" w:hAnsi="Times New Roman" w:cs="Times New Roman"/>
          <w:b/>
          <w:sz w:val="24"/>
          <w:szCs w:val="24"/>
        </w:rPr>
        <w:t>Liječenje</w:t>
      </w:r>
    </w:p>
    <w:p w:rsidR="0079200B" w:rsidRDefault="00BC034C" w:rsidP="00BB7658">
      <w:pPr>
        <w:spacing w:line="360" w:lineRule="auto"/>
        <w:jc w:val="both"/>
        <w:rPr>
          <w:rFonts w:ascii="Times New Roman" w:hAnsi="Times New Roman" w:cs="Times New Roman"/>
          <w:sz w:val="24"/>
          <w:szCs w:val="24"/>
        </w:rPr>
      </w:pPr>
      <w:r>
        <w:rPr>
          <w:rFonts w:ascii="Times New Roman" w:hAnsi="Times New Roman" w:cs="Times New Roman"/>
          <w:sz w:val="24"/>
          <w:szCs w:val="24"/>
        </w:rPr>
        <w:t>Nema etiološkog liječenja. Liječi se simptomatsko</w:t>
      </w:r>
      <w:r w:rsidR="0079200B">
        <w:rPr>
          <w:rFonts w:ascii="Times New Roman" w:hAnsi="Times New Roman" w:cs="Times New Roman"/>
          <w:sz w:val="24"/>
          <w:szCs w:val="24"/>
        </w:rPr>
        <w:t xml:space="preserve"> (antipiretici, antitusici i nadoknada tekućine)</w:t>
      </w:r>
      <w:r>
        <w:rPr>
          <w:rFonts w:ascii="Times New Roman" w:hAnsi="Times New Roman" w:cs="Times New Roman"/>
          <w:sz w:val="24"/>
          <w:szCs w:val="24"/>
        </w:rPr>
        <w:t>, b</w:t>
      </w:r>
      <w:r w:rsidR="0079200B">
        <w:rPr>
          <w:rFonts w:ascii="Times New Roman" w:hAnsi="Times New Roman" w:cs="Times New Roman"/>
          <w:sz w:val="24"/>
          <w:szCs w:val="24"/>
        </w:rPr>
        <w:t xml:space="preserve">akterijske superinfekcije </w:t>
      </w:r>
      <w:r>
        <w:rPr>
          <w:rFonts w:ascii="Times New Roman" w:hAnsi="Times New Roman" w:cs="Times New Roman"/>
          <w:sz w:val="24"/>
          <w:szCs w:val="24"/>
        </w:rPr>
        <w:t>se liječe</w:t>
      </w:r>
      <w:r w:rsidR="0079200B">
        <w:rPr>
          <w:rFonts w:ascii="Times New Roman" w:hAnsi="Times New Roman" w:cs="Times New Roman"/>
          <w:sz w:val="24"/>
          <w:szCs w:val="24"/>
        </w:rPr>
        <w:t xml:space="preserve"> antibiotici</w:t>
      </w:r>
      <w:r>
        <w:rPr>
          <w:rFonts w:ascii="Times New Roman" w:hAnsi="Times New Roman" w:cs="Times New Roman"/>
          <w:sz w:val="24"/>
          <w:szCs w:val="24"/>
        </w:rPr>
        <w:t>ma.</w:t>
      </w:r>
    </w:p>
    <w:p w:rsidR="0079200B" w:rsidRPr="00622C7C" w:rsidRDefault="004907E2" w:rsidP="00BB7658">
      <w:pPr>
        <w:spacing w:line="360" w:lineRule="auto"/>
        <w:jc w:val="both"/>
        <w:rPr>
          <w:rFonts w:ascii="Times New Roman" w:hAnsi="Times New Roman" w:cs="Times New Roman"/>
          <w:b/>
          <w:sz w:val="24"/>
          <w:szCs w:val="24"/>
        </w:rPr>
      </w:pPr>
      <w:r>
        <w:rPr>
          <w:rFonts w:ascii="Times New Roman" w:hAnsi="Times New Roman" w:cs="Times New Roman"/>
          <w:b/>
          <w:sz w:val="24"/>
          <w:szCs w:val="24"/>
        </w:rPr>
        <w:t>Prevencija</w:t>
      </w:r>
      <w:r>
        <w:rPr>
          <w:rFonts w:ascii="Times New Roman" w:hAnsi="Times New Roman" w:cs="Times New Roman"/>
          <w:b/>
          <w:noProof/>
          <w:sz w:val="24"/>
          <w:szCs w:val="24"/>
          <w:lang w:val="en-US"/>
        </w:rPr>
        <w:drawing>
          <wp:anchor distT="0" distB="0" distL="114300" distR="114300" simplePos="0" relativeHeight="251669504" behindDoc="0" locked="0" layoutInCell="1" allowOverlap="1">
            <wp:simplePos x="1609725" y="6905625"/>
            <wp:positionH relativeFrom="margin">
              <wp:align>right</wp:align>
            </wp:positionH>
            <wp:positionV relativeFrom="margin">
              <wp:align>bottom</wp:align>
            </wp:positionV>
            <wp:extent cx="2381250" cy="2381250"/>
            <wp:effectExtent l="19050" t="0" r="0" b="0"/>
            <wp:wrapSquare wrapText="bothSides"/>
            <wp:docPr id="14" name="Picture 13" descr="90668098carre-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0668098carre-jpg.jpg"/>
                    <pic:cNvPicPr/>
                  </pic:nvPicPr>
                  <pic:blipFill>
                    <a:blip r:embed="rId21" cstate="print"/>
                    <a:stretch>
                      <a:fillRect/>
                    </a:stretch>
                  </pic:blipFill>
                  <pic:spPr>
                    <a:xfrm>
                      <a:off x="0" y="0"/>
                      <a:ext cx="2381250" cy="2381250"/>
                    </a:xfrm>
                    <a:prstGeom prst="rect">
                      <a:avLst/>
                    </a:prstGeom>
                  </pic:spPr>
                </pic:pic>
              </a:graphicData>
            </a:graphic>
          </wp:anchor>
        </w:drawing>
      </w:r>
    </w:p>
    <w:p w:rsidR="0079200B" w:rsidRDefault="0079200B" w:rsidP="00BB7658">
      <w:pPr>
        <w:spacing w:line="360" w:lineRule="auto"/>
        <w:jc w:val="both"/>
        <w:rPr>
          <w:rFonts w:ascii="Times New Roman" w:hAnsi="Times New Roman" w:cs="Times New Roman"/>
          <w:sz w:val="24"/>
          <w:szCs w:val="24"/>
        </w:rPr>
      </w:pPr>
      <w:r>
        <w:rPr>
          <w:rFonts w:ascii="Times New Roman" w:hAnsi="Times New Roman" w:cs="Times New Roman"/>
          <w:sz w:val="24"/>
          <w:szCs w:val="24"/>
        </w:rPr>
        <w:t>Sprječavanje širenja bolesti provodi se izolacijom bolesnika tijekom kataralnog i prvih dva dana egzantemkog sta</w:t>
      </w:r>
      <w:r w:rsidR="00BC034C">
        <w:rPr>
          <w:rFonts w:ascii="Times New Roman" w:hAnsi="Times New Roman" w:cs="Times New Roman"/>
          <w:sz w:val="24"/>
          <w:szCs w:val="24"/>
        </w:rPr>
        <w:t>dija bolesti (do 7 dana bolesti</w:t>
      </w:r>
      <w:r>
        <w:rPr>
          <w:rFonts w:ascii="Times New Roman" w:hAnsi="Times New Roman" w:cs="Times New Roman"/>
          <w:sz w:val="24"/>
          <w:szCs w:val="24"/>
        </w:rPr>
        <w:t>)</w:t>
      </w:r>
      <w:r w:rsidR="00BC034C">
        <w:rPr>
          <w:rFonts w:ascii="Times New Roman" w:hAnsi="Times New Roman" w:cs="Times New Roman"/>
          <w:sz w:val="24"/>
          <w:szCs w:val="24"/>
        </w:rPr>
        <w:t>.</w:t>
      </w:r>
    </w:p>
    <w:p w:rsidR="00BC034C" w:rsidRDefault="0079200B" w:rsidP="00BB765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Imunizacija: </w:t>
      </w:r>
      <w:r>
        <w:rPr>
          <w:rFonts w:ascii="Times New Roman" w:hAnsi="Times New Roman" w:cs="Times New Roman"/>
          <w:sz w:val="24"/>
          <w:szCs w:val="24"/>
        </w:rPr>
        <w:tab/>
      </w:r>
    </w:p>
    <w:p w:rsidR="0079200B" w:rsidRDefault="00BC034C" w:rsidP="00BB7658">
      <w:p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0079200B">
        <w:rPr>
          <w:rFonts w:ascii="Times New Roman" w:hAnsi="Times New Roman" w:cs="Times New Roman"/>
          <w:sz w:val="24"/>
          <w:szCs w:val="24"/>
        </w:rPr>
        <w:t>ktivna/cijepljenje: atenuirana živa vakcina u dobi od 15 i više mjeseci (Mo Pa Ru – morbili parotitis rubeola)</w:t>
      </w:r>
      <w:r>
        <w:rPr>
          <w:rFonts w:ascii="Times New Roman" w:hAnsi="Times New Roman" w:cs="Times New Roman"/>
          <w:sz w:val="24"/>
          <w:szCs w:val="24"/>
        </w:rPr>
        <w:t xml:space="preserve">. </w:t>
      </w:r>
      <w:r w:rsidR="0079200B">
        <w:rPr>
          <w:rFonts w:ascii="Times New Roman" w:hAnsi="Times New Roman" w:cs="Times New Roman"/>
          <w:sz w:val="24"/>
          <w:szCs w:val="24"/>
        </w:rPr>
        <w:t>Imunost traje najmanje 16 godina</w:t>
      </w:r>
      <w:r>
        <w:rPr>
          <w:rFonts w:ascii="Times New Roman" w:hAnsi="Times New Roman" w:cs="Times New Roman"/>
          <w:sz w:val="24"/>
          <w:szCs w:val="24"/>
        </w:rPr>
        <w:t xml:space="preserve">. </w:t>
      </w:r>
      <w:r w:rsidR="0079200B">
        <w:rPr>
          <w:rFonts w:ascii="Times New Roman" w:hAnsi="Times New Roman" w:cs="Times New Roman"/>
          <w:sz w:val="24"/>
          <w:szCs w:val="24"/>
        </w:rPr>
        <w:lastRenderedPageBreak/>
        <w:t>Revakcinacija se preporučuje za one koji su cijepljeni u dobi prije 15 mjeseci i za odrasle, i to samo u epidemijskoj situaciji</w:t>
      </w:r>
      <w:r>
        <w:rPr>
          <w:rFonts w:ascii="Times New Roman" w:hAnsi="Times New Roman" w:cs="Times New Roman"/>
          <w:sz w:val="24"/>
          <w:szCs w:val="24"/>
        </w:rPr>
        <w:t>, p</w:t>
      </w:r>
      <w:r w:rsidR="0079200B">
        <w:rPr>
          <w:rFonts w:ascii="Times New Roman" w:hAnsi="Times New Roman" w:cs="Times New Roman"/>
          <w:sz w:val="24"/>
          <w:szCs w:val="24"/>
        </w:rPr>
        <w:t>reveniranje bolesti u tijeku prva 3 dana od ekspozicije</w:t>
      </w:r>
    </w:p>
    <w:p w:rsidR="0079200B" w:rsidRPr="00BC034C" w:rsidRDefault="00BC034C" w:rsidP="00BB765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Pasivna: </w:t>
      </w:r>
      <w:r w:rsidR="0079200B">
        <w:rPr>
          <w:rFonts w:ascii="Times New Roman" w:hAnsi="Times New Roman" w:cs="Times New Roman"/>
          <w:sz w:val="24"/>
          <w:szCs w:val="24"/>
        </w:rPr>
        <w:t xml:space="preserve"> gama-globulin u dozi od 0,25 mL/kg (zdrava djeca), 0,5 (imunokompromitiranoj) do 6 dana od ekspozocije</w:t>
      </w:r>
      <w:r>
        <w:rPr>
          <w:rFonts w:ascii="Times New Roman" w:hAnsi="Times New Roman" w:cs="Times New Roman"/>
          <w:sz w:val="24"/>
          <w:szCs w:val="24"/>
        </w:rPr>
        <w:t xml:space="preserve">. </w:t>
      </w:r>
      <w:r w:rsidR="0079200B" w:rsidRPr="00BC034C">
        <w:rPr>
          <w:rFonts w:ascii="Times New Roman" w:hAnsi="Times New Roman" w:cs="Times New Roman"/>
          <w:sz w:val="24"/>
          <w:szCs w:val="24"/>
        </w:rPr>
        <w:t>Traje 4 tjedana</w:t>
      </w:r>
      <w:r>
        <w:rPr>
          <w:rFonts w:ascii="Times New Roman" w:hAnsi="Times New Roman" w:cs="Times New Roman"/>
          <w:sz w:val="24"/>
          <w:szCs w:val="24"/>
        </w:rPr>
        <w:t>.</w:t>
      </w:r>
    </w:p>
    <w:p w:rsidR="0079200B" w:rsidRDefault="0079200B" w:rsidP="00BB7658">
      <w:pPr>
        <w:spacing w:line="360" w:lineRule="auto"/>
        <w:jc w:val="both"/>
        <w:rPr>
          <w:rFonts w:ascii="Times New Roman" w:hAnsi="Times New Roman" w:cs="Times New Roman"/>
          <w:sz w:val="24"/>
          <w:szCs w:val="24"/>
        </w:rPr>
      </w:pPr>
      <w:r>
        <w:rPr>
          <w:rFonts w:ascii="Times New Roman" w:hAnsi="Times New Roman" w:cs="Times New Roman"/>
          <w:sz w:val="24"/>
          <w:szCs w:val="24"/>
        </w:rPr>
        <w:t>Na ospice postoji i prirodno stečeni imunitet, i to pasivno (novorođenče do 6mj ako je majka prebolja ospice ili je imuna zbog cijepljenja) i aktivno (nakon preboljene bolesti doživotno)</w:t>
      </w:r>
      <w:r w:rsidR="00BC034C">
        <w:rPr>
          <w:rFonts w:ascii="Times New Roman" w:hAnsi="Times New Roman" w:cs="Times New Roman"/>
          <w:sz w:val="24"/>
          <w:szCs w:val="24"/>
        </w:rPr>
        <w:t>.</w:t>
      </w:r>
    </w:p>
    <w:p w:rsidR="0079200B" w:rsidRDefault="0079200B" w:rsidP="00BB7658">
      <w:pPr>
        <w:spacing w:line="360" w:lineRule="auto"/>
        <w:jc w:val="both"/>
        <w:rPr>
          <w:rFonts w:ascii="Times New Roman" w:hAnsi="Times New Roman" w:cs="Times New Roman"/>
          <w:sz w:val="24"/>
          <w:szCs w:val="24"/>
        </w:rPr>
      </w:pPr>
      <w:r>
        <w:rPr>
          <w:rFonts w:ascii="Times New Roman" w:hAnsi="Times New Roman" w:cs="Times New Roman"/>
          <w:sz w:val="24"/>
          <w:szCs w:val="24"/>
        </w:rPr>
        <w:t>Izvor infekcije je bolestan čovjek. Virus se nalazi na sluznici dišnih puteva. Infekcioznost je najveća u početku bolesti (tjekom kataralnog stadija). Infekcioznost prestaje 2 dana nakon izbijanja osipa. Prijenos uzročnika nastaje areosolom u izravnom dodiru s bolesnikom. Prijenos je moguć i preko 3 osobe (u obitelji, dječjim institucijama ili bolnicama). Kako je virus ospica vrlo osjetljiv na vanjske utjecaje, prijenos bolesti preko 3 osobe neće nastati ako je prošlo više od 10min od kontakta te osobe s bolesnikom, osobito ako je treća osoba boravila na otvorenome.</w:t>
      </w:r>
    </w:p>
    <w:p w:rsidR="0079200B" w:rsidRDefault="0079200B" w:rsidP="00BB7658">
      <w:pPr>
        <w:spacing w:line="360" w:lineRule="auto"/>
        <w:jc w:val="both"/>
        <w:rPr>
          <w:rFonts w:ascii="Times New Roman" w:hAnsi="Times New Roman" w:cs="Times New Roman"/>
          <w:sz w:val="24"/>
          <w:szCs w:val="24"/>
        </w:rPr>
      </w:pPr>
      <w:r>
        <w:rPr>
          <w:rFonts w:ascii="Times New Roman" w:hAnsi="Times New Roman" w:cs="Times New Roman"/>
          <w:sz w:val="24"/>
          <w:szCs w:val="24"/>
        </w:rPr>
        <w:t>Cijepnjenjem je incidencija ospica pala za 95%. Uzroci današnjem javljanju manjih epidemija ospica (najčešće 5-19 god koji najčešće borave u kolektvima) smatra se nepotpuna procijepljenost populacije (70-90%) i neuspješna primovakcinacija.</w:t>
      </w:r>
    </w:p>
    <w:p w:rsidR="00634CDA" w:rsidRDefault="00634CDA" w:rsidP="00BB7658">
      <w:pPr>
        <w:jc w:val="both"/>
        <w:rPr>
          <w:rFonts w:ascii="Times New Roman" w:hAnsi="Times New Roman" w:cs="Times New Roman"/>
          <w:sz w:val="24"/>
          <w:szCs w:val="24"/>
        </w:rPr>
      </w:pPr>
      <w:r>
        <w:rPr>
          <w:rFonts w:ascii="Times New Roman" w:hAnsi="Times New Roman" w:cs="Times New Roman"/>
          <w:sz w:val="24"/>
          <w:szCs w:val="24"/>
        </w:rPr>
        <w:br w:type="page"/>
      </w:r>
    </w:p>
    <w:p w:rsidR="00D343D8" w:rsidRDefault="00D343D8" w:rsidP="00634CDA">
      <w:pPr>
        <w:spacing w:line="360" w:lineRule="auto"/>
        <w:rPr>
          <w:rFonts w:ascii="Times New Roman" w:hAnsi="Times New Roman" w:cs="Times New Roman"/>
          <w:b/>
          <w:sz w:val="28"/>
          <w:szCs w:val="28"/>
        </w:rPr>
      </w:pPr>
      <w:r>
        <w:rPr>
          <w:rFonts w:ascii="Times New Roman" w:hAnsi="Times New Roman" w:cs="Times New Roman"/>
          <w:b/>
          <w:sz w:val="28"/>
          <w:szCs w:val="28"/>
        </w:rPr>
        <w:lastRenderedPageBreak/>
        <w:t>Infekcije virusom herpes simpleks (herpes simplex)</w:t>
      </w:r>
      <w:r w:rsidR="00BB7658">
        <w:rPr>
          <w:rFonts w:ascii="Times New Roman" w:hAnsi="Times New Roman" w:cs="Times New Roman"/>
          <w:b/>
          <w:noProof/>
          <w:sz w:val="28"/>
          <w:szCs w:val="28"/>
          <w:lang w:val="en-US"/>
        </w:rPr>
        <w:drawing>
          <wp:anchor distT="0" distB="0" distL="114300" distR="114300" simplePos="0" relativeHeight="251673600" behindDoc="0" locked="0" layoutInCell="1" allowOverlap="1">
            <wp:simplePos x="922817" y="1201479"/>
            <wp:positionH relativeFrom="margin">
              <wp:align>right</wp:align>
            </wp:positionH>
            <wp:positionV relativeFrom="margin">
              <wp:align>top</wp:align>
            </wp:positionV>
            <wp:extent cx="3680446" cy="2615609"/>
            <wp:effectExtent l="19050" t="0" r="0" b="0"/>
            <wp:wrapSquare wrapText="bothSides"/>
            <wp:docPr id="18" name="Picture 17" descr="Pic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jpg"/>
                    <pic:cNvPicPr/>
                  </pic:nvPicPr>
                  <pic:blipFill>
                    <a:blip r:embed="rId22" cstate="print"/>
                    <a:stretch>
                      <a:fillRect/>
                    </a:stretch>
                  </pic:blipFill>
                  <pic:spPr>
                    <a:xfrm>
                      <a:off x="0" y="0"/>
                      <a:ext cx="3680446" cy="2615609"/>
                    </a:xfrm>
                    <a:prstGeom prst="rect">
                      <a:avLst/>
                    </a:prstGeom>
                  </pic:spPr>
                </pic:pic>
              </a:graphicData>
            </a:graphic>
          </wp:anchor>
        </w:drawing>
      </w:r>
    </w:p>
    <w:p w:rsidR="009E326A" w:rsidRPr="00634CDA" w:rsidRDefault="009E326A" w:rsidP="00634CDA">
      <w:pPr>
        <w:spacing w:line="360" w:lineRule="auto"/>
        <w:rPr>
          <w:rFonts w:ascii="Times New Roman" w:hAnsi="Times New Roman" w:cs="Times New Roman"/>
          <w:sz w:val="24"/>
          <w:szCs w:val="24"/>
        </w:rPr>
      </w:pPr>
    </w:p>
    <w:p w:rsidR="00634CDA" w:rsidRPr="00634CDA" w:rsidRDefault="00634CDA" w:rsidP="00BB7658">
      <w:pPr>
        <w:spacing w:line="360" w:lineRule="auto"/>
        <w:jc w:val="both"/>
        <w:rPr>
          <w:rFonts w:ascii="Times New Roman" w:hAnsi="Times New Roman" w:cs="Times New Roman"/>
          <w:sz w:val="24"/>
          <w:szCs w:val="24"/>
        </w:rPr>
      </w:pPr>
      <w:r w:rsidRPr="00634CDA">
        <w:rPr>
          <w:rFonts w:ascii="Times New Roman" w:hAnsi="Times New Roman" w:cs="Times New Roman"/>
          <w:sz w:val="24"/>
          <w:szCs w:val="24"/>
        </w:rPr>
        <w:t>Akutne zarazne bolesti koje se klinički oči</w:t>
      </w:r>
      <w:r>
        <w:rPr>
          <w:rFonts w:ascii="Times New Roman" w:hAnsi="Times New Roman" w:cs="Times New Roman"/>
          <w:sz w:val="24"/>
          <w:szCs w:val="24"/>
        </w:rPr>
        <w:t xml:space="preserve">tuju promjenama na </w:t>
      </w:r>
      <w:r w:rsidRPr="00634CDA">
        <w:rPr>
          <w:rFonts w:ascii="Times New Roman" w:hAnsi="Times New Roman" w:cs="Times New Roman"/>
          <w:sz w:val="24"/>
          <w:szCs w:val="24"/>
        </w:rPr>
        <w:t>sluznici,</w:t>
      </w:r>
      <w:r>
        <w:rPr>
          <w:rFonts w:ascii="Times New Roman" w:hAnsi="Times New Roman" w:cs="Times New Roman"/>
          <w:sz w:val="24"/>
          <w:szCs w:val="24"/>
        </w:rPr>
        <w:t xml:space="preserve"> </w:t>
      </w:r>
      <w:r w:rsidRPr="00634CDA">
        <w:rPr>
          <w:rFonts w:ascii="Times New Roman" w:hAnsi="Times New Roman" w:cs="Times New Roman"/>
          <w:sz w:val="24"/>
          <w:szCs w:val="24"/>
        </w:rPr>
        <w:t>koži,</w:t>
      </w:r>
      <w:r>
        <w:rPr>
          <w:rFonts w:ascii="Times New Roman" w:hAnsi="Times New Roman" w:cs="Times New Roman"/>
          <w:sz w:val="24"/>
          <w:szCs w:val="24"/>
        </w:rPr>
        <w:t xml:space="preserve"> </w:t>
      </w:r>
      <w:r w:rsidRPr="00634CDA">
        <w:rPr>
          <w:rFonts w:ascii="Times New Roman" w:hAnsi="Times New Roman" w:cs="Times New Roman"/>
          <w:sz w:val="24"/>
          <w:szCs w:val="24"/>
        </w:rPr>
        <w:t>oku,</w:t>
      </w:r>
      <w:r>
        <w:rPr>
          <w:rFonts w:ascii="Times New Roman" w:hAnsi="Times New Roman" w:cs="Times New Roman"/>
          <w:sz w:val="24"/>
          <w:szCs w:val="24"/>
        </w:rPr>
        <w:t xml:space="preserve"> </w:t>
      </w:r>
      <w:r w:rsidRPr="00634CDA">
        <w:rPr>
          <w:rFonts w:ascii="Times New Roman" w:hAnsi="Times New Roman" w:cs="Times New Roman"/>
          <w:sz w:val="24"/>
          <w:szCs w:val="24"/>
        </w:rPr>
        <w:t>usnicama,</w:t>
      </w:r>
      <w:r>
        <w:rPr>
          <w:rFonts w:ascii="Times New Roman" w:hAnsi="Times New Roman" w:cs="Times New Roman"/>
          <w:sz w:val="24"/>
          <w:szCs w:val="24"/>
        </w:rPr>
        <w:t xml:space="preserve"> </w:t>
      </w:r>
      <w:r w:rsidRPr="00634CDA">
        <w:rPr>
          <w:rFonts w:ascii="Times New Roman" w:hAnsi="Times New Roman" w:cs="Times New Roman"/>
          <w:sz w:val="24"/>
          <w:szCs w:val="24"/>
        </w:rPr>
        <w:t>mozgu,</w:t>
      </w:r>
      <w:r>
        <w:rPr>
          <w:rFonts w:ascii="Times New Roman" w:hAnsi="Times New Roman" w:cs="Times New Roman"/>
          <w:sz w:val="24"/>
          <w:szCs w:val="24"/>
        </w:rPr>
        <w:t xml:space="preserve"> moždanim </w:t>
      </w:r>
      <w:r w:rsidRPr="00634CDA">
        <w:rPr>
          <w:rFonts w:ascii="Times New Roman" w:hAnsi="Times New Roman" w:cs="Times New Roman"/>
          <w:sz w:val="24"/>
          <w:szCs w:val="24"/>
        </w:rPr>
        <w:t>ovojnicama,</w:t>
      </w:r>
      <w:r>
        <w:rPr>
          <w:rFonts w:ascii="Times New Roman" w:hAnsi="Times New Roman" w:cs="Times New Roman"/>
          <w:sz w:val="24"/>
          <w:szCs w:val="24"/>
        </w:rPr>
        <w:t xml:space="preserve"> </w:t>
      </w:r>
      <w:r w:rsidRPr="00634CDA">
        <w:rPr>
          <w:rFonts w:ascii="Times New Roman" w:hAnsi="Times New Roman" w:cs="Times New Roman"/>
          <w:sz w:val="24"/>
          <w:szCs w:val="24"/>
        </w:rPr>
        <w:t>rjeđe na visceralnim organima.</w:t>
      </w:r>
      <w:r>
        <w:rPr>
          <w:rFonts w:ascii="Times New Roman" w:hAnsi="Times New Roman" w:cs="Times New Roman"/>
          <w:sz w:val="24"/>
          <w:szCs w:val="24"/>
        </w:rPr>
        <w:t xml:space="preserve"> </w:t>
      </w:r>
      <w:r w:rsidRPr="00634CDA">
        <w:rPr>
          <w:rFonts w:ascii="Times New Roman" w:hAnsi="Times New Roman" w:cs="Times New Roman"/>
          <w:sz w:val="24"/>
          <w:szCs w:val="24"/>
        </w:rPr>
        <w:t>Nakon latentne i nakon manifestne primarne infekcije virus ostane u latentnom stanju u senzibilnim ganglijskim stanicama cerebralnih živaca i stražnjim spinalnim živcima torakalnih i sakralnih živaca te se tijekom nekih zaraznih bolesti,</w:t>
      </w:r>
      <w:r>
        <w:rPr>
          <w:rFonts w:ascii="Times New Roman" w:hAnsi="Times New Roman" w:cs="Times New Roman"/>
          <w:sz w:val="24"/>
          <w:szCs w:val="24"/>
        </w:rPr>
        <w:t xml:space="preserve"> </w:t>
      </w:r>
      <w:r w:rsidRPr="00634CDA">
        <w:rPr>
          <w:rFonts w:ascii="Times New Roman" w:hAnsi="Times New Roman" w:cs="Times New Roman"/>
          <w:sz w:val="24"/>
          <w:szCs w:val="24"/>
        </w:rPr>
        <w:t>infekcija,</w:t>
      </w:r>
      <w:r>
        <w:rPr>
          <w:rFonts w:ascii="Times New Roman" w:hAnsi="Times New Roman" w:cs="Times New Roman"/>
          <w:sz w:val="24"/>
          <w:szCs w:val="24"/>
        </w:rPr>
        <w:t xml:space="preserve"> </w:t>
      </w:r>
      <w:r w:rsidRPr="00634CDA">
        <w:rPr>
          <w:rFonts w:ascii="Times New Roman" w:hAnsi="Times New Roman" w:cs="Times New Roman"/>
          <w:sz w:val="24"/>
          <w:szCs w:val="24"/>
        </w:rPr>
        <w:t>menstruacija,</w:t>
      </w:r>
      <w:r>
        <w:rPr>
          <w:rFonts w:ascii="Times New Roman" w:hAnsi="Times New Roman" w:cs="Times New Roman"/>
          <w:sz w:val="24"/>
          <w:szCs w:val="24"/>
        </w:rPr>
        <w:t xml:space="preserve"> stresa</w:t>
      </w:r>
      <w:r w:rsidRPr="00634CDA">
        <w:rPr>
          <w:rFonts w:ascii="Times New Roman" w:hAnsi="Times New Roman" w:cs="Times New Roman"/>
          <w:sz w:val="24"/>
          <w:szCs w:val="24"/>
        </w:rPr>
        <w:t xml:space="preserve"> može aktivirati.</w:t>
      </w:r>
    </w:p>
    <w:p w:rsidR="00634CDA" w:rsidRPr="00634CDA" w:rsidRDefault="00634CDA" w:rsidP="00BB7658">
      <w:pPr>
        <w:spacing w:line="360" w:lineRule="auto"/>
        <w:jc w:val="both"/>
        <w:rPr>
          <w:rFonts w:ascii="Times New Roman" w:hAnsi="Times New Roman" w:cs="Times New Roman"/>
          <w:sz w:val="24"/>
          <w:szCs w:val="24"/>
        </w:rPr>
      </w:pPr>
      <w:r>
        <w:rPr>
          <w:rFonts w:ascii="Times New Roman" w:hAnsi="Times New Roman" w:cs="Times New Roman"/>
          <w:sz w:val="24"/>
          <w:szCs w:val="24"/>
        </w:rPr>
        <w:t>Uzročnik je</w:t>
      </w:r>
      <w:r w:rsidRPr="00634CDA">
        <w:rPr>
          <w:rFonts w:ascii="Times New Roman" w:hAnsi="Times New Roman" w:cs="Times New Roman"/>
          <w:sz w:val="24"/>
          <w:szCs w:val="24"/>
        </w:rPr>
        <w:t xml:space="preserve"> Herpes simplex,</w:t>
      </w:r>
      <w:r>
        <w:rPr>
          <w:rFonts w:ascii="Times New Roman" w:hAnsi="Times New Roman" w:cs="Times New Roman"/>
          <w:sz w:val="24"/>
          <w:szCs w:val="24"/>
        </w:rPr>
        <w:t xml:space="preserve"> </w:t>
      </w:r>
      <w:r w:rsidRPr="00634CDA">
        <w:rPr>
          <w:rFonts w:ascii="Times New Roman" w:hAnsi="Times New Roman" w:cs="Times New Roman"/>
          <w:sz w:val="24"/>
          <w:szCs w:val="24"/>
        </w:rPr>
        <w:t>DNA virus,</w:t>
      </w:r>
      <w:r>
        <w:rPr>
          <w:rFonts w:ascii="Times New Roman" w:hAnsi="Times New Roman" w:cs="Times New Roman"/>
          <w:sz w:val="24"/>
          <w:szCs w:val="24"/>
        </w:rPr>
        <w:t xml:space="preserve"> </w:t>
      </w:r>
      <w:r w:rsidRPr="00634CDA">
        <w:rPr>
          <w:rFonts w:ascii="Times New Roman" w:hAnsi="Times New Roman" w:cs="Times New Roman"/>
          <w:sz w:val="24"/>
          <w:szCs w:val="24"/>
        </w:rPr>
        <w:t>tip 1 i tip 2</w:t>
      </w:r>
      <w:r>
        <w:rPr>
          <w:rFonts w:ascii="Times New Roman" w:hAnsi="Times New Roman" w:cs="Times New Roman"/>
          <w:sz w:val="24"/>
          <w:szCs w:val="24"/>
        </w:rPr>
        <w:t>.</w:t>
      </w:r>
    </w:p>
    <w:p w:rsidR="00634CDA" w:rsidRPr="00634CDA" w:rsidRDefault="00634CDA" w:rsidP="00BB7658">
      <w:pPr>
        <w:spacing w:line="360" w:lineRule="auto"/>
        <w:jc w:val="both"/>
        <w:rPr>
          <w:rFonts w:ascii="Times New Roman" w:hAnsi="Times New Roman" w:cs="Times New Roman"/>
          <w:b/>
          <w:sz w:val="24"/>
          <w:szCs w:val="24"/>
        </w:rPr>
      </w:pPr>
      <w:r w:rsidRPr="00634CDA">
        <w:rPr>
          <w:rFonts w:ascii="Times New Roman" w:hAnsi="Times New Roman" w:cs="Times New Roman"/>
          <w:b/>
          <w:sz w:val="24"/>
          <w:szCs w:val="24"/>
        </w:rPr>
        <w:t>Klinička slika</w:t>
      </w:r>
    </w:p>
    <w:p w:rsidR="00634CDA" w:rsidRPr="00634CDA" w:rsidRDefault="00634CDA" w:rsidP="00BB7658">
      <w:pPr>
        <w:spacing w:line="360" w:lineRule="auto"/>
        <w:jc w:val="both"/>
        <w:rPr>
          <w:rFonts w:ascii="Times New Roman" w:hAnsi="Times New Roman" w:cs="Times New Roman"/>
          <w:sz w:val="24"/>
          <w:szCs w:val="24"/>
        </w:rPr>
      </w:pPr>
      <w:r w:rsidRPr="00634CDA">
        <w:rPr>
          <w:rFonts w:ascii="Times New Roman" w:hAnsi="Times New Roman" w:cs="Times New Roman"/>
          <w:sz w:val="24"/>
          <w:szCs w:val="24"/>
        </w:rPr>
        <w:t>HSV izaziva 2 tipa bolesti</w:t>
      </w:r>
      <w:r>
        <w:rPr>
          <w:rFonts w:ascii="Times New Roman" w:hAnsi="Times New Roman" w:cs="Times New Roman"/>
          <w:sz w:val="24"/>
          <w:szCs w:val="24"/>
        </w:rPr>
        <w:t xml:space="preserve"> primarne infekcije</w:t>
      </w:r>
      <w:r w:rsidRPr="00634CDA">
        <w:rPr>
          <w:rFonts w:ascii="Times New Roman" w:hAnsi="Times New Roman" w:cs="Times New Roman"/>
          <w:sz w:val="24"/>
          <w:szCs w:val="24"/>
        </w:rPr>
        <w:t xml:space="preserve"> u ljudi koji nemaju neutralizirajuća protutijela i </w:t>
      </w:r>
      <w:r>
        <w:rPr>
          <w:rFonts w:ascii="Times New Roman" w:hAnsi="Times New Roman" w:cs="Times New Roman"/>
          <w:sz w:val="24"/>
          <w:szCs w:val="24"/>
        </w:rPr>
        <w:t>rekurirajuće infekcije</w:t>
      </w:r>
      <w:r w:rsidRPr="00634CDA">
        <w:rPr>
          <w:rFonts w:ascii="Times New Roman" w:hAnsi="Times New Roman" w:cs="Times New Roman"/>
          <w:sz w:val="24"/>
          <w:szCs w:val="24"/>
        </w:rPr>
        <w:t xml:space="preserve"> u ljudi koje imaju.</w:t>
      </w:r>
    </w:p>
    <w:p w:rsidR="00634CDA" w:rsidRPr="00634CDA" w:rsidRDefault="00634CDA" w:rsidP="00BB7658">
      <w:pPr>
        <w:spacing w:line="360" w:lineRule="auto"/>
        <w:jc w:val="both"/>
        <w:rPr>
          <w:rFonts w:ascii="Times New Roman" w:hAnsi="Times New Roman" w:cs="Times New Roman"/>
          <w:sz w:val="24"/>
          <w:szCs w:val="24"/>
        </w:rPr>
      </w:pPr>
      <w:r w:rsidRPr="00634CDA">
        <w:rPr>
          <w:rFonts w:ascii="Times New Roman" w:hAnsi="Times New Roman" w:cs="Times New Roman"/>
          <w:sz w:val="24"/>
          <w:szCs w:val="24"/>
        </w:rPr>
        <w:t>Pr</w:t>
      </w:r>
      <w:r>
        <w:rPr>
          <w:rFonts w:ascii="Times New Roman" w:hAnsi="Times New Roman" w:cs="Times New Roman"/>
          <w:sz w:val="24"/>
          <w:szCs w:val="24"/>
        </w:rPr>
        <w:t xml:space="preserve">imarna infekcija se očituje kao </w:t>
      </w:r>
      <w:r w:rsidRPr="00634CDA">
        <w:rPr>
          <w:rFonts w:ascii="Times New Roman" w:hAnsi="Times New Roman" w:cs="Times New Roman"/>
          <w:sz w:val="24"/>
          <w:szCs w:val="24"/>
        </w:rPr>
        <w:t>aftozni gingivostomatitis ili rjeđe kao posttraumatski herpes,</w:t>
      </w:r>
      <w:r>
        <w:rPr>
          <w:rFonts w:ascii="Times New Roman" w:hAnsi="Times New Roman" w:cs="Times New Roman"/>
          <w:sz w:val="24"/>
          <w:szCs w:val="24"/>
        </w:rPr>
        <w:t xml:space="preserve"> </w:t>
      </w:r>
      <w:r w:rsidRPr="00634CDA">
        <w:rPr>
          <w:rFonts w:ascii="Times New Roman" w:hAnsi="Times New Roman" w:cs="Times New Roman"/>
          <w:sz w:val="24"/>
          <w:szCs w:val="24"/>
        </w:rPr>
        <w:t>herpetični ekcem, keratokonjuktivitis ili meningoencefalitis.Postoje opći simptomi.</w:t>
      </w:r>
    </w:p>
    <w:p w:rsidR="00634CDA" w:rsidRPr="00634CDA" w:rsidRDefault="00634CDA" w:rsidP="00BB7658">
      <w:pPr>
        <w:spacing w:line="360" w:lineRule="auto"/>
        <w:jc w:val="both"/>
        <w:rPr>
          <w:rFonts w:ascii="Times New Roman" w:hAnsi="Times New Roman" w:cs="Times New Roman"/>
          <w:sz w:val="24"/>
          <w:szCs w:val="24"/>
        </w:rPr>
      </w:pPr>
      <w:r w:rsidRPr="00634CDA">
        <w:rPr>
          <w:rFonts w:ascii="Times New Roman" w:hAnsi="Times New Roman" w:cs="Times New Roman"/>
          <w:sz w:val="24"/>
          <w:szCs w:val="24"/>
        </w:rPr>
        <w:t>Rekruirajuća bolest kože i sluznice najčešće je lokalizirana na prijelazu između kože i sluznice.</w:t>
      </w:r>
      <w:r>
        <w:rPr>
          <w:rFonts w:ascii="Times New Roman" w:hAnsi="Times New Roman" w:cs="Times New Roman"/>
          <w:sz w:val="24"/>
          <w:szCs w:val="24"/>
        </w:rPr>
        <w:t xml:space="preserve"> </w:t>
      </w:r>
      <w:r w:rsidRPr="00634CDA">
        <w:rPr>
          <w:rFonts w:ascii="Times New Roman" w:hAnsi="Times New Roman" w:cs="Times New Roman"/>
          <w:sz w:val="24"/>
          <w:szCs w:val="24"/>
        </w:rPr>
        <w:t>Počinje svrbežom ili pečenjem kože,</w:t>
      </w:r>
      <w:r>
        <w:rPr>
          <w:rFonts w:ascii="Times New Roman" w:hAnsi="Times New Roman" w:cs="Times New Roman"/>
          <w:sz w:val="24"/>
          <w:szCs w:val="24"/>
        </w:rPr>
        <w:t xml:space="preserve"> </w:t>
      </w:r>
      <w:r w:rsidRPr="00634CDA">
        <w:rPr>
          <w:rFonts w:ascii="Times New Roman" w:hAnsi="Times New Roman" w:cs="Times New Roman"/>
          <w:sz w:val="24"/>
          <w:szCs w:val="24"/>
        </w:rPr>
        <w:t>pa se pojavljuju papule koje brzo prelaze u vezikule.</w:t>
      </w:r>
      <w:r>
        <w:rPr>
          <w:rFonts w:ascii="Times New Roman" w:hAnsi="Times New Roman" w:cs="Times New Roman"/>
          <w:sz w:val="24"/>
          <w:szCs w:val="24"/>
        </w:rPr>
        <w:t xml:space="preserve"> </w:t>
      </w:r>
      <w:r w:rsidRPr="00634CDA">
        <w:rPr>
          <w:rFonts w:ascii="Times New Roman" w:hAnsi="Times New Roman" w:cs="Times New Roman"/>
          <w:sz w:val="24"/>
          <w:szCs w:val="24"/>
        </w:rPr>
        <w:t>Na koži se vide skupine mjehurića koji se brzo zamute i pucaju,</w:t>
      </w:r>
      <w:r>
        <w:rPr>
          <w:rFonts w:ascii="Times New Roman" w:hAnsi="Times New Roman" w:cs="Times New Roman"/>
          <w:sz w:val="24"/>
          <w:szCs w:val="24"/>
        </w:rPr>
        <w:t xml:space="preserve"> </w:t>
      </w:r>
      <w:r w:rsidRPr="00634CDA">
        <w:rPr>
          <w:rFonts w:ascii="Times New Roman" w:hAnsi="Times New Roman" w:cs="Times New Roman"/>
          <w:sz w:val="24"/>
          <w:szCs w:val="24"/>
        </w:rPr>
        <w:t>pa nastanu kraste.</w:t>
      </w:r>
    </w:p>
    <w:p w:rsidR="00634CDA" w:rsidRPr="00634CDA" w:rsidRDefault="00634CDA" w:rsidP="00BB7658">
      <w:pPr>
        <w:spacing w:line="360" w:lineRule="auto"/>
        <w:jc w:val="both"/>
        <w:rPr>
          <w:rFonts w:ascii="Times New Roman" w:hAnsi="Times New Roman" w:cs="Times New Roman"/>
          <w:sz w:val="24"/>
          <w:szCs w:val="24"/>
        </w:rPr>
      </w:pPr>
      <w:r>
        <w:rPr>
          <w:rFonts w:ascii="Times New Roman" w:hAnsi="Times New Roman" w:cs="Times New Roman"/>
          <w:sz w:val="24"/>
          <w:szCs w:val="24"/>
        </w:rPr>
        <w:t>Gingivostomatitis herpetica acuta očituje se</w:t>
      </w:r>
      <w:r w:rsidRPr="00634CDA">
        <w:rPr>
          <w:rFonts w:ascii="Times New Roman" w:hAnsi="Times New Roman" w:cs="Times New Roman"/>
          <w:sz w:val="24"/>
          <w:szCs w:val="24"/>
        </w:rPr>
        <w:t xml:space="preserve"> vrućicom, razdražljivošću, otokom i crvenilom gingive,</w:t>
      </w:r>
      <w:r>
        <w:rPr>
          <w:rFonts w:ascii="Times New Roman" w:hAnsi="Times New Roman" w:cs="Times New Roman"/>
          <w:sz w:val="24"/>
          <w:szCs w:val="24"/>
        </w:rPr>
        <w:t xml:space="preserve"> </w:t>
      </w:r>
      <w:r w:rsidRPr="00634CDA">
        <w:rPr>
          <w:rFonts w:ascii="Times New Roman" w:hAnsi="Times New Roman" w:cs="Times New Roman"/>
          <w:sz w:val="24"/>
          <w:szCs w:val="24"/>
        </w:rPr>
        <w:t>stvaranjem mjehurića na sluznici usta i jezika, zadahom iz usta i oteklinom regionalnih limfnih čvorova.</w:t>
      </w:r>
      <w:r>
        <w:rPr>
          <w:rFonts w:ascii="Times New Roman" w:hAnsi="Times New Roman" w:cs="Times New Roman"/>
          <w:sz w:val="24"/>
          <w:szCs w:val="24"/>
        </w:rPr>
        <w:t xml:space="preserve"> </w:t>
      </w:r>
      <w:r w:rsidRPr="00634CDA">
        <w:rPr>
          <w:rFonts w:ascii="Times New Roman" w:hAnsi="Times New Roman" w:cs="Times New Roman"/>
          <w:sz w:val="24"/>
          <w:szCs w:val="24"/>
        </w:rPr>
        <w:t>Prestaje sama od sebe nakon 1-2 tjedna.</w:t>
      </w:r>
    </w:p>
    <w:p w:rsidR="00634CDA" w:rsidRPr="00634CDA" w:rsidRDefault="00634CDA" w:rsidP="00BB765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Primarna infekcija oka </w:t>
      </w:r>
      <w:r w:rsidRPr="00634CDA">
        <w:rPr>
          <w:rFonts w:ascii="Times New Roman" w:hAnsi="Times New Roman" w:cs="Times New Roman"/>
          <w:sz w:val="24"/>
          <w:szCs w:val="24"/>
        </w:rPr>
        <w:t>počinje kao jednostrani folikularni konjuktivitis s oteklinom vjeđa,</w:t>
      </w:r>
      <w:r>
        <w:rPr>
          <w:rFonts w:ascii="Times New Roman" w:hAnsi="Times New Roman" w:cs="Times New Roman"/>
          <w:sz w:val="24"/>
          <w:szCs w:val="24"/>
        </w:rPr>
        <w:t xml:space="preserve"> </w:t>
      </w:r>
      <w:r w:rsidRPr="00634CDA">
        <w:rPr>
          <w:rFonts w:ascii="Times New Roman" w:hAnsi="Times New Roman" w:cs="Times New Roman"/>
          <w:sz w:val="24"/>
          <w:szCs w:val="24"/>
        </w:rPr>
        <w:t>upalom spojnica,</w:t>
      </w:r>
      <w:r>
        <w:rPr>
          <w:rFonts w:ascii="Times New Roman" w:hAnsi="Times New Roman" w:cs="Times New Roman"/>
          <w:sz w:val="24"/>
          <w:szCs w:val="24"/>
        </w:rPr>
        <w:t xml:space="preserve"> </w:t>
      </w:r>
      <w:r w:rsidRPr="00634CDA">
        <w:rPr>
          <w:rFonts w:ascii="Times New Roman" w:hAnsi="Times New Roman" w:cs="Times New Roman"/>
          <w:sz w:val="24"/>
          <w:szCs w:val="24"/>
        </w:rPr>
        <w:t>otokom periaurikularnih limfnih čvorova i vezikulama na koži vjeđe.</w:t>
      </w:r>
      <w:r>
        <w:rPr>
          <w:rFonts w:ascii="Times New Roman" w:hAnsi="Times New Roman" w:cs="Times New Roman"/>
          <w:sz w:val="24"/>
          <w:szCs w:val="24"/>
        </w:rPr>
        <w:t xml:space="preserve"> </w:t>
      </w:r>
      <w:r w:rsidRPr="00634CDA">
        <w:rPr>
          <w:rFonts w:ascii="Times New Roman" w:hAnsi="Times New Roman" w:cs="Times New Roman"/>
          <w:sz w:val="24"/>
          <w:szCs w:val="24"/>
        </w:rPr>
        <w:t>Završava za nekoliko dana izlječenjem.</w:t>
      </w:r>
    </w:p>
    <w:p w:rsidR="00634CDA" w:rsidRPr="00634CDA" w:rsidRDefault="00634CDA" w:rsidP="00BB7658">
      <w:pPr>
        <w:spacing w:line="360" w:lineRule="auto"/>
        <w:jc w:val="both"/>
        <w:rPr>
          <w:rFonts w:ascii="Times New Roman" w:hAnsi="Times New Roman" w:cs="Times New Roman"/>
          <w:sz w:val="24"/>
          <w:szCs w:val="24"/>
        </w:rPr>
      </w:pPr>
      <w:r w:rsidRPr="00634CDA">
        <w:rPr>
          <w:rFonts w:ascii="Times New Roman" w:hAnsi="Times New Roman" w:cs="Times New Roman"/>
          <w:sz w:val="24"/>
          <w:szCs w:val="24"/>
        </w:rPr>
        <w:lastRenderedPageBreak/>
        <w:t xml:space="preserve">5-7% svih </w:t>
      </w:r>
      <w:r>
        <w:rPr>
          <w:rFonts w:ascii="Times New Roman" w:hAnsi="Times New Roman" w:cs="Times New Roman"/>
          <w:sz w:val="24"/>
          <w:szCs w:val="24"/>
        </w:rPr>
        <w:t>meningoencefalitisa</w:t>
      </w:r>
      <w:r w:rsidRPr="00634CDA">
        <w:rPr>
          <w:rFonts w:ascii="Times New Roman" w:hAnsi="Times New Roman" w:cs="Times New Roman"/>
          <w:sz w:val="24"/>
          <w:szCs w:val="24"/>
        </w:rPr>
        <w:t xml:space="preserve"> je uzrokovano HSV-om.</w:t>
      </w:r>
      <w:r>
        <w:rPr>
          <w:rFonts w:ascii="Times New Roman" w:hAnsi="Times New Roman" w:cs="Times New Roman"/>
          <w:sz w:val="24"/>
          <w:szCs w:val="24"/>
        </w:rPr>
        <w:t xml:space="preserve"> </w:t>
      </w:r>
      <w:r w:rsidRPr="00634CDA">
        <w:rPr>
          <w:rFonts w:ascii="Times New Roman" w:hAnsi="Times New Roman" w:cs="Times New Roman"/>
          <w:sz w:val="24"/>
          <w:szCs w:val="24"/>
        </w:rPr>
        <w:t>Infekcija se može očitovati kao serozni meningitis ili encefalitis s komom i konvulzijama.</w:t>
      </w:r>
    </w:p>
    <w:p w:rsidR="00634CDA" w:rsidRPr="00634CDA" w:rsidRDefault="00634CDA" w:rsidP="00BB765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Generalizirana HSV infekcija novorođenčeta </w:t>
      </w:r>
      <w:r w:rsidRPr="00634CDA">
        <w:rPr>
          <w:rFonts w:ascii="Times New Roman" w:hAnsi="Times New Roman" w:cs="Times New Roman"/>
          <w:sz w:val="24"/>
          <w:szCs w:val="24"/>
        </w:rPr>
        <w:t>zahvaća SŽS,</w:t>
      </w:r>
      <w:r>
        <w:rPr>
          <w:rFonts w:ascii="Times New Roman" w:hAnsi="Times New Roman" w:cs="Times New Roman"/>
          <w:sz w:val="24"/>
          <w:szCs w:val="24"/>
        </w:rPr>
        <w:t xml:space="preserve"> </w:t>
      </w:r>
      <w:r w:rsidRPr="00634CDA">
        <w:rPr>
          <w:rFonts w:ascii="Times New Roman" w:hAnsi="Times New Roman" w:cs="Times New Roman"/>
          <w:sz w:val="24"/>
          <w:szCs w:val="24"/>
        </w:rPr>
        <w:t>jetru,</w:t>
      </w:r>
      <w:r>
        <w:rPr>
          <w:rFonts w:ascii="Times New Roman" w:hAnsi="Times New Roman" w:cs="Times New Roman"/>
          <w:sz w:val="24"/>
          <w:szCs w:val="24"/>
        </w:rPr>
        <w:t xml:space="preserve"> </w:t>
      </w:r>
      <w:r w:rsidRPr="00634CDA">
        <w:rPr>
          <w:rFonts w:ascii="Times New Roman" w:hAnsi="Times New Roman" w:cs="Times New Roman"/>
          <w:sz w:val="24"/>
          <w:szCs w:val="24"/>
        </w:rPr>
        <w:t>pluća,</w:t>
      </w:r>
      <w:r>
        <w:rPr>
          <w:rFonts w:ascii="Times New Roman" w:hAnsi="Times New Roman" w:cs="Times New Roman"/>
          <w:sz w:val="24"/>
          <w:szCs w:val="24"/>
        </w:rPr>
        <w:t xml:space="preserve"> </w:t>
      </w:r>
      <w:r w:rsidRPr="00634CDA">
        <w:rPr>
          <w:rFonts w:ascii="Times New Roman" w:hAnsi="Times New Roman" w:cs="Times New Roman"/>
          <w:sz w:val="24"/>
          <w:szCs w:val="24"/>
        </w:rPr>
        <w:t>slezenu,</w:t>
      </w:r>
      <w:r>
        <w:rPr>
          <w:rFonts w:ascii="Times New Roman" w:hAnsi="Times New Roman" w:cs="Times New Roman"/>
          <w:sz w:val="24"/>
          <w:szCs w:val="24"/>
        </w:rPr>
        <w:t xml:space="preserve"> </w:t>
      </w:r>
      <w:r w:rsidRPr="00634CDA">
        <w:rPr>
          <w:rFonts w:ascii="Times New Roman" w:hAnsi="Times New Roman" w:cs="Times New Roman"/>
          <w:sz w:val="24"/>
          <w:szCs w:val="24"/>
        </w:rPr>
        <w:t>koštanu srž i često je smrtonosna.</w:t>
      </w:r>
    </w:p>
    <w:p w:rsidR="00634CDA" w:rsidRPr="00634CDA" w:rsidRDefault="00634CDA" w:rsidP="00BB7658">
      <w:pPr>
        <w:spacing w:line="360" w:lineRule="auto"/>
        <w:jc w:val="both"/>
        <w:rPr>
          <w:rFonts w:ascii="Times New Roman" w:hAnsi="Times New Roman" w:cs="Times New Roman"/>
          <w:b/>
          <w:sz w:val="24"/>
          <w:szCs w:val="24"/>
        </w:rPr>
      </w:pPr>
      <w:r w:rsidRPr="00634CDA">
        <w:rPr>
          <w:rFonts w:ascii="Times New Roman" w:hAnsi="Times New Roman" w:cs="Times New Roman"/>
          <w:b/>
          <w:sz w:val="24"/>
          <w:szCs w:val="24"/>
        </w:rPr>
        <w:t>Liječenje</w:t>
      </w:r>
      <w:r w:rsidR="00BB7658">
        <w:rPr>
          <w:rFonts w:ascii="Times New Roman" w:hAnsi="Times New Roman" w:cs="Times New Roman"/>
          <w:b/>
          <w:noProof/>
          <w:sz w:val="24"/>
          <w:szCs w:val="24"/>
          <w:lang w:val="en-US"/>
        </w:rPr>
        <w:drawing>
          <wp:anchor distT="0" distB="0" distL="114300" distR="114300" simplePos="0" relativeHeight="251674624" behindDoc="0" locked="0" layoutInCell="1" allowOverlap="1">
            <wp:simplePos x="1518241" y="2200940"/>
            <wp:positionH relativeFrom="margin">
              <wp:align>right</wp:align>
            </wp:positionH>
            <wp:positionV relativeFrom="margin">
              <wp:align>center</wp:align>
            </wp:positionV>
            <wp:extent cx="2470076" cy="1850065"/>
            <wp:effectExtent l="19050" t="0" r="6424" b="0"/>
            <wp:wrapSquare wrapText="bothSides"/>
            <wp:docPr id="19" name="Picture 18" descr="herp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rpes.jpg"/>
                    <pic:cNvPicPr/>
                  </pic:nvPicPr>
                  <pic:blipFill>
                    <a:blip r:embed="rId23" cstate="print"/>
                    <a:stretch>
                      <a:fillRect/>
                    </a:stretch>
                  </pic:blipFill>
                  <pic:spPr>
                    <a:xfrm>
                      <a:off x="0" y="0"/>
                      <a:ext cx="2470076" cy="1850065"/>
                    </a:xfrm>
                    <a:prstGeom prst="rect">
                      <a:avLst/>
                    </a:prstGeom>
                  </pic:spPr>
                </pic:pic>
              </a:graphicData>
            </a:graphic>
          </wp:anchor>
        </w:drawing>
      </w:r>
    </w:p>
    <w:p w:rsidR="00634CDA" w:rsidRDefault="00634CDA" w:rsidP="00BB7658">
      <w:pPr>
        <w:spacing w:line="360" w:lineRule="auto"/>
        <w:jc w:val="both"/>
        <w:rPr>
          <w:rFonts w:ascii="Times New Roman" w:hAnsi="Times New Roman" w:cs="Times New Roman"/>
          <w:sz w:val="24"/>
          <w:szCs w:val="24"/>
        </w:rPr>
      </w:pPr>
      <w:r>
        <w:rPr>
          <w:rFonts w:ascii="Times New Roman" w:hAnsi="Times New Roman" w:cs="Times New Roman"/>
          <w:sz w:val="24"/>
          <w:szCs w:val="24"/>
        </w:rPr>
        <w:t>V</w:t>
      </w:r>
      <w:r w:rsidRPr="00634CDA">
        <w:rPr>
          <w:rFonts w:ascii="Times New Roman" w:hAnsi="Times New Roman" w:cs="Times New Roman"/>
          <w:sz w:val="24"/>
          <w:szCs w:val="24"/>
        </w:rPr>
        <w:t>ećina infekcija prolazi spontano be</w:t>
      </w:r>
      <w:r>
        <w:rPr>
          <w:rFonts w:ascii="Times New Roman" w:hAnsi="Times New Roman" w:cs="Times New Roman"/>
          <w:sz w:val="24"/>
          <w:szCs w:val="24"/>
        </w:rPr>
        <w:t>z liječenja. Z</w:t>
      </w:r>
      <w:r w:rsidRPr="00634CDA">
        <w:rPr>
          <w:rFonts w:ascii="Times New Roman" w:hAnsi="Times New Roman" w:cs="Times New Roman"/>
          <w:sz w:val="24"/>
          <w:szCs w:val="24"/>
        </w:rPr>
        <w:t>a infekcije očiju-</w:t>
      </w:r>
      <w:r>
        <w:rPr>
          <w:rFonts w:ascii="Times New Roman" w:hAnsi="Times New Roman" w:cs="Times New Roman"/>
          <w:sz w:val="24"/>
          <w:szCs w:val="24"/>
        </w:rPr>
        <w:t>idoksuridin</w:t>
      </w:r>
      <w:r w:rsidRPr="00634CDA">
        <w:rPr>
          <w:rFonts w:ascii="Times New Roman" w:hAnsi="Times New Roman" w:cs="Times New Roman"/>
          <w:sz w:val="24"/>
          <w:szCs w:val="24"/>
        </w:rPr>
        <w:t xml:space="preserve"> ili </w:t>
      </w:r>
      <w:r>
        <w:rPr>
          <w:rFonts w:ascii="Times New Roman" w:hAnsi="Times New Roman" w:cs="Times New Roman"/>
          <w:sz w:val="24"/>
          <w:szCs w:val="24"/>
        </w:rPr>
        <w:t>aciklovir</w:t>
      </w:r>
      <w:r w:rsidRPr="00634CDA">
        <w:rPr>
          <w:rFonts w:ascii="Times New Roman" w:hAnsi="Times New Roman" w:cs="Times New Roman"/>
          <w:sz w:val="24"/>
          <w:szCs w:val="24"/>
        </w:rPr>
        <w:t xml:space="preserve"> u obliku kreme,</w:t>
      </w:r>
      <w:r>
        <w:rPr>
          <w:rFonts w:ascii="Times New Roman" w:hAnsi="Times New Roman" w:cs="Times New Roman"/>
          <w:sz w:val="24"/>
          <w:szCs w:val="24"/>
        </w:rPr>
        <w:t xml:space="preserve"> </w:t>
      </w:r>
      <w:r w:rsidRPr="00634CDA">
        <w:rPr>
          <w:rFonts w:ascii="Times New Roman" w:hAnsi="Times New Roman" w:cs="Times New Roman"/>
          <w:sz w:val="24"/>
          <w:szCs w:val="24"/>
        </w:rPr>
        <w:t xml:space="preserve">a kod težih infekcija parenteralna primjena </w:t>
      </w:r>
      <w:r>
        <w:rPr>
          <w:rFonts w:ascii="Times New Roman" w:hAnsi="Times New Roman" w:cs="Times New Roman"/>
          <w:sz w:val="24"/>
          <w:szCs w:val="24"/>
        </w:rPr>
        <w:t>aciklovira</w:t>
      </w:r>
      <w:r w:rsidRPr="00634CDA">
        <w:rPr>
          <w:rFonts w:ascii="Times New Roman" w:hAnsi="Times New Roman" w:cs="Times New Roman"/>
          <w:sz w:val="24"/>
          <w:szCs w:val="24"/>
        </w:rPr>
        <w:t xml:space="preserve"> ili </w:t>
      </w:r>
      <w:r>
        <w:rPr>
          <w:rFonts w:ascii="Times New Roman" w:hAnsi="Times New Roman" w:cs="Times New Roman"/>
          <w:sz w:val="24"/>
          <w:szCs w:val="24"/>
        </w:rPr>
        <w:t>citarabina.</w:t>
      </w:r>
    </w:p>
    <w:p w:rsidR="00634CDA" w:rsidRDefault="00634CDA" w:rsidP="00BB7658">
      <w:pPr>
        <w:spacing w:line="360" w:lineRule="auto"/>
        <w:jc w:val="both"/>
        <w:rPr>
          <w:rFonts w:ascii="Times New Roman" w:hAnsi="Times New Roman" w:cs="Times New Roman"/>
          <w:b/>
          <w:sz w:val="24"/>
          <w:szCs w:val="24"/>
        </w:rPr>
      </w:pPr>
      <w:r w:rsidRPr="00634CDA">
        <w:rPr>
          <w:rFonts w:ascii="Times New Roman" w:hAnsi="Times New Roman" w:cs="Times New Roman"/>
          <w:b/>
          <w:sz w:val="24"/>
          <w:szCs w:val="24"/>
        </w:rPr>
        <w:t>Prevencija</w:t>
      </w:r>
    </w:p>
    <w:p w:rsidR="00634CDA" w:rsidRDefault="00634CDA" w:rsidP="00BB765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Prevencija je otežana zbog velikog broja asimptomatskih infekcija. U prevenciji širenja infekcije (osobito u stomatološkoj praksi) važno je spriječiti izravan dodir s akutnim herpetičnim lezijama i kontaminiranim tjelesnim tekućinama (npr. slina). </w:t>
      </w:r>
      <w:r w:rsidR="009322A0">
        <w:rPr>
          <w:rFonts w:ascii="Times New Roman" w:hAnsi="Times New Roman" w:cs="Times New Roman"/>
          <w:sz w:val="24"/>
          <w:szCs w:val="24"/>
        </w:rPr>
        <w:t>To se postiže obveznom uporabom zaštitnih rukavica, naočala i maski pri radu.</w:t>
      </w:r>
    </w:p>
    <w:p w:rsidR="009322A0" w:rsidRDefault="009322A0" w:rsidP="00BB7658">
      <w:pPr>
        <w:spacing w:line="360" w:lineRule="auto"/>
        <w:jc w:val="both"/>
        <w:rPr>
          <w:rFonts w:ascii="Times New Roman" w:hAnsi="Times New Roman" w:cs="Times New Roman"/>
          <w:sz w:val="24"/>
          <w:szCs w:val="24"/>
        </w:rPr>
      </w:pPr>
      <w:r>
        <w:rPr>
          <w:rFonts w:ascii="Times New Roman" w:hAnsi="Times New Roman" w:cs="Times New Roman"/>
          <w:sz w:val="24"/>
          <w:szCs w:val="24"/>
        </w:rPr>
        <w:t>Za sada ne postoji cjepivo.</w:t>
      </w:r>
    </w:p>
    <w:p w:rsidR="009E326A" w:rsidRDefault="009322A0" w:rsidP="00BB7658">
      <w:pPr>
        <w:spacing w:line="360" w:lineRule="auto"/>
        <w:jc w:val="both"/>
        <w:rPr>
          <w:rFonts w:ascii="Times New Roman" w:hAnsi="Times New Roman" w:cs="Times New Roman"/>
          <w:sz w:val="24"/>
          <w:szCs w:val="24"/>
        </w:rPr>
      </w:pPr>
      <w:r>
        <w:rPr>
          <w:rFonts w:ascii="Times New Roman" w:hAnsi="Times New Roman" w:cs="Times New Roman"/>
          <w:sz w:val="24"/>
          <w:szCs w:val="24"/>
        </w:rPr>
        <w:t>U ranoj fazi infekcije uporabom aciklovira i vidarabina koji interferiraju s umnažanjem virusne DNK znatno se može ublažiti tijek nfekcije.</w:t>
      </w:r>
    </w:p>
    <w:p w:rsidR="00A4665A" w:rsidRDefault="00A4665A" w:rsidP="00BB7658">
      <w:pPr>
        <w:spacing w:line="360" w:lineRule="auto"/>
        <w:jc w:val="both"/>
        <w:rPr>
          <w:rFonts w:ascii="Times New Roman" w:hAnsi="Times New Roman" w:cs="Times New Roman"/>
          <w:sz w:val="24"/>
          <w:szCs w:val="24"/>
        </w:rPr>
      </w:pPr>
      <w:r>
        <w:rPr>
          <w:rFonts w:ascii="Times New Roman" w:hAnsi="Times New Roman" w:cs="Times New Roman"/>
          <w:sz w:val="24"/>
          <w:szCs w:val="24"/>
        </w:rPr>
        <w:br w:type="page"/>
      </w:r>
    </w:p>
    <w:p w:rsidR="00A4665A" w:rsidRDefault="00A4665A" w:rsidP="00A4665A">
      <w:pPr>
        <w:spacing w:line="360" w:lineRule="auto"/>
        <w:jc w:val="both"/>
        <w:rPr>
          <w:rFonts w:ascii="Times New Roman" w:hAnsi="Times New Roman" w:cs="Times New Roman"/>
          <w:sz w:val="24"/>
          <w:szCs w:val="24"/>
        </w:rPr>
      </w:pPr>
    </w:p>
    <w:p w:rsidR="009E326A" w:rsidRDefault="00263727" w:rsidP="009E326A">
      <w:pPr>
        <w:jc w:val="both"/>
        <w:rPr>
          <w:rFonts w:ascii="Times New Roman" w:hAnsi="Times New Roman" w:cs="Times New Roman"/>
          <w:b/>
          <w:sz w:val="28"/>
          <w:szCs w:val="28"/>
        </w:rPr>
      </w:pPr>
      <w:r w:rsidRPr="0056524C">
        <w:rPr>
          <w:rFonts w:ascii="Times New Roman" w:hAnsi="Times New Roman" w:cs="Times New Roman"/>
          <w:b/>
          <w:sz w:val="28"/>
          <w:szCs w:val="28"/>
        </w:rPr>
        <w:t>Rubeola</w:t>
      </w:r>
    </w:p>
    <w:p w:rsidR="00263727" w:rsidRPr="009E326A" w:rsidRDefault="00E91140" w:rsidP="009E326A">
      <w:pPr>
        <w:jc w:val="both"/>
        <w:rPr>
          <w:rFonts w:ascii="Times New Roman" w:hAnsi="Times New Roman" w:cs="Times New Roman"/>
          <w:sz w:val="24"/>
          <w:szCs w:val="24"/>
        </w:rPr>
      </w:pPr>
      <w:r>
        <w:rPr>
          <w:rFonts w:ascii="Times New Roman" w:hAnsi="Times New Roman" w:cs="Times New Roman"/>
          <w:b/>
          <w:noProof/>
          <w:sz w:val="28"/>
          <w:szCs w:val="28"/>
          <w:lang w:val="en-US"/>
        </w:rPr>
        <w:drawing>
          <wp:anchor distT="0" distB="0" distL="114300" distR="114300" simplePos="0" relativeHeight="251670528" behindDoc="0" locked="0" layoutInCell="1" allowOverlap="1">
            <wp:simplePos x="1552575" y="895350"/>
            <wp:positionH relativeFrom="margin">
              <wp:align>right</wp:align>
            </wp:positionH>
            <wp:positionV relativeFrom="margin">
              <wp:align>top</wp:align>
            </wp:positionV>
            <wp:extent cx="1895475" cy="2847975"/>
            <wp:effectExtent l="19050" t="0" r="9525" b="0"/>
            <wp:wrapSquare wrapText="bothSides"/>
            <wp:docPr id="15" name="Picture 14" descr="F1728.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1728.large.jpg"/>
                    <pic:cNvPicPr/>
                  </pic:nvPicPr>
                  <pic:blipFill>
                    <a:blip r:embed="rId24" cstate="print"/>
                    <a:stretch>
                      <a:fillRect/>
                    </a:stretch>
                  </pic:blipFill>
                  <pic:spPr>
                    <a:xfrm>
                      <a:off x="0" y="0"/>
                      <a:ext cx="1895475" cy="2847975"/>
                    </a:xfrm>
                    <a:prstGeom prst="rect">
                      <a:avLst/>
                    </a:prstGeom>
                  </pic:spPr>
                </pic:pic>
              </a:graphicData>
            </a:graphic>
          </wp:anchor>
        </w:drawing>
      </w:r>
    </w:p>
    <w:p w:rsidR="00E91140" w:rsidRDefault="00E91140" w:rsidP="00E91140">
      <w:pPr>
        <w:spacing w:line="360" w:lineRule="auto"/>
        <w:jc w:val="both"/>
        <w:rPr>
          <w:rFonts w:ascii="Times New Roman" w:hAnsi="Times New Roman" w:cs="Times New Roman"/>
          <w:sz w:val="24"/>
          <w:szCs w:val="24"/>
        </w:rPr>
      </w:pPr>
      <w:r w:rsidRPr="00C77F6C">
        <w:rPr>
          <w:rFonts w:ascii="Times New Roman" w:hAnsi="Times New Roman" w:cs="Times New Roman"/>
          <w:sz w:val="24"/>
          <w:szCs w:val="24"/>
        </w:rPr>
        <w:t>Rubeola je akutna infektivna bolest uzrokov</w:t>
      </w:r>
      <w:r>
        <w:rPr>
          <w:rFonts w:ascii="Times New Roman" w:hAnsi="Times New Roman" w:cs="Times New Roman"/>
          <w:sz w:val="24"/>
          <w:szCs w:val="24"/>
        </w:rPr>
        <w:t xml:space="preserve">ana virusom rubele iz porodice </w:t>
      </w:r>
      <w:r w:rsidRPr="00C77F6C">
        <w:rPr>
          <w:rFonts w:ascii="Times New Roman" w:hAnsi="Times New Roman" w:cs="Times New Roman"/>
          <w:sz w:val="24"/>
          <w:szCs w:val="24"/>
        </w:rPr>
        <w:t>togaviridae.</w:t>
      </w:r>
      <w:r>
        <w:rPr>
          <w:rFonts w:ascii="Times New Roman" w:hAnsi="Times New Roman" w:cs="Times New Roman"/>
          <w:sz w:val="24"/>
          <w:szCs w:val="24"/>
        </w:rPr>
        <w:t xml:space="preserve"> </w:t>
      </w:r>
      <w:r w:rsidRPr="00C77F6C">
        <w:rPr>
          <w:rFonts w:ascii="Times New Roman" w:hAnsi="Times New Roman" w:cs="Times New Roman"/>
          <w:sz w:val="24"/>
          <w:szCs w:val="24"/>
        </w:rPr>
        <w:t>Bolest nije teška, ali je medicinski značajna. Ukoliko trudnica oboli od rubeole moguća je infe</w:t>
      </w:r>
      <w:r>
        <w:rPr>
          <w:rFonts w:ascii="Times New Roman" w:hAnsi="Times New Roman" w:cs="Times New Roman"/>
          <w:sz w:val="24"/>
          <w:szCs w:val="24"/>
        </w:rPr>
        <w:t>kcija ploda (konatalna rubeola)</w:t>
      </w:r>
      <w:r w:rsidRPr="00C77F6C">
        <w:rPr>
          <w:rFonts w:ascii="Times New Roman" w:hAnsi="Times New Roman" w:cs="Times New Roman"/>
          <w:sz w:val="24"/>
          <w:szCs w:val="24"/>
        </w:rPr>
        <w:t>. Izvor infekcije je bolesnik. Prenosi se kapljičnim putem. Imunizacija je znatno smanjila učestalost obolijevanja. Virus ulazi kroz disajne puteve i razmnožava se u limfnim čvorovima vrata, odakle prodire u krv.</w:t>
      </w:r>
    </w:p>
    <w:p w:rsidR="00D343D8" w:rsidRPr="00D343D8" w:rsidRDefault="00263727" w:rsidP="00D343D8">
      <w:pPr>
        <w:spacing w:line="360" w:lineRule="auto"/>
        <w:jc w:val="both"/>
        <w:rPr>
          <w:rFonts w:ascii="Times New Roman" w:hAnsi="Times New Roman" w:cs="Times New Roman"/>
          <w:sz w:val="24"/>
          <w:szCs w:val="24"/>
        </w:rPr>
      </w:pPr>
      <w:r w:rsidRPr="004A2621">
        <w:rPr>
          <w:rFonts w:ascii="Times New Roman" w:hAnsi="Times New Roman" w:cs="Times New Roman"/>
          <w:b/>
          <w:sz w:val="24"/>
          <w:szCs w:val="24"/>
        </w:rPr>
        <w:t>Klinička slika</w:t>
      </w:r>
    </w:p>
    <w:p w:rsidR="00263727" w:rsidRDefault="00263727" w:rsidP="00AF6997">
      <w:pPr>
        <w:tabs>
          <w:tab w:val="left" w:pos="586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Inkubacija: 11-23 dana, najčešće 18. Rubeolu klinički karakteriziraju osip, povišena temperatura i limfadenopatija.Prodromalni stadij u većini slučajeva je slabo razvijen i kratkotrajan, može i nedostajati (izražen obično u odraslih bolesnika). Očituje se povišenom temperaturom i kataralnim simptomima dišnih puteva. Kadkada se pojavljuje hemoragični enantem na nepcu koji nije patognomoničan.U eruptivnom stadiju se pojavljivanje </w:t>
      </w:r>
      <w:r w:rsidRPr="00263727">
        <w:rPr>
          <w:rFonts w:ascii="Times New Roman" w:hAnsi="Times New Roman" w:cs="Times New Roman"/>
          <w:sz w:val="24"/>
          <w:szCs w:val="24"/>
        </w:rPr>
        <w:t>osip</w:t>
      </w:r>
      <w:r>
        <w:rPr>
          <w:rFonts w:ascii="Times New Roman" w:hAnsi="Times New Roman" w:cs="Times New Roman"/>
          <w:sz w:val="24"/>
          <w:szCs w:val="24"/>
        </w:rPr>
        <w:t xml:space="preserve"> (često 1 simptom rubeole). Osip je nježno makulozan, svijetloružičaste boje. Eflorescencije ne konfluiraju. Evolucija i distribucija slična je kao u morbila s razlikom da se osip kod rubeole brže širi i brže prolazi (1-3 dana) i ne ostavlja tragova. Hiperplazija</w:t>
      </w:r>
      <w:r w:rsidRPr="00263727">
        <w:rPr>
          <w:rFonts w:ascii="Times New Roman" w:hAnsi="Times New Roman" w:cs="Times New Roman"/>
          <w:sz w:val="24"/>
          <w:szCs w:val="24"/>
        </w:rPr>
        <w:t xml:space="preserve"> nuhalni</w:t>
      </w:r>
      <w:r>
        <w:rPr>
          <w:rFonts w:ascii="Times New Roman" w:hAnsi="Times New Roman" w:cs="Times New Roman"/>
          <w:sz w:val="24"/>
          <w:szCs w:val="24"/>
        </w:rPr>
        <w:t>h</w:t>
      </w:r>
      <w:r w:rsidRPr="00263727">
        <w:rPr>
          <w:rFonts w:ascii="Times New Roman" w:hAnsi="Times New Roman" w:cs="Times New Roman"/>
          <w:sz w:val="24"/>
          <w:szCs w:val="24"/>
        </w:rPr>
        <w:t xml:space="preserve"> i retroaurikularni</w:t>
      </w:r>
      <w:r>
        <w:rPr>
          <w:rFonts w:ascii="Times New Roman" w:hAnsi="Times New Roman" w:cs="Times New Roman"/>
          <w:sz w:val="24"/>
          <w:szCs w:val="24"/>
        </w:rPr>
        <w:t>h limflnih čvorova</w:t>
      </w:r>
      <w:r w:rsidRPr="00263727">
        <w:rPr>
          <w:rFonts w:ascii="Times New Roman" w:hAnsi="Times New Roman" w:cs="Times New Roman"/>
          <w:sz w:val="24"/>
          <w:szCs w:val="24"/>
        </w:rPr>
        <w:t>, veličine gra</w:t>
      </w:r>
      <w:r>
        <w:rPr>
          <w:rFonts w:ascii="Times New Roman" w:hAnsi="Times New Roman" w:cs="Times New Roman"/>
          <w:sz w:val="24"/>
          <w:szCs w:val="24"/>
        </w:rPr>
        <w:t xml:space="preserve">ška do graha i duljeg trajanja </w:t>
      </w:r>
      <w:r w:rsidRPr="00263727">
        <w:rPr>
          <w:rFonts w:ascii="Times New Roman" w:hAnsi="Times New Roman" w:cs="Times New Roman"/>
          <w:sz w:val="24"/>
          <w:szCs w:val="24"/>
        </w:rPr>
        <w:t>2-3 tj</w:t>
      </w:r>
      <w:r>
        <w:rPr>
          <w:rFonts w:ascii="Times New Roman" w:hAnsi="Times New Roman" w:cs="Times New Roman"/>
          <w:sz w:val="24"/>
          <w:szCs w:val="24"/>
        </w:rPr>
        <w:t xml:space="preserve">edna. </w:t>
      </w:r>
      <w:r w:rsidRPr="00263727">
        <w:rPr>
          <w:rFonts w:ascii="Times New Roman" w:hAnsi="Times New Roman" w:cs="Times New Roman"/>
          <w:sz w:val="24"/>
          <w:szCs w:val="24"/>
        </w:rPr>
        <w:t>Povećana slezena</w:t>
      </w:r>
      <w:r>
        <w:rPr>
          <w:rFonts w:ascii="Times New Roman" w:hAnsi="Times New Roman" w:cs="Times New Roman"/>
          <w:sz w:val="24"/>
          <w:szCs w:val="24"/>
        </w:rPr>
        <w:t>. Kataralni simptomi su slabo razvijeni, a povišenje temperature kratko traje i umjereno je povišena.</w:t>
      </w:r>
    </w:p>
    <w:p w:rsidR="00263727" w:rsidRDefault="00263727" w:rsidP="00E91140">
      <w:pPr>
        <w:spacing w:line="360" w:lineRule="auto"/>
        <w:jc w:val="both"/>
        <w:rPr>
          <w:rFonts w:ascii="Times New Roman" w:hAnsi="Times New Roman" w:cs="Times New Roman"/>
          <w:sz w:val="24"/>
          <w:szCs w:val="24"/>
        </w:rPr>
      </w:pPr>
      <w:r w:rsidRPr="00C6628C">
        <w:rPr>
          <w:rFonts w:ascii="Times New Roman" w:hAnsi="Times New Roman" w:cs="Times New Roman"/>
          <w:b/>
          <w:sz w:val="24"/>
          <w:szCs w:val="24"/>
        </w:rPr>
        <w:t>Dijagnoza</w:t>
      </w:r>
    </w:p>
    <w:p w:rsidR="00263727" w:rsidRDefault="00263727" w:rsidP="00E91140">
      <w:pPr>
        <w:spacing w:line="360" w:lineRule="auto"/>
        <w:jc w:val="both"/>
        <w:rPr>
          <w:rFonts w:ascii="Times New Roman" w:hAnsi="Times New Roman" w:cs="Times New Roman"/>
          <w:sz w:val="24"/>
          <w:szCs w:val="24"/>
        </w:rPr>
      </w:pPr>
      <w:r>
        <w:rPr>
          <w:rFonts w:ascii="Times New Roman" w:hAnsi="Times New Roman" w:cs="Times New Roman"/>
          <w:sz w:val="24"/>
          <w:szCs w:val="24"/>
        </w:rPr>
        <w:t>Na temelju kliničke slike, krvne slike i seroloških pretraga.</w:t>
      </w:r>
    </w:p>
    <w:p w:rsidR="00263727" w:rsidRPr="00263727" w:rsidRDefault="00263727" w:rsidP="00E91140">
      <w:pPr>
        <w:spacing w:line="360" w:lineRule="auto"/>
        <w:jc w:val="both"/>
        <w:rPr>
          <w:rFonts w:ascii="Times New Roman" w:hAnsi="Times New Roman" w:cs="Times New Roman"/>
          <w:sz w:val="24"/>
          <w:szCs w:val="24"/>
        </w:rPr>
      </w:pPr>
      <w:r>
        <w:rPr>
          <w:rFonts w:ascii="Times New Roman" w:hAnsi="Times New Roman" w:cs="Times New Roman"/>
          <w:sz w:val="24"/>
          <w:szCs w:val="24"/>
        </w:rPr>
        <w:t>Karakteristična krvna slika leukopenija, n</w:t>
      </w:r>
      <w:r w:rsidRPr="00263727">
        <w:rPr>
          <w:rFonts w:ascii="Times New Roman" w:hAnsi="Times New Roman" w:cs="Times New Roman"/>
          <w:sz w:val="24"/>
          <w:szCs w:val="24"/>
        </w:rPr>
        <w:t>eutropenija</w:t>
      </w:r>
      <w:r>
        <w:rPr>
          <w:rFonts w:ascii="Times New Roman" w:hAnsi="Times New Roman" w:cs="Times New Roman"/>
          <w:sz w:val="24"/>
          <w:szCs w:val="24"/>
        </w:rPr>
        <w:t>, r</w:t>
      </w:r>
      <w:r w:rsidRPr="00263727">
        <w:rPr>
          <w:rFonts w:ascii="Times New Roman" w:hAnsi="Times New Roman" w:cs="Times New Roman"/>
          <w:sz w:val="24"/>
          <w:szCs w:val="24"/>
        </w:rPr>
        <w:t>elativna limfocitoza</w:t>
      </w:r>
      <w:r>
        <w:rPr>
          <w:rFonts w:ascii="Times New Roman" w:hAnsi="Times New Roman" w:cs="Times New Roman"/>
          <w:sz w:val="24"/>
          <w:szCs w:val="24"/>
        </w:rPr>
        <w:t>, p</w:t>
      </w:r>
      <w:r w:rsidRPr="00263727">
        <w:rPr>
          <w:rFonts w:ascii="Times New Roman" w:hAnsi="Times New Roman" w:cs="Times New Roman"/>
          <w:sz w:val="24"/>
          <w:szCs w:val="24"/>
        </w:rPr>
        <w:t>lazmocitoza 5-10%</w:t>
      </w:r>
      <w:r>
        <w:rPr>
          <w:rFonts w:ascii="Times New Roman" w:hAnsi="Times New Roman" w:cs="Times New Roman"/>
          <w:sz w:val="24"/>
          <w:szCs w:val="24"/>
        </w:rPr>
        <w:t xml:space="preserve">, </w:t>
      </w:r>
      <w:r w:rsidRPr="00263727">
        <w:rPr>
          <w:rFonts w:ascii="Times New Roman" w:hAnsi="Times New Roman" w:cs="Times New Roman"/>
          <w:sz w:val="24"/>
          <w:szCs w:val="24"/>
        </w:rPr>
        <w:t>eozinofilija</w:t>
      </w:r>
      <w:r>
        <w:rPr>
          <w:rFonts w:ascii="Times New Roman" w:hAnsi="Times New Roman" w:cs="Times New Roman"/>
          <w:sz w:val="24"/>
          <w:szCs w:val="24"/>
        </w:rPr>
        <w:t>,trombocitopenija</w:t>
      </w:r>
      <w:r w:rsidR="00BB7658">
        <w:rPr>
          <w:rFonts w:ascii="Times New Roman" w:hAnsi="Times New Roman" w:cs="Times New Roman"/>
          <w:sz w:val="24"/>
          <w:szCs w:val="24"/>
        </w:rPr>
        <w:t xml:space="preserve">. </w:t>
      </w:r>
      <w:r>
        <w:rPr>
          <w:rFonts w:ascii="Times New Roman" w:hAnsi="Times New Roman" w:cs="Times New Roman"/>
          <w:sz w:val="24"/>
          <w:szCs w:val="24"/>
        </w:rPr>
        <w:t xml:space="preserve">Serološke pretrage uključuju </w:t>
      </w:r>
      <w:r w:rsidRPr="00263727">
        <w:rPr>
          <w:rFonts w:ascii="Times New Roman" w:hAnsi="Times New Roman" w:cs="Times New Roman"/>
          <w:sz w:val="24"/>
          <w:szCs w:val="24"/>
        </w:rPr>
        <w:t>IHA (indirektna hemaglutinacija)</w:t>
      </w:r>
      <w:r>
        <w:rPr>
          <w:rFonts w:ascii="Times New Roman" w:hAnsi="Times New Roman" w:cs="Times New Roman"/>
          <w:sz w:val="24"/>
          <w:szCs w:val="24"/>
        </w:rPr>
        <w:t xml:space="preserve">, </w:t>
      </w:r>
      <w:r w:rsidRPr="00263727">
        <w:rPr>
          <w:rFonts w:ascii="Times New Roman" w:hAnsi="Times New Roman" w:cs="Times New Roman"/>
          <w:sz w:val="24"/>
          <w:szCs w:val="24"/>
        </w:rPr>
        <w:t>ELISA</w:t>
      </w:r>
      <w:r>
        <w:rPr>
          <w:rFonts w:ascii="Times New Roman" w:hAnsi="Times New Roman" w:cs="Times New Roman"/>
          <w:sz w:val="24"/>
          <w:szCs w:val="24"/>
        </w:rPr>
        <w:t>, l</w:t>
      </w:r>
      <w:r w:rsidRPr="00263727">
        <w:rPr>
          <w:rFonts w:ascii="Times New Roman" w:hAnsi="Times New Roman" w:cs="Times New Roman"/>
          <w:sz w:val="24"/>
          <w:szCs w:val="24"/>
        </w:rPr>
        <w:t>ateks aglutinacija</w:t>
      </w:r>
    </w:p>
    <w:p w:rsidR="00BB7658" w:rsidRDefault="00BB7658" w:rsidP="00E91140">
      <w:pPr>
        <w:spacing w:line="360" w:lineRule="auto"/>
        <w:jc w:val="both"/>
        <w:rPr>
          <w:rFonts w:ascii="Times New Roman" w:hAnsi="Times New Roman" w:cs="Times New Roman"/>
          <w:b/>
          <w:sz w:val="24"/>
          <w:szCs w:val="24"/>
        </w:rPr>
      </w:pPr>
    </w:p>
    <w:p w:rsidR="00263727" w:rsidRPr="00263727" w:rsidRDefault="00263727" w:rsidP="00E91140">
      <w:pPr>
        <w:spacing w:line="360" w:lineRule="auto"/>
        <w:jc w:val="both"/>
        <w:rPr>
          <w:rFonts w:ascii="Times New Roman" w:hAnsi="Times New Roman" w:cs="Times New Roman"/>
          <w:b/>
          <w:sz w:val="24"/>
          <w:szCs w:val="24"/>
        </w:rPr>
      </w:pPr>
      <w:r w:rsidRPr="00263727">
        <w:rPr>
          <w:rFonts w:ascii="Times New Roman" w:hAnsi="Times New Roman" w:cs="Times New Roman"/>
          <w:b/>
          <w:sz w:val="24"/>
          <w:szCs w:val="24"/>
        </w:rPr>
        <w:lastRenderedPageBreak/>
        <w:t>Komplikacije</w:t>
      </w:r>
    </w:p>
    <w:p w:rsidR="00263727" w:rsidRPr="00263727" w:rsidRDefault="00263727" w:rsidP="00E9114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Akutni artritis ili artralgije (u vrijeme izbijanja osipa ili neposredno nako njega u 1/3 odraslih žena; traju do mjesec dana), trombocitopenija i vaskularna oštećenja imunosne geneze, krvarenje u mozgu, oku i bubrezima te  trombocitopenička purpura. Parainfektivni i postinfektivni meningoencefalitis i hepatitis  se javljaju vrlo rijetko. </w:t>
      </w:r>
    </w:p>
    <w:p w:rsidR="00263727" w:rsidRDefault="00263727" w:rsidP="00E91140">
      <w:pPr>
        <w:spacing w:line="360" w:lineRule="auto"/>
        <w:jc w:val="both"/>
        <w:rPr>
          <w:rFonts w:ascii="Times New Roman" w:hAnsi="Times New Roman" w:cs="Times New Roman"/>
          <w:sz w:val="24"/>
          <w:szCs w:val="24"/>
        </w:rPr>
      </w:pPr>
      <w:r w:rsidRPr="00C6628C">
        <w:rPr>
          <w:rFonts w:ascii="Times New Roman" w:hAnsi="Times New Roman" w:cs="Times New Roman"/>
          <w:b/>
          <w:sz w:val="24"/>
          <w:szCs w:val="24"/>
        </w:rPr>
        <w:t>Liječenje</w:t>
      </w:r>
    </w:p>
    <w:p w:rsidR="00263727" w:rsidRDefault="00263727" w:rsidP="00E91140">
      <w:pPr>
        <w:spacing w:line="360" w:lineRule="auto"/>
        <w:jc w:val="both"/>
        <w:rPr>
          <w:rFonts w:ascii="Times New Roman" w:hAnsi="Times New Roman" w:cs="Times New Roman"/>
          <w:sz w:val="24"/>
          <w:szCs w:val="24"/>
        </w:rPr>
      </w:pPr>
      <w:r>
        <w:rPr>
          <w:rFonts w:ascii="Times New Roman" w:hAnsi="Times New Roman" w:cs="Times New Roman"/>
          <w:sz w:val="24"/>
          <w:szCs w:val="24"/>
        </w:rPr>
        <w:t>Simptomatska terapija. Kod jačih bolova u zglobovima daju se analgetici, kod težih krvarenja zbog trombocitopenije  kotikosteroidi.</w:t>
      </w:r>
    </w:p>
    <w:p w:rsidR="00263727" w:rsidRDefault="00263727" w:rsidP="00E91140">
      <w:pPr>
        <w:spacing w:line="360" w:lineRule="auto"/>
        <w:jc w:val="both"/>
        <w:rPr>
          <w:rFonts w:ascii="Times New Roman" w:hAnsi="Times New Roman" w:cs="Times New Roman"/>
          <w:b/>
          <w:sz w:val="24"/>
          <w:szCs w:val="24"/>
        </w:rPr>
      </w:pPr>
      <w:r w:rsidRPr="00C6628C">
        <w:rPr>
          <w:rFonts w:ascii="Times New Roman" w:hAnsi="Times New Roman" w:cs="Times New Roman"/>
          <w:b/>
          <w:sz w:val="24"/>
          <w:szCs w:val="24"/>
        </w:rPr>
        <w:t>Prevencija</w:t>
      </w:r>
      <w:r w:rsidR="00A4665A">
        <w:rPr>
          <w:rFonts w:ascii="Times New Roman" w:hAnsi="Times New Roman" w:cs="Times New Roman"/>
          <w:b/>
          <w:noProof/>
          <w:sz w:val="24"/>
          <w:szCs w:val="24"/>
          <w:lang w:val="en-US"/>
        </w:rPr>
        <w:drawing>
          <wp:anchor distT="0" distB="0" distL="114300" distR="114300" simplePos="0" relativeHeight="251671552" behindDoc="0" locked="0" layoutInCell="1" allowOverlap="1">
            <wp:simplePos x="1613934" y="3125972"/>
            <wp:positionH relativeFrom="margin">
              <wp:align>right</wp:align>
            </wp:positionH>
            <wp:positionV relativeFrom="margin">
              <wp:align>center</wp:align>
            </wp:positionV>
            <wp:extent cx="2435801" cy="3657600"/>
            <wp:effectExtent l="19050" t="0" r="2599" b="0"/>
            <wp:wrapSquare wrapText="bothSides"/>
            <wp:docPr id="17" name="Picture 16" descr="Rubella05_sour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bella05_source.jpg"/>
                    <pic:cNvPicPr/>
                  </pic:nvPicPr>
                  <pic:blipFill>
                    <a:blip r:embed="rId25" cstate="print"/>
                    <a:stretch>
                      <a:fillRect/>
                    </a:stretch>
                  </pic:blipFill>
                  <pic:spPr>
                    <a:xfrm>
                      <a:off x="0" y="0"/>
                      <a:ext cx="2435801" cy="3657600"/>
                    </a:xfrm>
                    <a:prstGeom prst="rect">
                      <a:avLst/>
                    </a:prstGeom>
                  </pic:spPr>
                </pic:pic>
              </a:graphicData>
            </a:graphic>
          </wp:anchor>
        </w:drawing>
      </w:r>
    </w:p>
    <w:p w:rsidR="00B5016A" w:rsidRDefault="00B5016A" w:rsidP="00B5016A">
      <w:pPr>
        <w:spacing w:line="360" w:lineRule="auto"/>
        <w:jc w:val="both"/>
        <w:rPr>
          <w:rFonts w:ascii="Times New Roman" w:hAnsi="Times New Roman" w:cs="Times New Roman"/>
          <w:sz w:val="24"/>
          <w:szCs w:val="24"/>
        </w:rPr>
      </w:pPr>
      <w:r>
        <w:rPr>
          <w:rFonts w:ascii="Times New Roman" w:hAnsi="Times New Roman" w:cs="Times New Roman"/>
          <w:sz w:val="24"/>
          <w:szCs w:val="24"/>
        </w:rPr>
        <w:t>Rubeola je umjereno kontagiozna bolest. Danas je rubeola češće bolest odraslih. Većih epidemija nema, a manje se pojavljuju u školama, domovima i vojnim kolektivima.</w:t>
      </w:r>
    </w:p>
    <w:p w:rsidR="00B5016A" w:rsidRDefault="00B5016A" w:rsidP="00B5016A">
      <w:pPr>
        <w:spacing w:line="360" w:lineRule="auto"/>
        <w:jc w:val="both"/>
        <w:rPr>
          <w:rFonts w:ascii="Times New Roman" w:hAnsi="Times New Roman" w:cs="Times New Roman"/>
          <w:sz w:val="24"/>
          <w:szCs w:val="24"/>
        </w:rPr>
      </w:pPr>
      <w:r>
        <w:rPr>
          <w:rFonts w:ascii="Times New Roman" w:hAnsi="Times New Roman" w:cs="Times New Roman"/>
          <w:sz w:val="24"/>
          <w:szCs w:val="24"/>
        </w:rPr>
        <w:t>Jedini izvor zaraze je infcirani čovjek. Osobe s atipičnim i subkliničkim oblicima bolesti također izlučuju virus. Omjer klinički manifestnih oblika prema supkliničkim oblicima je najmanje 1:10. Novorođenčad i mlada dojenčad s kongenitalnom rubeolom izlučuju vrus u različitim tjelesnim sekretima. Od vakciniranih osoba virus se na druge osobe ne prenosi.</w:t>
      </w:r>
    </w:p>
    <w:p w:rsidR="00B5016A" w:rsidRDefault="00B5016A" w:rsidP="00B5016A">
      <w:pPr>
        <w:spacing w:line="360" w:lineRule="auto"/>
        <w:jc w:val="both"/>
        <w:rPr>
          <w:rFonts w:ascii="Times New Roman" w:hAnsi="Times New Roman" w:cs="Times New Roman"/>
          <w:sz w:val="24"/>
          <w:szCs w:val="24"/>
        </w:rPr>
      </w:pPr>
      <w:r>
        <w:rPr>
          <w:rFonts w:ascii="Times New Roman" w:hAnsi="Times New Roman" w:cs="Times New Roman"/>
          <w:sz w:val="24"/>
          <w:szCs w:val="24"/>
        </w:rPr>
        <w:t>Virus se širi kapljicama sekreta gornjih dišnih putova. Do infekcije dolazi samo uskim i dužim kontaktom u obitelji, vrtiću i školi.</w:t>
      </w:r>
    </w:p>
    <w:p w:rsidR="00B5016A" w:rsidRDefault="00B5016A" w:rsidP="00B5016A">
      <w:pPr>
        <w:spacing w:line="360" w:lineRule="auto"/>
        <w:jc w:val="both"/>
        <w:rPr>
          <w:rFonts w:ascii="Times New Roman" w:hAnsi="Times New Roman" w:cs="Times New Roman"/>
          <w:sz w:val="24"/>
          <w:szCs w:val="24"/>
        </w:rPr>
      </w:pPr>
      <w:r>
        <w:rPr>
          <w:rFonts w:ascii="Times New Roman" w:hAnsi="Times New Roman" w:cs="Times New Roman"/>
          <w:sz w:val="24"/>
          <w:szCs w:val="24"/>
        </w:rPr>
        <w:t>Virus se u sekretu dišnih putova može dokazati 13 dana prije i više od 21 dan nakon pojave osipa.</w:t>
      </w:r>
    </w:p>
    <w:p w:rsidR="00B5016A" w:rsidRDefault="00B5016A" w:rsidP="00B5016A">
      <w:pPr>
        <w:spacing w:line="360" w:lineRule="auto"/>
        <w:jc w:val="both"/>
        <w:rPr>
          <w:rFonts w:ascii="Times New Roman" w:hAnsi="Times New Roman" w:cs="Times New Roman"/>
          <w:sz w:val="24"/>
          <w:szCs w:val="24"/>
        </w:rPr>
      </w:pPr>
      <w:r>
        <w:rPr>
          <w:rFonts w:ascii="Times New Roman" w:hAnsi="Times New Roman" w:cs="Times New Roman"/>
          <w:sz w:val="24"/>
          <w:szCs w:val="24"/>
        </w:rPr>
        <w:t>Razdoblje najvećeg izlučivanja virusa je 5 dana prije i 5 dana nakon izbijanja osipa.</w:t>
      </w:r>
    </w:p>
    <w:p w:rsidR="00B5016A" w:rsidRDefault="00B5016A" w:rsidP="00B5016A">
      <w:pPr>
        <w:spacing w:line="360" w:lineRule="auto"/>
        <w:jc w:val="both"/>
        <w:rPr>
          <w:rFonts w:ascii="Times New Roman" w:hAnsi="Times New Roman" w:cs="Times New Roman"/>
          <w:sz w:val="24"/>
          <w:szCs w:val="24"/>
        </w:rPr>
      </w:pPr>
      <w:r>
        <w:rPr>
          <w:rFonts w:ascii="Times New Roman" w:hAnsi="Times New Roman" w:cs="Times New Roman"/>
          <w:sz w:val="24"/>
          <w:szCs w:val="24"/>
        </w:rPr>
        <w:t>Kliničko ili supkliničko preboljenje ostavlja doživotnu imunost.</w:t>
      </w:r>
    </w:p>
    <w:p w:rsidR="00B5016A" w:rsidRDefault="00B5016A" w:rsidP="00B5016A">
      <w:pPr>
        <w:spacing w:line="360" w:lineRule="auto"/>
        <w:jc w:val="both"/>
        <w:rPr>
          <w:rFonts w:ascii="Times New Roman" w:hAnsi="Times New Roman" w:cs="Times New Roman"/>
          <w:sz w:val="24"/>
          <w:szCs w:val="24"/>
        </w:rPr>
      </w:pPr>
      <w:r>
        <w:rPr>
          <w:rFonts w:ascii="Times New Roman" w:hAnsi="Times New Roman" w:cs="Times New Roman"/>
          <w:sz w:val="24"/>
          <w:szCs w:val="24"/>
        </w:rPr>
        <w:t>Reinfekcije ne mogu dovesti do intrauterine infekcija ploda, tj do kongenitalne rubeole.</w:t>
      </w:r>
    </w:p>
    <w:p w:rsidR="00B5016A" w:rsidRDefault="00B5016A" w:rsidP="00E91140">
      <w:pPr>
        <w:spacing w:line="360" w:lineRule="auto"/>
        <w:jc w:val="both"/>
        <w:rPr>
          <w:rFonts w:ascii="Times New Roman" w:hAnsi="Times New Roman" w:cs="Times New Roman"/>
          <w:sz w:val="24"/>
          <w:szCs w:val="24"/>
        </w:rPr>
      </w:pPr>
    </w:p>
    <w:p w:rsidR="00B5016A" w:rsidRDefault="00B5016A" w:rsidP="00E91140">
      <w:pPr>
        <w:spacing w:line="360" w:lineRule="auto"/>
        <w:jc w:val="both"/>
        <w:rPr>
          <w:rFonts w:ascii="Times New Roman" w:hAnsi="Times New Roman" w:cs="Times New Roman"/>
          <w:sz w:val="24"/>
          <w:szCs w:val="24"/>
        </w:rPr>
      </w:pPr>
      <w:r w:rsidRPr="00B5016A">
        <w:rPr>
          <w:rFonts w:ascii="Times New Roman" w:hAnsi="Times New Roman" w:cs="Times New Roman"/>
          <w:sz w:val="24"/>
          <w:szCs w:val="24"/>
        </w:rPr>
        <w:t>Izolacija zaraženih osoba ne pomaže u sprječavanju širenja bolesti jer je bolesnik zarazan za okolinu i prije pojave simptoma. Drugi je razlog što velik broj oboljelih prolazi bolest bez pravih kliničkih znakova te je slobodno prenosi. </w:t>
      </w:r>
    </w:p>
    <w:p w:rsidR="00A4665A" w:rsidRDefault="00B5016A" w:rsidP="00E91140">
      <w:pPr>
        <w:spacing w:line="360" w:lineRule="auto"/>
        <w:jc w:val="both"/>
        <w:rPr>
          <w:rFonts w:ascii="Times New Roman" w:hAnsi="Times New Roman" w:cs="Times New Roman"/>
          <w:sz w:val="24"/>
          <w:szCs w:val="24"/>
        </w:rPr>
      </w:pPr>
      <w:r w:rsidRPr="00B5016A">
        <w:rPr>
          <w:rFonts w:ascii="Times New Roman" w:hAnsi="Times New Roman" w:cs="Times New Roman"/>
          <w:sz w:val="24"/>
          <w:szCs w:val="24"/>
        </w:rPr>
        <w:t>Pasivna imunizacija postiže se davanjem gotovih pripravaka specifičnih protutijela protiv virusa rubele u prvih sedam, osam dana nakon kontakta s virusom. Učinci nisu sigurni niti predvidljivi, pa postupak nije u rutinskoj uporabi. Iznimno se može primijeniti kod neimunih trudnica koje su sigurno bile izložene virusu rubele.</w:t>
      </w:r>
    </w:p>
    <w:p w:rsidR="00B5016A" w:rsidRDefault="00A4665A" w:rsidP="00E91140">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extent cx="5760720" cy="3377565"/>
            <wp:effectExtent l="19050" t="0" r="0" b="0"/>
            <wp:docPr id="6" name="Picture 5" descr="rubella-poster-smaller2-614x3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bella-poster-smaller2-614x360.jpg"/>
                    <pic:cNvPicPr/>
                  </pic:nvPicPr>
                  <pic:blipFill>
                    <a:blip r:embed="rId26" cstate="print"/>
                    <a:stretch>
                      <a:fillRect/>
                    </a:stretch>
                  </pic:blipFill>
                  <pic:spPr>
                    <a:xfrm>
                      <a:off x="0" y="0"/>
                      <a:ext cx="5760720" cy="3377565"/>
                    </a:xfrm>
                    <a:prstGeom prst="rect">
                      <a:avLst/>
                    </a:prstGeom>
                  </pic:spPr>
                </pic:pic>
              </a:graphicData>
            </a:graphic>
          </wp:inline>
        </w:drawing>
      </w:r>
    </w:p>
    <w:p w:rsidR="00263727" w:rsidRPr="00B5016A" w:rsidRDefault="00B5016A" w:rsidP="00E91140">
      <w:pPr>
        <w:spacing w:line="360" w:lineRule="auto"/>
        <w:jc w:val="both"/>
        <w:rPr>
          <w:rFonts w:ascii="Times New Roman" w:hAnsi="Times New Roman" w:cs="Times New Roman"/>
          <w:sz w:val="24"/>
          <w:szCs w:val="24"/>
        </w:rPr>
      </w:pPr>
      <w:r w:rsidRPr="00B5016A">
        <w:rPr>
          <w:rFonts w:ascii="Times New Roman" w:hAnsi="Times New Roman" w:cs="Times New Roman"/>
          <w:sz w:val="24"/>
          <w:szCs w:val="24"/>
        </w:rPr>
        <w:t>Aktivna imunizacija provodi se cijepljenjem živim, oslabljenim virusom rubele. U nas je cijepljenje obvezno od 1975. i provodi se tzv. miješanim cjepivom protiv ospica, rubele i mumpsa. Oko 98 posto cijepljene populacije zadržava na taj način stečenu imunost, a s cijepljenjenjem se započinje nakon navršenih 12 mjeseci. U svrhu prevencije infekcije u mogućim trudnoćama, od posebne važnosti za djevojčice je stjecanje imuniteta prema rubeli prije razdoblja ulaska u zrelu spolnu dob. Selektivno se cijepe i sve žene fertilne dobi koje nisu imune protiv rubele, uz preporuku da ne zatrudne u iduća tri mjeseca nakon cijepljenja. Iako se trudnice ne cijepe protiv rubele, cjepivo primljeno u trudnoći nije apsolutna indikacija za pobačaj. Sve indikacije i kontraindikacije za cijepljenje uvijek određuje isključivo liječnik. S obzirom na to da još ne postoji djelotvoran antivirusni lijek, ističe se velika važnost cijepljenja koje vodi prevenciji bolesti i njezinih mogućih posljedica.</w:t>
      </w:r>
    </w:p>
    <w:p w:rsidR="00687571" w:rsidRDefault="00BB7658" w:rsidP="00687571">
      <w:pPr>
        <w:spacing w:line="360" w:lineRule="auto"/>
        <w:rPr>
          <w:rFonts w:ascii="Times New Roman" w:hAnsi="Times New Roman" w:cs="Times New Roman"/>
          <w:b/>
          <w:sz w:val="28"/>
          <w:szCs w:val="28"/>
        </w:rPr>
      </w:pPr>
      <w:r>
        <w:rPr>
          <w:rFonts w:ascii="Times New Roman" w:hAnsi="Times New Roman" w:cs="Times New Roman"/>
          <w:b/>
          <w:noProof/>
          <w:sz w:val="28"/>
          <w:szCs w:val="28"/>
          <w:lang w:val="en-US"/>
        </w:rPr>
        <w:lastRenderedPageBreak/>
        <w:drawing>
          <wp:anchor distT="0" distB="0" distL="114300" distR="114300" simplePos="0" relativeHeight="251675648" behindDoc="0" locked="0" layoutInCell="1" allowOverlap="1">
            <wp:simplePos x="0" y="0"/>
            <wp:positionH relativeFrom="margin">
              <wp:align>right</wp:align>
            </wp:positionH>
            <wp:positionV relativeFrom="margin">
              <wp:align>top</wp:align>
            </wp:positionV>
            <wp:extent cx="3236595" cy="4316730"/>
            <wp:effectExtent l="19050" t="0" r="1905" b="0"/>
            <wp:wrapSquare wrapText="bothSides"/>
            <wp:docPr id="20" name="Picture 19" descr="infektivni erit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ektivni eritem.jpg"/>
                    <pic:cNvPicPr/>
                  </pic:nvPicPr>
                  <pic:blipFill>
                    <a:blip r:embed="rId27" cstate="print"/>
                    <a:stretch>
                      <a:fillRect/>
                    </a:stretch>
                  </pic:blipFill>
                  <pic:spPr>
                    <a:xfrm>
                      <a:off x="0" y="0"/>
                      <a:ext cx="3236595" cy="4316730"/>
                    </a:xfrm>
                    <a:prstGeom prst="rect">
                      <a:avLst/>
                    </a:prstGeom>
                  </pic:spPr>
                </pic:pic>
              </a:graphicData>
            </a:graphic>
          </wp:anchor>
        </w:drawing>
      </w:r>
      <w:r w:rsidR="00E91140">
        <w:rPr>
          <w:rFonts w:ascii="Times New Roman" w:hAnsi="Times New Roman" w:cs="Times New Roman"/>
          <w:b/>
          <w:sz w:val="28"/>
          <w:szCs w:val="28"/>
        </w:rPr>
        <w:t xml:space="preserve">Infektivni eritem </w:t>
      </w:r>
    </w:p>
    <w:p w:rsidR="009E326A" w:rsidRPr="00E91140" w:rsidRDefault="009E326A" w:rsidP="00687571">
      <w:pPr>
        <w:spacing w:line="360" w:lineRule="auto"/>
        <w:rPr>
          <w:rFonts w:ascii="Times New Roman" w:hAnsi="Times New Roman" w:cs="Times New Roman"/>
          <w:b/>
          <w:sz w:val="28"/>
          <w:szCs w:val="28"/>
        </w:rPr>
      </w:pPr>
    </w:p>
    <w:p w:rsidR="00687571" w:rsidRDefault="00E91140" w:rsidP="00BB765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Benigna virusna dječija bolest koju uzrokuje </w:t>
      </w:r>
      <w:r w:rsidR="00687571" w:rsidRPr="00687571">
        <w:rPr>
          <w:rFonts w:ascii="Times New Roman" w:hAnsi="Times New Roman" w:cs="Times New Roman"/>
          <w:sz w:val="24"/>
          <w:szCs w:val="24"/>
        </w:rPr>
        <w:t xml:space="preserve">parvovirus B19. Prenosi se kapljičnim putem. </w:t>
      </w:r>
      <w:r>
        <w:rPr>
          <w:rFonts w:ascii="Times New Roman" w:hAnsi="Times New Roman" w:cs="Times New Roman"/>
          <w:sz w:val="24"/>
          <w:szCs w:val="24"/>
        </w:rPr>
        <w:t xml:space="preserve"> </w:t>
      </w:r>
      <w:r w:rsidR="00687571" w:rsidRPr="00687571">
        <w:rPr>
          <w:rFonts w:ascii="Times New Roman" w:hAnsi="Times New Roman" w:cs="Times New Roman"/>
          <w:sz w:val="24"/>
          <w:szCs w:val="24"/>
        </w:rPr>
        <w:t>Nije previše kontagiozna. Najčešće se javlja kod djece u dobi 5–14 godina. Pik pojave oboljenja je zima i rano proljeće. Epidemije se javljaju ciklično, svakih 4-7 godina</w:t>
      </w:r>
      <w:r>
        <w:rPr>
          <w:rFonts w:ascii="Times New Roman" w:hAnsi="Times New Roman" w:cs="Times New Roman"/>
          <w:sz w:val="24"/>
          <w:szCs w:val="24"/>
        </w:rPr>
        <w:t>.</w:t>
      </w:r>
    </w:p>
    <w:p w:rsidR="00687571" w:rsidRPr="00E91140" w:rsidRDefault="00E91140" w:rsidP="00BB7658">
      <w:pPr>
        <w:spacing w:line="360" w:lineRule="auto"/>
        <w:jc w:val="both"/>
        <w:rPr>
          <w:rFonts w:ascii="Times New Roman" w:hAnsi="Times New Roman" w:cs="Times New Roman"/>
          <w:b/>
          <w:sz w:val="24"/>
          <w:szCs w:val="24"/>
        </w:rPr>
      </w:pPr>
      <w:r w:rsidRPr="00E91140">
        <w:rPr>
          <w:rFonts w:ascii="Times New Roman" w:hAnsi="Times New Roman" w:cs="Times New Roman"/>
          <w:b/>
          <w:sz w:val="24"/>
          <w:szCs w:val="24"/>
        </w:rPr>
        <w:t>Klinička slika</w:t>
      </w:r>
    </w:p>
    <w:p w:rsidR="00687571" w:rsidRPr="00687571" w:rsidRDefault="00E91140" w:rsidP="00BB765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Osnovna obilježja bolesti su </w:t>
      </w:r>
      <w:r w:rsidR="00687571" w:rsidRPr="00687571">
        <w:rPr>
          <w:rFonts w:ascii="Times New Roman" w:hAnsi="Times New Roman" w:cs="Times New Roman"/>
          <w:sz w:val="24"/>
          <w:szCs w:val="24"/>
        </w:rPr>
        <w:t>lagan klinički tok i karak</w:t>
      </w:r>
      <w:r w:rsidR="0046067F">
        <w:rPr>
          <w:rFonts w:ascii="Times New Roman" w:hAnsi="Times New Roman" w:cs="Times New Roman"/>
          <w:sz w:val="24"/>
          <w:szCs w:val="24"/>
        </w:rPr>
        <w:t xml:space="preserve">terističan osip. Inkubacija je </w:t>
      </w:r>
      <w:r w:rsidR="00687571" w:rsidRPr="00687571">
        <w:rPr>
          <w:rFonts w:ascii="Times New Roman" w:hAnsi="Times New Roman" w:cs="Times New Roman"/>
          <w:sz w:val="24"/>
          <w:szCs w:val="24"/>
        </w:rPr>
        <w:t>obično 7-10 dana, ali moguća i u rasponu od 4 d</w:t>
      </w:r>
      <w:r w:rsidR="0046067F">
        <w:rPr>
          <w:rFonts w:ascii="Times New Roman" w:hAnsi="Times New Roman" w:cs="Times New Roman"/>
          <w:sz w:val="24"/>
          <w:szCs w:val="24"/>
        </w:rPr>
        <w:t xml:space="preserve">o 21 dan. Prvi znak bolesti je </w:t>
      </w:r>
      <w:r w:rsidR="00687571" w:rsidRPr="00687571">
        <w:rPr>
          <w:rFonts w:ascii="Times New Roman" w:hAnsi="Times New Roman" w:cs="Times New Roman"/>
          <w:sz w:val="24"/>
          <w:szCs w:val="24"/>
        </w:rPr>
        <w:t xml:space="preserve">osip na koži lica. </w:t>
      </w:r>
    </w:p>
    <w:p w:rsidR="00687571" w:rsidRPr="00687571" w:rsidRDefault="00687571" w:rsidP="00BB7658">
      <w:pPr>
        <w:spacing w:line="360" w:lineRule="auto"/>
        <w:jc w:val="both"/>
        <w:rPr>
          <w:rFonts w:ascii="Times New Roman" w:hAnsi="Times New Roman" w:cs="Times New Roman"/>
          <w:sz w:val="24"/>
          <w:szCs w:val="24"/>
        </w:rPr>
      </w:pPr>
      <w:r w:rsidRPr="00687571">
        <w:rPr>
          <w:rFonts w:ascii="Times New Roman" w:hAnsi="Times New Roman" w:cs="Times New Roman"/>
          <w:sz w:val="24"/>
          <w:szCs w:val="24"/>
        </w:rPr>
        <w:t>Osip je makulopapulozan, kao jače rumenilo obraza. Nakon 1–4 dana osip i</w:t>
      </w:r>
      <w:r w:rsidR="00E91140">
        <w:rPr>
          <w:rFonts w:ascii="Times New Roman" w:hAnsi="Times New Roman" w:cs="Times New Roman"/>
          <w:sz w:val="24"/>
          <w:szCs w:val="24"/>
        </w:rPr>
        <w:t>zblijedi i nestane. Isti osip</w:t>
      </w:r>
      <w:r w:rsidRPr="00687571">
        <w:rPr>
          <w:rFonts w:ascii="Times New Roman" w:hAnsi="Times New Roman" w:cs="Times New Roman"/>
          <w:sz w:val="24"/>
          <w:szCs w:val="24"/>
        </w:rPr>
        <w:t xml:space="preserve"> javlja</w:t>
      </w:r>
      <w:r w:rsidR="00E91140">
        <w:rPr>
          <w:rFonts w:ascii="Times New Roman" w:hAnsi="Times New Roman" w:cs="Times New Roman"/>
          <w:sz w:val="24"/>
          <w:szCs w:val="24"/>
        </w:rPr>
        <w:t xml:space="preserve"> se</w:t>
      </w:r>
      <w:r w:rsidRPr="00687571">
        <w:rPr>
          <w:rFonts w:ascii="Times New Roman" w:hAnsi="Times New Roman" w:cs="Times New Roman"/>
          <w:sz w:val="24"/>
          <w:szCs w:val="24"/>
        </w:rPr>
        <w:t xml:space="preserve"> na ekstremitetima, potom i na trupu. Osip u središtu blijedi, </w:t>
      </w:r>
      <w:r w:rsidR="0046067F">
        <w:rPr>
          <w:rFonts w:ascii="Times New Roman" w:hAnsi="Times New Roman" w:cs="Times New Roman"/>
          <w:sz w:val="24"/>
          <w:szCs w:val="24"/>
        </w:rPr>
        <w:t>na periferiji se širi (liči na zemljopisnu</w:t>
      </w:r>
      <w:r w:rsidRPr="00687571">
        <w:rPr>
          <w:rFonts w:ascii="Times New Roman" w:hAnsi="Times New Roman" w:cs="Times New Roman"/>
          <w:sz w:val="24"/>
          <w:szCs w:val="24"/>
        </w:rPr>
        <w:t xml:space="preserve"> kartu). Nakon nekoliko dana izblijedi, a onda se ponovno javi na isti način. Ponekad se ponavlja u toku 2 – 4 </w:t>
      </w:r>
      <w:r w:rsidR="0046067F">
        <w:rPr>
          <w:rFonts w:ascii="Times New Roman" w:hAnsi="Times New Roman" w:cs="Times New Roman"/>
          <w:sz w:val="24"/>
          <w:szCs w:val="24"/>
        </w:rPr>
        <w:t>tjedna</w:t>
      </w:r>
      <w:r w:rsidRPr="00687571">
        <w:rPr>
          <w:rFonts w:ascii="Times New Roman" w:hAnsi="Times New Roman" w:cs="Times New Roman"/>
          <w:sz w:val="24"/>
          <w:szCs w:val="24"/>
        </w:rPr>
        <w:t xml:space="preserve">. </w:t>
      </w:r>
    </w:p>
    <w:p w:rsidR="00687571" w:rsidRPr="00687571" w:rsidRDefault="00687571" w:rsidP="00BB7658">
      <w:pPr>
        <w:spacing w:line="360" w:lineRule="auto"/>
        <w:jc w:val="both"/>
        <w:rPr>
          <w:rFonts w:ascii="Times New Roman" w:hAnsi="Times New Roman" w:cs="Times New Roman"/>
          <w:sz w:val="24"/>
          <w:szCs w:val="24"/>
        </w:rPr>
      </w:pPr>
      <w:r w:rsidRPr="00687571">
        <w:rPr>
          <w:rFonts w:ascii="Times New Roman" w:hAnsi="Times New Roman" w:cs="Times New Roman"/>
          <w:sz w:val="24"/>
          <w:szCs w:val="24"/>
        </w:rPr>
        <w:t>Ostali simptomi mogu biti: glavobolja, groznica, bol u grlu, pruritus, prehlada, abdomi</w:t>
      </w:r>
      <w:r w:rsidR="0046067F">
        <w:rPr>
          <w:rFonts w:ascii="Times New Roman" w:hAnsi="Times New Roman" w:cs="Times New Roman"/>
          <w:sz w:val="24"/>
          <w:szCs w:val="24"/>
        </w:rPr>
        <w:t>nalni bol, artritis, koji zahvać</w:t>
      </w:r>
      <w:r w:rsidRPr="00687571">
        <w:rPr>
          <w:rFonts w:ascii="Times New Roman" w:hAnsi="Times New Roman" w:cs="Times New Roman"/>
          <w:sz w:val="24"/>
          <w:szCs w:val="24"/>
        </w:rPr>
        <w:t xml:space="preserve">a metakarpofalangealne i interfalangealne zglobove, koljena, ručne zglobove, skočne zglobove. </w:t>
      </w:r>
    </w:p>
    <w:p w:rsidR="00687571" w:rsidRPr="00E91140" w:rsidRDefault="00E91140" w:rsidP="00BB7658">
      <w:pPr>
        <w:spacing w:line="360" w:lineRule="auto"/>
        <w:jc w:val="both"/>
        <w:rPr>
          <w:rFonts w:ascii="Times New Roman" w:hAnsi="Times New Roman" w:cs="Times New Roman"/>
          <w:b/>
          <w:sz w:val="24"/>
          <w:szCs w:val="24"/>
        </w:rPr>
      </w:pPr>
      <w:r w:rsidRPr="00E91140">
        <w:rPr>
          <w:rFonts w:ascii="Times New Roman" w:hAnsi="Times New Roman" w:cs="Times New Roman"/>
          <w:b/>
          <w:sz w:val="24"/>
          <w:szCs w:val="24"/>
        </w:rPr>
        <w:t>Dijagnoza</w:t>
      </w:r>
    </w:p>
    <w:p w:rsidR="00687571" w:rsidRDefault="00687571" w:rsidP="00BB7658">
      <w:pPr>
        <w:spacing w:line="360" w:lineRule="auto"/>
        <w:jc w:val="both"/>
        <w:rPr>
          <w:rFonts w:ascii="Times New Roman" w:hAnsi="Times New Roman" w:cs="Times New Roman"/>
          <w:sz w:val="24"/>
          <w:szCs w:val="24"/>
        </w:rPr>
      </w:pPr>
      <w:r w:rsidRPr="00687571">
        <w:rPr>
          <w:rFonts w:ascii="Times New Roman" w:hAnsi="Times New Roman" w:cs="Times New Roman"/>
          <w:sz w:val="24"/>
          <w:szCs w:val="24"/>
        </w:rPr>
        <w:t>Dijagnoza se postavlja na osnovu kliničke slike.</w:t>
      </w:r>
    </w:p>
    <w:p w:rsidR="00687571" w:rsidRPr="00687571" w:rsidRDefault="00E91140" w:rsidP="00BB7658">
      <w:pPr>
        <w:spacing w:line="360" w:lineRule="auto"/>
        <w:jc w:val="both"/>
        <w:rPr>
          <w:rFonts w:ascii="Times New Roman" w:hAnsi="Times New Roman" w:cs="Times New Roman"/>
          <w:sz w:val="24"/>
          <w:szCs w:val="24"/>
        </w:rPr>
      </w:pPr>
      <w:r>
        <w:rPr>
          <w:rFonts w:ascii="Times New Roman" w:hAnsi="Times New Roman" w:cs="Times New Roman"/>
          <w:sz w:val="24"/>
          <w:szCs w:val="24"/>
        </w:rPr>
        <w:t>Nalaz krvne slike je</w:t>
      </w:r>
      <w:r w:rsidR="00687571" w:rsidRPr="00687571">
        <w:rPr>
          <w:rFonts w:ascii="Times New Roman" w:hAnsi="Times New Roman" w:cs="Times New Roman"/>
          <w:sz w:val="24"/>
          <w:szCs w:val="24"/>
        </w:rPr>
        <w:t xml:space="preserve"> leukopenija sa relativnom limfocitozom. </w:t>
      </w:r>
    </w:p>
    <w:p w:rsidR="00BB7658" w:rsidRDefault="00BB7658" w:rsidP="00BB7658">
      <w:pPr>
        <w:spacing w:line="360" w:lineRule="auto"/>
        <w:jc w:val="both"/>
        <w:rPr>
          <w:rFonts w:ascii="Times New Roman" w:hAnsi="Times New Roman" w:cs="Times New Roman"/>
          <w:b/>
          <w:sz w:val="24"/>
          <w:szCs w:val="24"/>
        </w:rPr>
      </w:pPr>
    </w:p>
    <w:p w:rsidR="00BB7658" w:rsidRDefault="00BB7658" w:rsidP="00BB7658">
      <w:pPr>
        <w:spacing w:line="360" w:lineRule="auto"/>
        <w:jc w:val="both"/>
        <w:rPr>
          <w:rFonts w:ascii="Times New Roman" w:hAnsi="Times New Roman" w:cs="Times New Roman"/>
          <w:b/>
          <w:sz w:val="24"/>
          <w:szCs w:val="24"/>
        </w:rPr>
      </w:pPr>
    </w:p>
    <w:p w:rsidR="00E91140" w:rsidRPr="00E91140" w:rsidRDefault="00E91140" w:rsidP="00BB7658">
      <w:pPr>
        <w:spacing w:line="360" w:lineRule="auto"/>
        <w:jc w:val="both"/>
        <w:rPr>
          <w:rFonts w:ascii="Times New Roman" w:hAnsi="Times New Roman" w:cs="Times New Roman"/>
          <w:b/>
          <w:sz w:val="24"/>
          <w:szCs w:val="24"/>
        </w:rPr>
      </w:pPr>
      <w:r w:rsidRPr="00E91140">
        <w:rPr>
          <w:rFonts w:ascii="Times New Roman" w:hAnsi="Times New Roman" w:cs="Times New Roman"/>
          <w:b/>
          <w:sz w:val="24"/>
          <w:szCs w:val="24"/>
        </w:rPr>
        <w:lastRenderedPageBreak/>
        <w:t>Komplikacije</w:t>
      </w:r>
    </w:p>
    <w:p w:rsidR="00E91140" w:rsidRPr="007320B2" w:rsidRDefault="00E91140" w:rsidP="00BB7658">
      <w:pPr>
        <w:spacing w:line="360" w:lineRule="auto"/>
        <w:jc w:val="both"/>
        <w:rPr>
          <w:rFonts w:ascii="Times New Roman" w:hAnsi="Times New Roman" w:cs="Times New Roman"/>
          <w:sz w:val="24"/>
          <w:szCs w:val="24"/>
        </w:rPr>
      </w:pPr>
      <w:r>
        <w:rPr>
          <w:rFonts w:ascii="Times New Roman" w:hAnsi="Times New Roman" w:cs="Times New Roman"/>
          <w:sz w:val="24"/>
          <w:szCs w:val="24"/>
        </w:rPr>
        <w:t>Kod djece sa k</w:t>
      </w:r>
      <w:r w:rsidRPr="00687571">
        <w:rPr>
          <w:rFonts w:ascii="Times New Roman" w:hAnsi="Times New Roman" w:cs="Times New Roman"/>
          <w:sz w:val="24"/>
          <w:szCs w:val="24"/>
        </w:rPr>
        <w:t>roničnom hemolitičkom anemijom</w:t>
      </w:r>
      <w:r w:rsidR="007320B2">
        <w:rPr>
          <w:rFonts w:ascii="Times New Roman" w:hAnsi="Times New Roman" w:cs="Times New Roman"/>
          <w:sz w:val="24"/>
          <w:szCs w:val="24"/>
        </w:rPr>
        <w:t xml:space="preserve"> ili kongenitalnom ili stečenom </w:t>
      </w:r>
      <w:r w:rsidRPr="00687571">
        <w:rPr>
          <w:rFonts w:ascii="Times New Roman" w:hAnsi="Times New Roman" w:cs="Times New Roman"/>
          <w:sz w:val="24"/>
          <w:szCs w:val="24"/>
        </w:rPr>
        <w:t xml:space="preserve">imunodeficijencijom. Artralgija ili artropatija se javljaju u 10% slučajeva. Aplastična anemija. </w:t>
      </w:r>
    </w:p>
    <w:p w:rsidR="00E91140" w:rsidRPr="00E91140" w:rsidRDefault="00E91140" w:rsidP="00BB7658">
      <w:pPr>
        <w:spacing w:line="360" w:lineRule="auto"/>
        <w:jc w:val="both"/>
        <w:rPr>
          <w:rFonts w:ascii="Times New Roman" w:hAnsi="Times New Roman" w:cs="Times New Roman"/>
          <w:b/>
          <w:sz w:val="24"/>
          <w:szCs w:val="24"/>
        </w:rPr>
      </w:pPr>
      <w:r w:rsidRPr="00E91140">
        <w:rPr>
          <w:rFonts w:ascii="Times New Roman" w:hAnsi="Times New Roman" w:cs="Times New Roman"/>
          <w:b/>
          <w:sz w:val="24"/>
          <w:szCs w:val="24"/>
        </w:rPr>
        <w:t>Liječenje</w:t>
      </w:r>
    </w:p>
    <w:p w:rsidR="00687571" w:rsidRDefault="00E91140" w:rsidP="00BB7658">
      <w:pPr>
        <w:spacing w:line="360" w:lineRule="auto"/>
        <w:jc w:val="both"/>
        <w:rPr>
          <w:rFonts w:ascii="Times New Roman" w:hAnsi="Times New Roman" w:cs="Times New Roman"/>
          <w:sz w:val="24"/>
          <w:szCs w:val="24"/>
        </w:rPr>
      </w:pPr>
      <w:r>
        <w:rPr>
          <w:rFonts w:ascii="Times New Roman" w:hAnsi="Times New Roman" w:cs="Times New Roman"/>
          <w:sz w:val="24"/>
          <w:szCs w:val="24"/>
        </w:rPr>
        <w:t>Izbjegavati toplinu</w:t>
      </w:r>
      <w:r w:rsidR="00687571" w:rsidRPr="00687571">
        <w:rPr>
          <w:rFonts w:ascii="Times New Roman" w:hAnsi="Times New Roman" w:cs="Times New Roman"/>
          <w:sz w:val="24"/>
          <w:szCs w:val="24"/>
        </w:rPr>
        <w:t xml:space="preserve"> ili sunčanje, </w:t>
      </w:r>
      <w:r>
        <w:rPr>
          <w:rFonts w:ascii="Times New Roman" w:hAnsi="Times New Roman" w:cs="Times New Roman"/>
          <w:sz w:val="24"/>
          <w:szCs w:val="24"/>
        </w:rPr>
        <w:t>t</w:t>
      </w:r>
      <w:r w:rsidR="00687571" w:rsidRPr="00687571">
        <w:rPr>
          <w:rFonts w:ascii="Times New Roman" w:hAnsi="Times New Roman" w:cs="Times New Roman"/>
          <w:sz w:val="24"/>
          <w:szCs w:val="24"/>
        </w:rPr>
        <w:t>emeljito prati ruke. Antipiretici i analgetici</w:t>
      </w:r>
      <w:r w:rsidR="00BB7658">
        <w:rPr>
          <w:rFonts w:ascii="Times New Roman" w:hAnsi="Times New Roman" w:cs="Times New Roman"/>
          <w:sz w:val="24"/>
          <w:szCs w:val="24"/>
        </w:rPr>
        <w:t>.</w:t>
      </w:r>
      <w:r w:rsidR="00687571" w:rsidRPr="00687571">
        <w:rPr>
          <w:rFonts w:ascii="Times New Roman" w:hAnsi="Times New Roman" w:cs="Times New Roman"/>
          <w:sz w:val="24"/>
          <w:szCs w:val="24"/>
        </w:rPr>
        <w:t xml:space="preserve"> </w:t>
      </w:r>
    </w:p>
    <w:p w:rsidR="00687571" w:rsidRPr="007320B2" w:rsidRDefault="007320B2" w:rsidP="00BB7658">
      <w:pPr>
        <w:spacing w:line="360" w:lineRule="auto"/>
        <w:jc w:val="both"/>
        <w:rPr>
          <w:rFonts w:ascii="Times New Roman" w:hAnsi="Times New Roman" w:cs="Times New Roman"/>
          <w:b/>
          <w:sz w:val="24"/>
          <w:szCs w:val="24"/>
        </w:rPr>
      </w:pPr>
      <w:r w:rsidRPr="007320B2">
        <w:rPr>
          <w:rFonts w:ascii="Times New Roman" w:hAnsi="Times New Roman" w:cs="Times New Roman"/>
          <w:b/>
          <w:sz w:val="24"/>
          <w:szCs w:val="24"/>
        </w:rPr>
        <w:t>Prevencija</w:t>
      </w:r>
    </w:p>
    <w:p w:rsidR="00687571" w:rsidRDefault="00687571" w:rsidP="00BB7658">
      <w:pPr>
        <w:spacing w:line="360" w:lineRule="auto"/>
        <w:jc w:val="both"/>
        <w:rPr>
          <w:rFonts w:ascii="Times New Roman" w:hAnsi="Times New Roman" w:cs="Times New Roman"/>
          <w:sz w:val="24"/>
          <w:szCs w:val="24"/>
        </w:rPr>
      </w:pPr>
      <w:r w:rsidRPr="00687571">
        <w:rPr>
          <w:rFonts w:ascii="Times New Roman" w:hAnsi="Times New Roman" w:cs="Times New Roman"/>
          <w:sz w:val="24"/>
          <w:szCs w:val="24"/>
        </w:rPr>
        <w:t>Mjere izolacije školske djece nis</w:t>
      </w:r>
      <w:r w:rsidR="00DC6030">
        <w:rPr>
          <w:rFonts w:ascii="Times New Roman" w:hAnsi="Times New Roman" w:cs="Times New Roman"/>
          <w:sz w:val="24"/>
          <w:szCs w:val="24"/>
        </w:rPr>
        <w:t xml:space="preserve">u potrebne, priroda bolesti je </w:t>
      </w:r>
      <w:r w:rsidRPr="00687571">
        <w:rPr>
          <w:rFonts w:ascii="Times New Roman" w:hAnsi="Times New Roman" w:cs="Times New Roman"/>
          <w:sz w:val="24"/>
          <w:szCs w:val="24"/>
        </w:rPr>
        <w:t>lagana, djeca su zarazna prije osipa.</w:t>
      </w:r>
    </w:p>
    <w:p w:rsidR="00687571" w:rsidRDefault="00687571" w:rsidP="00BB7658">
      <w:pPr>
        <w:spacing w:line="360" w:lineRule="auto"/>
        <w:jc w:val="both"/>
        <w:rPr>
          <w:rFonts w:ascii="Times New Roman" w:hAnsi="Times New Roman" w:cs="Times New Roman"/>
          <w:b/>
          <w:sz w:val="28"/>
          <w:szCs w:val="28"/>
        </w:rPr>
      </w:pPr>
      <w:r>
        <w:rPr>
          <w:rFonts w:ascii="Times New Roman" w:hAnsi="Times New Roman" w:cs="Times New Roman"/>
          <w:sz w:val="24"/>
          <w:szCs w:val="24"/>
        </w:rPr>
        <w:br w:type="page"/>
      </w:r>
      <w:r w:rsidR="007320B2" w:rsidRPr="007320B2">
        <w:rPr>
          <w:rFonts w:ascii="Times New Roman" w:hAnsi="Times New Roman" w:cs="Times New Roman"/>
          <w:b/>
          <w:sz w:val="28"/>
          <w:szCs w:val="28"/>
        </w:rPr>
        <w:lastRenderedPageBreak/>
        <w:t>Bolest šaka, stopala i usta</w:t>
      </w:r>
      <w:r w:rsidR="007320B2">
        <w:rPr>
          <w:rFonts w:ascii="Times New Roman" w:hAnsi="Times New Roman" w:cs="Times New Roman"/>
          <w:b/>
          <w:sz w:val="28"/>
          <w:szCs w:val="28"/>
        </w:rPr>
        <w:t xml:space="preserve"> BŠSU</w:t>
      </w:r>
      <w:r w:rsidR="007320B2" w:rsidRPr="007320B2">
        <w:rPr>
          <w:rFonts w:ascii="Times New Roman" w:hAnsi="Times New Roman" w:cs="Times New Roman"/>
          <w:b/>
          <w:sz w:val="28"/>
          <w:szCs w:val="28"/>
        </w:rPr>
        <w:t xml:space="preserve"> (hand, foot and mouth sydrome)</w:t>
      </w:r>
      <w:r w:rsidR="00BB7658">
        <w:rPr>
          <w:rFonts w:ascii="Times New Roman" w:hAnsi="Times New Roman" w:cs="Times New Roman"/>
          <w:b/>
          <w:noProof/>
          <w:sz w:val="28"/>
          <w:szCs w:val="28"/>
          <w:lang w:val="en-US"/>
        </w:rPr>
        <w:drawing>
          <wp:anchor distT="0" distB="0" distL="114300" distR="114300" simplePos="0" relativeHeight="251676672" behindDoc="0" locked="0" layoutInCell="1" allowOverlap="1">
            <wp:simplePos x="922817" y="1201479"/>
            <wp:positionH relativeFrom="margin">
              <wp:align>right</wp:align>
            </wp:positionH>
            <wp:positionV relativeFrom="margin">
              <wp:align>top</wp:align>
            </wp:positionV>
            <wp:extent cx="2681620" cy="1701209"/>
            <wp:effectExtent l="19050" t="0" r="4430" b="0"/>
            <wp:wrapSquare wrapText="bothSides"/>
            <wp:docPr id="21" name="Picture 20" descr="HFM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FMD.jpg"/>
                    <pic:cNvPicPr/>
                  </pic:nvPicPr>
                  <pic:blipFill>
                    <a:blip r:embed="rId28" cstate="print"/>
                    <a:stretch>
                      <a:fillRect/>
                    </a:stretch>
                  </pic:blipFill>
                  <pic:spPr>
                    <a:xfrm>
                      <a:off x="0" y="0"/>
                      <a:ext cx="2681620" cy="1701209"/>
                    </a:xfrm>
                    <a:prstGeom prst="rect">
                      <a:avLst/>
                    </a:prstGeom>
                  </pic:spPr>
                </pic:pic>
              </a:graphicData>
            </a:graphic>
          </wp:anchor>
        </w:drawing>
      </w:r>
    </w:p>
    <w:p w:rsidR="009E326A" w:rsidRDefault="009E326A" w:rsidP="009E326A">
      <w:pPr>
        <w:rPr>
          <w:rFonts w:ascii="Times New Roman" w:hAnsi="Times New Roman" w:cs="Times New Roman"/>
          <w:b/>
          <w:sz w:val="28"/>
          <w:szCs w:val="28"/>
        </w:rPr>
      </w:pPr>
    </w:p>
    <w:p w:rsidR="009E326A" w:rsidRPr="009E326A" w:rsidRDefault="009E326A" w:rsidP="009E326A">
      <w:pPr>
        <w:rPr>
          <w:rFonts w:ascii="Times New Roman" w:hAnsi="Times New Roman" w:cs="Times New Roman"/>
          <w:sz w:val="24"/>
          <w:szCs w:val="24"/>
        </w:rPr>
      </w:pPr>
    </w:p>
    <w:p w:rsidR="00687571" w:rsidRPr="00687571" w:rsidRDefault="00687571" w:rsidP="00BB7658">
      <w:pPr>
        <w:spacing w:line="360" w:lineRule="auto"/>
        <w:jc w:val="both"/>
        <w:rPr>
          <w:rFonts w:ascii="Times New Roman" w:hAnsi="Times New Roman" w:cs="Times New Roman"/>
          <w:sz w:val="24"/>
          <w:szCs w:val="24"/>
        </w:rPr>
      </w:pPr>
      <w:r w:rsidRPr="00687571">
        <w:rPr>
          <w:rFonts w:ascii="Times New Roman" w:hAnsi="Times New Roman" w:cs="Times New Roman"/>
          <w:sz w:val="24"/>
          <w:szCs w:val="24"/>
        </w:rPr>
        <w:t>Hand foot and mo</w:t>
      </w:r>
      <w:r w:rsidR="007320B2">
        <w:rPr>
          <w:rFonts w:ascii="Times New Roman" w:hAnsi="Times New Roman" w:cs="Times New Roman"/>
          <w:sz w:val="24"/>
          <w:szCs w:val="24"/>
        </w:rPr>
        <w:t>uth disease (HFMD) – bolest šaka</w:t>
      </w:r>
      <w:r w:rsidRPr="00687571">
        <w:rPr>
          <w:rFonts w:ascii="Times New Roman" w:hAnsi="Times New Roman" w:cs="Times New Roman"/>
          <w:sz w:val="24"/>
          <w:szCs w:val="24"/>
        </w:rPr>
        <w:t>, stopala i usta je</w:t>
      </w:r>
      <w:r w:rsidR="00DC6030">
        <w:rPr>
          <w:rFonts w:ascii="Times New Roman" w:hAnsi="Times New Roman" w:cs="Times New Roman"/>
          <w:sz w:val="24"/>
          <w:szCs w:val="24"/>
        </w:rPr>
        <w:t xml:space="preserve"> benigna i </w:t>
      </w:r>
      <w:r w:rsidRPr="00687571">
        <w:rPr>
          <w:rFonts w:ascii="Times New Roman" w:hAnsi="Times New Roman" w:cs="Times New Roman"/>
          <w:sz w:val="24"/>
          <w:szCs w:val="24"/>
        </w:rPr>
        <w:t>česta b</w:t>
      </w:r>
      <w:r w:rsidR="007320B2">
        <w:rPr>
          <w:rFonts w:ascii="Times New Roman" w:hAnsi="Times New Roman" w:cs="Times New Roman"/>
          <w:sz w:val="24"/>
          <w:szCs w:val="24"/>
        </w:rPr>
        <w:t>olest kod djece, koju karakterizira</w:t>
      </w:r>
      <w:r w:rsidRPr="00687571">
        <w:rPr>
          <w:rFonts w:ascii="Times New Roman" w:hAnsi="Times New Roman" w:cs="Times New Roman"/>
          <w:sz w:val="24"/>
          <w:szCs w:val="24"/>
        </w:rPr>
        <w:t xml:space="preserve"> vezikulozni osip koji ubrzo ulcerira. Uzročnik je Coxsackie virus</w:t>
      </w:r>
      <w:r w:rsidR="007320B2">
        <w:rPr>
          <w:rFonts w:ascii="Times New Roman" w:hAnsi="Times New Roman" w:cs="Times New Roman"/>
          <w:sz w:val="24"/>
          <w:szCs w:val="24"/>
        </w:rPr>
        <w:t xml:space="preserve"> A16</w:t>
      </w:r>
      <w:r w:rsidRPr="00687571">
        <w:rPr>
          <w:rFonts w:ascii="Times New Roman" w:hAnsi="Times New Roman" w:cs="Times New Roman"/>
          <w:sz w:val="24"/>
          <w:szCs w:val="24"/>
        </w:rPr>
        <w:t xml:space="preserve">, </w:t>
      </w:r>
      <w:r w:rsidR="007320B2">
        <w:rPr>
          <w:rFonts w:ascii="Times New Roman" w:hAnsi="Times New Roman" w:cs="Times New Roman"/>
          <w:sz w:val="24"/>
          <w:szCs w:val="24"/>
        </w:rPr>
        <w:t xml:space="preserve">rjeđe </w:t>
      </w:r>
      <w:r w:rsidRPr="00687571">
        <w:rPr>
          <w:rFonts w:ascii="Times New Roman" w:hAnsi="Times New Roman" w:cs="Times New Roman"/>
          <w:sz w:val="24"/>
          <w:szCs w:val="24"/>
        </w:rPr>
        <w:t xml:space="preserve">tipovi </w:t>
      </w:r>
      <w:r w:rsidR="007320B2">
        <w:rPr>
          <w:rFonts w:ascii="Times New Roman" w:hAnsi="Times New Roman" w:cs="Times New Roman"/>
          <w:sz w:val="24"/>
          <w:szCs w:val="24"/>
        </w:rPr>
        <w:t>A4, A</w:t>
      </w:r>
      <w:r w:rsidRPr="00687571">
        <w:rPr>
          <w:rFonts w:ascii="Times New Roman" w:hAnsi="Times New Roman" w:cs="Times New Roman"/>
          <w:sz w:val="24"/>
          <w:szCs w:val="24"/>
        </w:rPr>
        <w:t>5,</w:t>
      </w:r>
      <w:r w:rsidR="007320B2">
        <w:rPr>
          <w:rFonts w:ascii="Times New Roman" w:hAnsi="Times New Roman" w:cs="Times New Roman"/>
          <w:sz w:val="24"/>
          <w:szCs w:val="24"/>
        </w:rPr>
        <w:t>A9</w:t>
      </w:r>
      <w:r w:rsidRPr="00687571">
        <w:rPr>
          <w:rFonts w:ascii="Times New Roman" w:hAnsi="Times New Roman" w:cs="Times New Roman"/>
          <w:sz w:val="24"/>
          <w:szCs w:val="24"/>
        </w:rPr>
        <w:t>,</w:t>
      </w:r>
      <w:r w:rsidR="007320B2">
        <w:rPr>
          <w:rFonts w:ascii="Times New Roman" w:hAnsi="Times New Roman" w:cs="Times New Roman"/>
          <w:sz w:val="24"/>
          <w:szCs w:val="24"/>
        </w:rPr>
        <w:t>A10</w:t>
      </w:r>
      <w:r w:rsidRPr="00687571">
        <w:rPr>
          <w:rFonts w:ascii="Times New Roman" w:hAnsi="Times New Roman" w:cs="Times New Roman"/>
          <w:sz w:val="24"/>
          <w:szCs w:val="24"/>
        </w:rPr>
        <w:t>. Obič</w:t>
      </w:r>
      <w:r w:rsidR="007320B2">
        <w:rPr>
          <w:rFonts w:ascii="Times New Roman" w:hAnsi="Times New Roman" w:cs="Times New Roman"/>
          <w:sz w:val="24"/>
          <w:szCs w:val="24"/>
        </w:rPr>
        <w:t>no se javlja u dobi od 1 do 5 godina</w:t>
      </w:r>
      <w:r w:rsidRPr="00687571">
        <w:rPr>
          <w:rFonts w:ascii="Times New Roman" w:hAnsi="Times New Roman" w:cs="Times New Roman"/>
          <w:sz w:val="24"/>
          <w:szCs w:val="24"/>
        </w:rPr>
        <w:t xml:space="preserve">. Širi se direktnim kontaktom (sekrecija iz nosa, </w:t>
      </w:r>
      <w:r w:rsidR="007320B2">
        <w:rPr>
          <w:rFonts w:ascii="Times New Roman" w:hAnsi="Times New Roman" w:cs="Times New Roman"/>
          <w:sz w:val="24"/>
          <w:szCs w:val="24"/>
        </w:rPr>
        <w:t>slina</w:t>
      </w:r>
      <w:r w:rsidRPr="00687571">
        <w:rPr>
          <w:rFonts w:ascii="Times New Roman" w:hAnsi="Times New Roman" w:cs="Times New Roman"/>
          <w:sz w:val="24"/>
          <w:szCs w:val="24"/>
        </w:rPr>
        <w:t xml:space="preserve">, stolica). Prognoza je sasvim dobra, nema komplikacija i nema rizika za druge u okruženju (trudnice). </w:t>
      </w:r>
    </w:p>
    <w:p w:rsidR="00687571" w:rsidRPr="007320B2" w:rsidRDefault="00BB7658" w:rsidP="00BB7658">
      <w:pPr>
        <w:spacing w:line="360" w:lineRule="auto"/>
        <w:jc w:val="both"/>
        <w:rPr>
          <w:rFonts w:ascii="Times New Roman" w:hAnsi="Times New Roman" w:cs="Times New Roman"/>
          <w:b/>
          <w:sz w:val="24"/>
          <w:szCs w:val="24"/>
        </w:rPr>
      </w:pPr>
      <w:r>
        <w:rPr>
          <w:rFonts w:ascii="Times New Roman" w:hAnsi="Times New Roman" w:cs="Times New Roman"/>
          <w:b/>
          <w:noProof/>
          <w:sz w:val="24"/>
          <w:szCs w:val="24"/>
          <w:lang w:val="en-US"/>
        </w:rPr>
        <w:drawing>
          <wp:anchor distT="0" distB="0" distL="114300" distR="114300" simplePos="0" relativeHeight="251677696" behindDoc="0" locked="0" layoutInCell="1" allowOverlap="1">
            <wp:simplePos x="0" y="0"/>
            <wp:positionH relativeFrom="margin">
              <wp:align>right</wp:align>
            </wp:positionH>
            <wp:positionV relativeFrom="margin">
              <wp:align>center</wp:align>
            </wp:positionV>
            <wp:extent cx="2667635" cy="2562225"/>
            <wp:effectExtent l="19050" t="0" r="0" b="0"/>
            <wp:wrapSquare wrapText="bothSides"/>
            <wp:docPr id="22" name="Picture 21" descr="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g"/>
                    <pic:cNvPicPr/>
                  </pic:nvPicPr>
                  <pic:blipFill>
                    <a:blip r:embed="rId29" cstate="print"/>
                    <a:stretch>
                      <a:fillRect/>
                    </a:stretch>
                  </pic:blipFill>
                  <pic:spPr>
                    <a:xfrm>
                      <a:off x="0" y="0"/>
                      <a:ext cx="2667635" cy="2562225"/>
                    </a:xfrm>
                    <a:prstGeom prst="rect">
                      <a:avLst/>
                    </a:prstGeom>
                  </pic:spPr>
                </pic:pic>
              </a:graphicData>
            </a:graphic>
          </wp:anchor>
        </w:drawing>
      </w:r>
      <w:r w:rsidR="007320B2" w:rsidRPr="007320B2">
        <w:rPr>
          <w:rFonts w:ascii="Times New Roman" w:hAnsi="Times New Roman" w:cs="Times New Roman"/>
          <w:b/>
          <w:sz w:val="24"/>
          <w:szCs w:val="24"/>
        </w:rPr>
        <w:t>Klinička slika</w:t>
      </w:r>
    </w:p>
    <w:p w:rsidR="00687571" w:rsidRPr="00687571" w:rsidRDefault="007320B2" w:rsidP="00BB7658">
      <w:pPr>
        <w:spacing w:line="360" w:lineRule="auto"/>
        <w:jc w:val="both"/>
        <w:rPr>
          <w:rFonts w:ascii="Times New Roman" w:hAnsi="Times New Roman" w:cs="Times New Roman"/>
          <w:sz w:val="24"/>
          <w:szCs w:val="24"/>
        </w:rPr>
      </w:pPr>
      <w:r>
        <w:rPr>
          <w:rFonts w:ascii="Times New Roman" w:hAnsi="Times New Roman" w:cs="Times New Roman"/>
          <w:sz w:val="24"/>
          <w:szCs w:val="24"/>
        </w:rPr>
        <w:t>Osnovna obilježja bolesti su</w:t>
      </w:r>
      <w:r w:rsidR="00687571" w:rsidRPr="00687571">
        <w:rPr>
          <w:rFonts w:ascii="Times New Roman" w:hAnsi="Times New Roman" w:cs="Times New Roman"/>
          <w:sz w:val="24"/>
          <w:szCs w:val="24"/>
        </w:rPr>
        <w:t xml:space="preserve"> lagani simptomi gornjeg </w:t>
      </w:r>
      <w:r>
        <w:rPr>
          <w:rFonts w:ascii="Times New Roman" w:hAnsi="Times New Roman" w:cs="Times New Roman"/>
          <w:sz w:val="24"/>
          <w:szCs w:val="24"/>
        </w:rPr>
        <w:t>dišnog sustava</w:t>
      </w:r>
      <w:r w:rsidR="00DC6030">
        <w:rPr>
          <w:rFonts w:ascii="Times New Roman" w:hAnsi="Times New Roman" w:cs="Times New Roman"/>
          <w:sz w:val="24"/>
          <w:szCs w:val="24"/>
        </w:rPr>
        <w:t xml:space="preserve"> i </w:t>
      </w:r>
      <w:r w:rsidR="00687571" w:rsidRPr="00687571">
        <w:rPr>
          <w:rFonts w:ascii="Times New Roman" w:hAnsi="Times New Roman" w:cs="Times New Roman"/>
          <w:sz w:val="24"/>
          <w:szCs w:val="24"/>
        </w:rPr>
        <w:t>karakteristične lezije na koži šaka, stopala i sluznici</w:t>
      </w:r>
      <w:r w:rsidR="00DC6030">
        <w:rPr>
          <w:rFonts w:ascii="Times New Roman" w:hAnsi="Times New Roman" w:cs="Times New Roman"/>
          <w:sz w:val="24"/>
          <w:szCs w:val="24"/>
        </w:rPr>
        <w:t xml:space="preserve"> usne </w:t>
      </w:r>
      <w:r>
        <w:rPr>
          <w:rFonts w:ascii="Times New Roman" w:hAnsi="Times New Roman" w:cs="Times New Roman"/>
          <w:sz w:val="24"/>
          <w:szCs w:val="24"/>
        </w:rPr>
        <w:t>šupljine</w:t>
      </w:r>
      <w:r w:rsidR="00DC6030">
        <w:rPr>
          <w:rFonts w:ascii="Times New Roman" w:hAnsi="Times New Roman" w:cs="Times New Roman"/>
          <w:sz w:val="24"/>
          <w:szCs w:val="24"/>
        </w:rPr>
        <w:t xml:space="preserve">. Inkubacija traje </w:t>
      </w:r>
      <w:r w:rsidR="00687571" w:rsidRPr="00687571">
        <w:rPr>
          <w:rFonts w:ascii="Times New Roman" w:hAnsi="Times New Roman" w:cs="Times New Roman"/>
          <w:sz w:val="24"/>
          <w:szCs w:val="24"/>
        </w:rPr>
        <w:t xml:space="preserve">4–6 dana. Početak bolesti </w:t>
      </w:r>
      <w:r>
        <w:rPr>
          <w:rFonts w:ascii="Times New Roman" w:hAnsi="Times New Roman" w:cs="Times New Roman"/>
          <w:sz w:val="24"/>
          <w:szCs w:val="24"/>
        </w:rPr>
        <w:t>karakteriziraju</w:t>
      </w:r>
      <w:r w:rsidR="00687571" w:rsidRPr="00687571">
        <w:rPr>
          <w:rFonts w:ascii="Times New Roman" w:hAnsi="Times New Roman" w:cs="Times New Roman"/>
          <w:sz w:val="24"/>
          <w:szCs w:val="24"/>
        </w:rPr>
        <w:t xml:space="preserve"> blagi </w:t>
      </w:r>
      <w:r w:rsidR="00DC6030">
        <w:rPr>
          <w:rFonts w:ascii="Times New Roman" w:hAnsi="Times New Roman" w:cs="Times New Roman"/>
          <w:sz w:val="24"/>
          <w:szCs w:val="24"/>
        </w:rPr>
        <w:t xml:space="preserve">simptomi gornjeg </w:t>
      </w:r>
      <w:r>
        <w:rPr>
          <w:rFonts w:ascii="Times New Roman" w:hAnsi="Times New Roman" w:cs="Times New Roman"/>
          <w:sz w:val="24"/>
          <w:szCs w:val="24"/>
        </w:rPr>
        <w:t>dišnog sustava</w:t>
      </w:r>
      <w:r w:rsidR="00687571" w:rsidRPr="00687571">
        <w:rPr>
          <w:rFonts w:ascii="Times New Roman" w:hAnsi="Times New Roman" w:cs="Times New Roman"/>
          <w:sz w:val="24"/>
          <w:szCs w:val="24"/>
        </w:rPr>
        <w:t>. Lezije s</w:t>
      </w:r>
      <w:r>
        <w:rPr>
          <w:rFonts w:ascii="Times New Roman" w:hAnsi="Times New Roman" w:cs="Times New Roman"/>
          <w:sz w:val="24"/>
          <w:szCs w:val="24"/>
        </w:rPr>
        <w:t>u prisutne na šakama, stopalima i</w:t>
      </w:r>
      <w:r w:rsidR="00687571" w:rsidRPr="00687571">
        <w:rPr>
          <w:rFonts w:ascii="Times New Roman" w:hAnsi="Times New Roman" w:cs="Times New Roman"/>
          <w:sz w:val="24"/>
          <w:szCs w:val="24"/>
        </w:rPr>
        <w:t xml:space="preserve"> usnoj </w:t>
      </w:r>
      <w:r w:rsidR="00DC6030">
        <w:rPr>
          <w:rFonts w:ascii="Times New Roman" w:hAnsi="Times New Roman" w:cs="Times New Roman"/>
          <w:sz w:val="24"/>
          <w:szCs w:val="24"/>
        </w:rPr>
        <w:t>šupljini</w:t>
      </w:r>
      <w:r w:rsidR="00687571" w:rsidRPr="00687571">
        <w:rPr>
          <w:rFonts w:ascii="Times New Roman" w:hAnsi="Times New Roman" w:cs="Times New Roman"/>
          <w:sz w:val="24"/>
          <w:szCs w:val="24"/>
        </w:rPr>
        <w:t>. Crvene makule postaju blijede, potom nastaj</w:t>
      </w:r>
      <w:r w:rsidR="00DC6030">
        <w:rPr>
          <w:rFonts w:ascii="Times New Roman" w:hAnsi="Times New Roman" w:cs="Times New Roman"/>
          <w:sz w:val="24"/>
          <w:szCs w:val="24"/>
        </w:rPr>
        <w:t xml:space="preserve">u ovalne vezikule, blijedosive </w:t>
      </w:r>
      <w:r w:rsidR="00687571" w:rsidRPr="00687571">
        <w:rPr>
          <w:rFonts w:ascii="Times New Roman" w:hAnsi="Times New Roman" w:cs="Times New Roman"/>
          <w:sz w:val="24"/>
          <w:szCs w:val="24"/>
        </w:rPr>
        <w:t xml:space="preserve">na crvenoj podlozi, ne svrbe, ne bole. Lezije su prisutne oko sedam dana. </w:t>
      </w:r>
    </w:p>
    <w:p w:rsidR="00687571" w:rsidRPr="007320B2" w:rsidRDefault="007320B2" w:rsidP="00BB7658">
      <w:pPr>
        <w:spacing w:line="360" w:lineRule="auto"/>
        <w:jc w:val="both"/>
        <w:rPr>
          <w:rFonts w:ascii="Times New Roman" w:hAnsi="Times New Roman" w:cs="Times New Roman"/>
          <w:b/>
          <w:sz w:val="24"/>
          <w:szCs w:val="24"/>
        </w:rPr>
      </w:pPr>
      <w:r w:rsidRPr="007320B2">
        <w:rPr>
          <w:rFonts w:ascii="Times New Roman" w:hAnsi="Times New Roman" w:cs="Times New Roman"/>
          <w:b/>
          <w:sz w:val="24"/>
          <w:szCs w:val="24"/>
        </w:rPr>
        <w:t>Dijagnoza</w:t>
      </w:r>
    </w:p>
    <w:p w:rsidR="00687571" w:rsidRDefault="007320B2" w:rsidP="00BB7658">
      <w:pPr>
        <w:spacing w:line="360" w:lineRule="auto"/>
        <w:jc w:val="both"/>
        <w:rPr>
          <w:rFonts w:ascii="Times New Roman" w:hAnsi="Times New Roman" w:cs="Times New Roman"/>
          <w:sz w:val="24"/>
          <w:szCs w:val="24"/>
        </w:rPr>
      </w:pPr>
      <w:r>
        <w:rPr>
          <w:rFonts w:ascii="Times New Roman" w:hAnsi="Times New Roman" w:cs="Times New Roman"/>
          <w:sz w:val="24"/>
          <w:szCs w:val="24"/>
        </w:rPr>
        <w:t>Dijagnoza se postavlja na temelju</w:t>
      </w:r>
      <w:r w:rsidR="00687571" w:rsidRPr="00687571">
        <w:rPr>
          <w:rFonts w:ascii="Times New Roman" w:hAnsi="Times New Roman" w:cs="Times New Roman"/>
          <w:sz w:val="24"/>
          <w:szCs w:val="24"/>
        </w:rPr>
        <w:t xml:space="preserve"> kliničke slike.</w:t>
      </w:r>
    </w:p>
    <w:p w:rsidR="00687571" w:rsidRPr="00687571" w:rsidRDefault="00687571" w:rsidP="00BB7658">
      <w:pPr>
        <w:spacing w:line="360" w:lineRule="auto"/>
        <w:jc w:val="both"/>
        <w:rPr>
          <w:rFonts w:ascii="Times New Roman" w:hAnsi="Times New Roman" w:cs="Times New Roman"/>
          <w:sz w:val="24"/>
          <w:szCs w:val="24"/>
        </w:rPr>
      </w:pPr>
      <w:r w:rsidRPr="00687571">
        <w:rPr>
          <w:rFonts w:ascii="Times New Roman" w:hAnsi="Times New Roman" w:cs="Times New Roman"/>
          <w:sz w:val="24"/>
          <w:szCs w:val="24"/>
        </w:rPr>
        <w:t xml:space="preserve">Nalaz krvne slike je uredan, a u nekim </w:t>
      </w:r>
      <w:r w:rsidR="00DC6030">
        <w:rPr>
          <w:rFonts w:ascii="Times New Roman" w:hAnsi="Times New Roman" w:cs="Times New Roman"/>
          <w:sz w:val="24"/>
          <w:szCs w:val="24"/>
        </w:rPr>
        <w:t xml:space="preserve">slučajevima je prisutan lagano </w:t>
      </w:r>
      <w:r w:rsidRPr="00687571">
        <w:rPr>
          <w:rFonts w:ascii="Times New Roman" w:hAnsi="Times New Roman" w:cs="Times New Roman"/>
          <w:sz w:val="24"/>
          <w:szCs w:val="24"/>
        </w:rPr>
        <w:t xml:space="preserve">povišen broj eozinofila. </w:t>
      </w:r>
    </w:p>
    <w:p w:rsidR="007320B2" w:rsidRPr="007320B2" w:rsidRDefault="007320B2" w:rsidP="00BB7658">
      <w:pPr>
        <w:spacing w:line="360" w:lineRule="auto"/>
        <w:jc w:val="both"/>
        <w:rPr>
          <w:rFonts w:ascii="Times New Roman" w:hAnsi="Times New Roman" w:cs="Times New Roman"/>
          <w:b/>
          <w:sz w:val="24"/>
          <w:szCs w:val="24"/>
        </w:rPr>
      </w:pPr>
      <w:r w:rsidRPr="007320B2">
        <w:rPr>
          <w:rFonts w:ascii="Times New Roman" w:hAnsi="Times New Roman" w:cs="Times New Roman"/>
          <w:b/>
          <w:sz w:val="24"/>
          <w:szCs w:val="24"/>
        </w:rPr>
        <w:t>Liječenje</w:t>
      </w:r>
      <w:r>
        <w:rPr>
          <w:rFonts w:ascii="Times New Roman" w:hAnsi="Times New Roman" w:cs="Times New Roman"/>
          <w:b/>
          <w:sz w:val="24"/>
          <w:szCs w:val="24"/>
        </w:rPr>
        <w:t xml:space="preserve"> </w:t>
      </w:r>
      <w:r w:rsidRPr="007320B2">
        <w:rPr>
          <w:rFonts w:ascii="Times New Roman" w:hAnsi="Times New Roman" w:cs="Times New Roman"/>
          <w:sz w:val="24"/>
          <w:szCs w:val="24"/>
        </w:rPr>
        <w:t>je simptomatsko</w:t>
      </w:r>
      <w:r>
        <w:rPr>
          <w:rFonts w:ascii="Times New Roman" w:hAnsi="Times New Roman" w:cs="Times New Roman"/>
          <w:sz w:val="24"/>
          <w:szCs w:val="24"/>
        </w:rPr>
        <w:t>.</w:t>
      </w:r>
    </w:p>
    <w:p w:rsidR="00687571" w:rsidRPr="007320B2" w:rsidRDefault="007320B2" w:rsidP="00BB7658">
      <w:pPr>
        <w:spacing w:line="360" w:lineRule="auto"/>
        <w:jc w:val="both"/>
        <w:rPr>
          <w:rFonts w:ascii="Times New Roman" w:hAnsi="Times New Roman" w:cs="Times New Roman"/>
          <w:b/>
          <w:sz w:val="24"/>
          <w:szCs w:val="24"/>
        </w:rPr>
      </w:pPr>
      <w:r w:rsidRPr="007320B2">
        <w:rPr>
          <w:rFonts w:ascii="Times New Roman" w:hAnsi="Times New Roman" w:cs="Times New Roman"/>
          <w:b/>
          <w:sz w:val="24"/>
          <w:szCs w:val="24"/>
        </w:rPr>
        <w:t>Prevencija</w:t>
      </w:r>
    </w:p>
    <w:p w:rsidR="009E326A" w:rsidRPr="009E326A" w:rsidRDefault="00687571" w:rsidP="001226E4">
      <w:pPr>
        <w:spacing w:line="360" w:lineRule="auto"/>
        <w:jc w:val="both"/>
        <w:rPr>
          <w:rFonts w:ascii="Times New Roman" w:hAnsi="Times New Roman" w:cs="Times New Roman"/>
          <w:sz w:val="24"/>
          <w:szCs w:val="24"/>
        </w:rPr>
      </w:pPr>
      <w:r w:rsidRPr="00687571">
        <w:rPr>
          <w:rFonts w:ascii="Times New Roman" w:hAnsi="Times New Roman" w:cs="Times New Roman"/>
          <w:sz w:val="24"/>
          <w:szCs w:val="24"/>
        </w:rPr>
        <w:t>Zbog lagane prirode bolesti, nisu potrebne mjere izolacije.</w:t>
      </w:r>
    </w:p>
    <w:p w:rsidR="00421E87" w:rsidRDefault="009C43D1" w:rsidP="00421E87">
      <w:pPr>
        <w:jc w:val="center"/>
        <w:rPr>
          <w:sz w:val="28"/>
          <w:szCs w:val="28"/>
        </w:rPr>
      </w:pPr>
      <w:hyperlink r:id="rId30" w:history="1">
        <w:r w:rsidR="00421E87">
          <w:rPr>
            <w:rStyle w:val="Hyperlink"/>
            <w:sz w:val="28"/>
            <w:szCs w:val="28"/>
          </w:rPr>
          <w:t>www.</w:t>
        </w:r>
        <w:r w:rsidR="00462E5D">
          <w:rPr>
            <w:rStyle w:val="Hyperlink"/>
            <w:sz w:val="28"/>
            <w:szCs w:val="28"/>
          </w:rPr>
          <w:t>maturski.org</w:t>
        </w:r>
      </w:hyperlink>
    </w:p>
    <w:p w:rsidR="00687571" w:rsidRPr="006311E0" w:rsidRDefault="00687571" w:rsidP="004D3C1E">
      <w:pPr>
        <w:rPr>
          <w:rFonts w:ascii="Times New Roman" w:hAnsi="Times New Roman" w:cs="Times New Roman"/>
          <w:sz w:val="24"/>
          <w:szCs w:val="24"/>
        </w:rPr>
      </w:pPr>
    </w:p>
    <w:sectPr w:rsidR="00687571" w:rsidRPr="006311E0" w:rsidSect="0013643D">
      <w:footerReference w:type="default" r:id="rId31"/>
      <w:pgSz w:w="11906" w:h="16838"/>
      <w:pgMar w:top="1417" w:right="1417" w:bottom="1417" w:left="1417" w:header="708" w:footer="708" w:gutter="0"/>
      <w:pgNumType w:chapStyle="2"/>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4C0D" w:rsidRDefault="00A74C0D" w:rsidP="00780A8F">
      <w:pPr>
        <w:spacing w:after="0"/>
      </w:pPr>
      <w:r>
        <w:separator/>
      </w:r>
    </w:p>
  </w:endnote>
  <w:endnote w:type="continuationSeparator" w:id="1">
    <w:p w:rsidR="00A74C0D" w:rsidRDefault="00A74C0D" w:rsidP="00780A8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663490"/>
      <w:docPartObj>
        <w:docPartGallery w:val="Page Numbers (Bottom of Page)"/>
        <w:docPartUnique/>
      </w:docPartObj>
    </w:sdtPr>
    <w:sdtContent>
      <w:p w:rsidR="0013643D" w:rsidRDefault="009C43D1">
        <w:pPr>
          <w:pStyle w:val="Footer"/>
          <w:jc w:val="right"/>
        </w:pPr>
        <w:fldSimple w:instr=" PAGE   \* MERGEFORMAT ">
          <w:r w:rsidR="00462E5D">
            <w:rPr>
              <w:noProof/>
            </w:rPr>
            <w:t>24</w:t>
          </w:r>
        </w:fldSimple>
      </w:p>
    </w:sdtContent>
  </w:sdt>
  <w:p w:rsidR="00780A8F" w:rsidRDefault="00780A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4C0D" w:rsidRDefault="00A74C0D" w:rsidP="00780A8F">
      <w:pPr>
        <w:spacing w:after="0"/>
      </w:pPr>
      <w:r>
        <w:separator/>
      </w:r>
    </w:p>
  </w:footnote>
  <w:footnote w:type="continuationSeparator" w:id="1">
    <w:p w:rsidR="00A74C0D" w:rsidRDefault="00A74C0D" w:rsidP="00780A8F">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F5AE5"/>
    <w:multiLevelType w:val="hybridMultilevel"/>
    <w:tmpl w:val="90A2FEF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38AC8E78">
      <w:numFmt w:val="bullet"/>
      <w:lvlText w:val="-"/>
      <w:lvlJc w:val="left"/>
      <w:pPr>
        <w:ind w:left="2880" w:hanging="360"/>
      </w:pPr>
      <w:rPr>
        <w:rFonts w:ascii="Times New Roman" w:eastAsiaTheme="minorHAnsi" w:hAnsi="Times New Roman" w:cs="Times New Roman" w:hint="default"/>
      </w:rPr>
    </w:lvl>
    <w:lvl w:ilvl="4" w:tplc="041A0003">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defaultTabStop w:val="708"/>
  <w:hyphenationZone w:val="425"/>
  <w:drawingGridHorizontalSpacing w:val="110"/>
  <w:displayHorizontalDrawingGridEvery w:val="2"/>
  <w:characterSpacingControl w:val="doNotCompress"/>
  <w:hdrShapeDefaults>
    <o:shapedefaults v:ext="edit" spidmax="23553"/>
  </w:hdrShapeDefaults>
  <w:footnotePr>
    <w:footnote w:id="0"/>
    <w:footnote w:id="1"/>
  </w:footnotePr>
  <w:endnotePr>
    <w:endnote w:id="0"/>
    <w:endnote w:id="1"/>
  </w:endnotePr>
  <w:compat/>
  <w:rsids>
    <w:rsidRoot w:val="006311E0"/>
    <w:rsid w:val="00057894"/>
    <w:rsid w:val="00071097"/>
    <w:rsid w:val="000C472F"/>
    <w:rsid w:val="000C5573"/>
    <w:rsid w:val="001226E4"/>
    <w:rsid w:val="0013643D"/>
    <w:rsid w:val="001412C7"/>
    <w:rsid w:val="00143178"/>
    <w:rsid w:val="00144270"/>
    <w:rsid w:val="00263727"/>
    <w:rsid w:val="002A7EF2"/>
    <w:rsid w:val="002B4F78"/>
    <w:rsid w:val="002B598E"/>
    <w:rsid w:val="00347ED6"/>
    <w:rsid w:val="00395256"/>
    <w:rsid w:val="003A6C25"/>
    <w:rsid w:val="003B0242"/>
    <w:rsid w:val="00421E87"/>
    <w:rsid w:val="0045295D"/>
    <w:rsid w:val="0046067F"/>
    <w:rsid w:val="00462E5D"/>
    <w:rsid w:val="004907E2"/>
    <w:rsid w:val="004D3C1E"/>
    <w:rsid w:val="00523B7A"/>
    <w:rsid w:val="00555B6F"/>
    <w:rsid w:val="0055689E"/>
    <w:rsid w:val="0059512A"/>
    <w:rsid w:val="006311E0"/>
    <w:rsid w:val="00634CDA"/>
    <w:rsid w:val="00641151"/>
    <w:rsid w:val="00687571"/>
    <w:rsid w:val="007320B2"/>
    <w:rsid w:val="00780A8F"/>
    <w:rsid w:val="007811E8"/>
    <w:rsid w:val="00782A9B"/>
    <w:rsid w:val="0079200B"/>
    <w:rsid w:val="00794EE2"/>
    <w:rsid w:val="007B6C53"/>
    <w:rsid w:val="00820735"/>
    <w:rsid w:val="008378C1"/>
    <w:rsid w:val="008B5DB0"/>
    <w:rsid w:val="008E276C"/>
    <w:rsid w:val="008E52C7"/>
    <w:rsid w:val="00930A84"/>
    <w:rsid w:val="009322A0"/>
    <w:rsid w:val="009559A4"/>
    <w:rsid w:val="009C43D1"/>
    <w:rsid w:val="009E326A"/>
    <w:rsid w:val="00A4665A"/>
    <w:rsid w:val="00A74C0D"/>
    <w:rsid w:val="00AB29E8"/>
    <w:rsid w:val="00AF6997"/>
    <w:rsid w:val="00B5016A"/>
    <w:rsid w:val="00B92A1C"/>
    <w:rsid w:val="00BA57F3"/>
    <w:rsid w:val="00BB7658"/>
    <w:rsid w:val="00BC034C"/>
    <w:rsid w:val="00BD6CE4"/>
    <w:rsid w:val="00C77F6C"/>
    <w:rsid w:val="00D343D8"/>
    <w:rsid w:val="00D53A2C"/>
    <w:rsid w:val="00D673CB"/>
    <w:rsid w:val="00D8383E"/>
    <w:rsid w:val="00DB1896"/>
    <w:rsid w:val="00DC6030"/>
    <w:rsid w:val="00E00052"/>
    <w:rsid w:val="00E91140"/>
    <w:rsid w:val="00E95002"/>
    <w:rsid w:val="00F101E3"/>
    <w:rsid w:val="00F523BC"/>
    <w:rsid w:val="00FE74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2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7ED6"/>
    <w:pPr>
      <w:ind w:left="720"/>
      <w:contextualSpacing/>
    </w:pPr>
  </w:style>
  <w:style w:type="paragraph" w:styleId="NormalWeb">
    <w:name w:val="Normal (Web)"/>
    <w:basedOn w:val="Normal"/>
    <w:uiPriority w:val="99"/>
    <w:semiHidden/>
    <w:unhideWhenUsed/>
    <w:rsid w:val="00347ED6"/>
    <w:pPr>
      <w:spacing w:before="100" w:beforeAutospacing="1" w:after="100" w:afterAutospacing="1"/>
    </w:pPr>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semiHidden/>
    <w:unhideWhenUsed/>
    <w:rsid w:val="008378C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78C1"/>
    <w:rPr>
      <w:rFonts w:ascii="Tahoma" w:hAnsi="Tahoma" w:cs="Tahoma"/>
      <w:sz w:val="16"/>
      <w:szCs w:val="16"/>
    </w:rPr>
  </w:style>
  <w:style w:type="character" w:styleId="Strong">
    <w:name w:val="Strong"/>
    <w:basedOn w:val="DefaultParagraphFont"/>
    <w:uiPriority w:val="22"/>
    <w:qFormat/>
    <w:rsid w:val="00B5016A"/>
    <w:rPr>
      <w:b/>
      <w:bCs/>
    </w:rPr>
  </w:style>
  <w:style w:type="character" w:customStyle="1" w:styleId="apple-converted-space">
    <w:name w:val="apple-converted-space"/>
    <w:basedOn w:val="DefaultParagraphFont"/>
    <w:rsid w:val="00B5016A"/>
  </w:style>
  <w:style w:type="paragraph" w:styleId="Header">
    <w:name w:val="header"/>
    <w:basedOn w:val="Normal"/>
    <w:link w:val="HeaderChar"/>
    <w:uiPriority w:val="99"/>
    <w:semiHidden/>
    <w:unhideWhenUsed/>
    <w:rsid w:val="00780A8F"/>
    <w:pPr>
      <w:tabs>
        <w:tab w:val="center" w:pos="4536"/>
        <w:tab w:val="right" w:pos="9072"/>
      </w:tabs>
      <w:spacing w:after="0"/>
    </w:pPr>
  </w:style>
  <w:style w:type="character" w:customStyle="1" w:styleId="HeaderChar">
    <w:name w:val="Header Char"/>
    <w:basedOn w:val="DefaultParagraphFont"/>
    <w:link w:val="Header"/>
    <w:uiPriority w:val="99"/>
    <w:semiHidden/>
    <w:rsid w:val="00780A8F"/>
  </w:style>
  <w:style w:type="paragraph" w:styleId="Footer">
    <w:name w:val="footer"/>
    <w:basedOn w:val="Normal"/>
    <w:link w:val="FooterChar"/>
    <w:uiPriority w:val="99"/>
    <w:unhideWhenUsed/>
    <w:rsid w:val="00780A8F"/>
    <w:pPr>
      <w:tabs>
        <w:tab w:val="center" w:pos="4536"/>
        <w:tab w:val="right" w:pos="9072"/>
      </w:tabs>
      <w:spacing w:after="0"/>
    </w:pPr>
  </w:style>
  <w:style w:type="character" w:customStyle="1" w:styleId="FooterChar">
    <w:name w:val="Footer Char"/>
    <w:basedOn w:val="DefaultParagraphFont"/>
    <w:link w:val="Footer"/>
    <w:uiPriority w:val="99"/>
    <w:rsid w:val="00780A8F"/>
  </w:style>
  <w:style w:type="character" w:styleId="Hyperlink">
    <w:name w:val="Hyperlink"/>
    <w:basedOn w:val="DefaultParagraphFont"/>
    <w:uiPriority w:val="99"/>
    <w:semiHidden/>
    <w:unhideWhenUsed/>
    <w:rsid w:val="00421E8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0970358">
      <w:bodyDiv w:val="1"/>
      <w:marLeft w:val="0"/>
      <w:marRight w:val="0"/>
      <w:marTop w:val="0"/>
      <w:marBottom w:val="0"/>
      <w:divBdr>
        <w:top w:val="none" w:sz="0" w:space="0" w:color="auto"/>
        <w:left w:val="none" w:sz="0" w:space="0" w:color="auto"/>
        <w:bottom w:val="none" w:sz="0" w:space="0" w:color="auto"/>
        <w:right w:val="none" w:sz="0" w:space="0" w:color="auto"/>
      </w:divBdr>
    </w:div>
    <w:div w:id="113221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 Type="http://schemas.openxmlformats.org/officeDocument/2006/relationships/settings" Target="settings.xml"/><Relationship Id="rId21" Type="http://schemas.openxmlformats.org/officeDocument/2006/relationships/image" Target="media/image14.jpeg"/><Relationship Id="rId7" Type="http://schemas.openxmlformats.org/officeDocument/2006/relationships/hyperlink" Target="http://www.maturski.org/" TargetMode="Externa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hyperlink" Target="http://www.matursk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4615</Words>
  <Characters>26311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OSIPI</dc:title>
  <dc:subject/>
  <dc:creator>BsR</dc:creator>
  <cp:keywords/>
  <dc:description/>
  <cp:lastModifiedBy>voodoo</cp:lastModifiedBy>
  <cp:revision>2</cp:revision>
  <dcterms:created xsi:type="dcterms:W3CDTF">2014-01-07T22:20:00Z</dcterms:created>
  <dcterms:modified xsi:type="dcterms:W3CDTF">2014-01-07T22:20:00Z</dcterms:modified>
</cp:coreProperties>
</file>