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2A1" w:rsidRDefault="003F32A1" w:rsidP="003F32A1">
      <w:pPr>
        <w:jc w:val="center"/>
        <w:rPr>
          <w:rFonts w:ascii="Times New Roman" w:hAnsi="Times New Roman" w:cs="Times New Roman"/>
          <w:sz w:val="56"/>
          <w:szCs w:val="56"/>
          <w:lang w:val="de-DE"/>
        </w:rPr>
      </w:pPr>
    </w:p>
    <w:p w:rsidR="003F32A1" w:rsidRDefault="003F32A1" w:rsidP="003F32A1">
      <w:pPr>
        <w:jc w:val="center"/>
        <w:rPr>
          <w:rFonts w:ascii="Times New Roman" w:hAnsi="Times New Roman" w:cs="Times New Roman"/>
          <w:sz w:val="56"/>
          <w:szCs w:val="56"/>
          <w:lang w:val="de-DE"/>
        </w:rPr>
      </w:pPr>
    </w:p>
    <w:p w:rsidR="003F32A1" w:rsidRPr="003F32A1" w:rsidRDefault="003F32A1" w:rsidP="003F32A1">
      <w:pPr>
        <w:jc w:val="center"/>
        <w:rPr>
          <w:rFonts w:ascii="Times New Roman" w:hAnsi="Times New Roman" w:cs="Times New Roman"/>
          <w:b/>
          <w:sz w:val="56"/>
          <w:szCs w:val="56"/>
        </w:rPr>
      </w:pPr>
      <w:r w:rsidRPr="003F32A1">
        <w:rPr>
          <w:rFonts w:ascii="Times New Roman" w:hAnsi="Times New Roman" w:cs="Times New Roman"/>
          <w:b/>
          <w:sz w:val="56"/>
          <w:szCs w:val="56"/>
        </w:rPr>
        <w:t>Seminarski rad</w:t>
      </w:r>
    </w:p>
    <w:p w:rsidR="003F32A1" w:rsidRDefault="003F32A1" w:rsidP="003F32A1">
      <w:pPr>
        <w:jc w:val="center"/>
        <w:rPr>
          <w:rFonts w:ascii="Times New Roman" w:hAnsi="Times New Roman" w:cs="Times New Roman"/>
          <w:sz w:val="56"/>
          <w:szCs w:val="56"/>
        </w:rPr>
      </w:pPr>
    </w:p>
    <w:p w:rsidR="003F32A1" w:rsidRPr="003F32A1" w:rsidRDefault="003F32A1" w:rsidP="003F32A1">
      <w:pPr>
        <w:ind w:left="0"/>
        <w:rPr>
          <w:rFonts w:ascii="Times New Roman" w:hAnsi="Times New Roman" w:cs="Times New Roman"/>
          <w:sz w:val="56"/>
          <w:szCs w:val="56"/>
        </w:rPr>
      </w:pPr>
      <w:r w:rsidRPr="003F32A1">
        <w:rPr>
          <w:rFonts w:ascii="Times New Roman" w:hAnsi="Times New Roman" w:cs="Times New Roman"/>
          <w:b/>
          <w:sz w:val="52"/>
          <w:szCs w:val="52"/>
        </w:rPr>
        <w:t>Predmet</w:t>
      </w:r>
      <w:r w:rsidRPr="003F32A1">
        <w:rPr>
          <w:rFonts w:ascii="Times New Roman" w:hAnsi="Times New Roman" w:cs="Times New Roman"/>
          <w:sz w:val="52"/>
          <w:szCs w:val="52"/>
        </w:rPr>
        <w:t>:</w:t>
      </w:r>
      <w:r w:rsidRPr="003F32A1">
        <w:rPr>
          <w:rFonts w:ascii="Times New Roman" w:hAnsi="Times New Roman" w:cs="Times New Roman"/>
          <w:sz w:val="56"/>
          <w:szCs w:val="56"/>
        </w:rPr>
        <w:t xml:space="preserve"> Sociologija sela</w:t>
      </w:r>
    </w:p>
    <w:p w:rsidR="003F32A1" w:rsidRPr="003F32A1" w:rsidRDefault="003F32A1" w:rsidP="003F32A1">
      <w:pPr>
        <w:ind w:left="0"/>
        <w:rPr>
          <w:rFonts w:ascii="Times New Roman" w:hAnsi="Times New Roman" w:cs="Times New Roman"/>
          <w:sz w:val="40"/>
          <w:szCs w:val="40"/>
        </w:rPr>
      </w:pPr>
      <w:r w:rsidRPr="003F32A1">
        <w:rPr>
          <w:rFonts w:ascii="Times New Roman" w:hAnsi="Times New Roman" w:cs="Times New Roman"/>
          <w:b/>
          <w:sz w:val="52"/>
          <w:szCs w:val="52"/>
        </w:rPr>
        <w:t>Tema</w:t>
      </w:r>
      <w:r w:rsidRPr="003F32A1">
        <w:rPr>
          <w:rFonts w:ascii="Times New Roman" w:hAnsi="Times New Roman" w:cs="Times New Roman"/>
          <w:sz w:val="56"/>
          <w:szCs w:val="56"/>
        </w:rPr>
        <w:t>:</w:t>
      </w:r>
      <w:r>
        <w:rPr>
          <w:rFonts w:ascii="Times New Roman" w:hAnsi="Times New Roman" w:cs="Times New Roman"/>
          <w:sz w:val="56"/>
          <w:szCs w:val="56"/>
        </w:rPr>
        <w:t xml:space="preserve"> </w:t>
      </w:r>
      <w:r w:rsidRPr="003F32A1">
        <w:rPr>
          <w:rFonts w:ascii="Times New Roman" w:hAnsi="Times New Roman" w:cs="Times New Roman"/>
          <w:sz w:val="40"/>
          <w:szCs w:val="40"/>
        </w:rPr>
        <w:t>Rad i gazdinstvo, narodna kultura i seoske institucije</w:t>
      </w:r>
    </w:p>
    <w:p w:rsidR="003F32A1" w:rsidRPr="003F32A1" w:rsidRDefault="003F32A1" w:rsidP="003F32A1">
      <w:pPr>
        <w:rPr>
          <w:rFonts w:ascii="Times New Roman" w:hAnsi="Times New Roman" w:cs="Times New Roman"/>
          <w:sz w:val="40"/>
          <w:szCs w:val="40"/>
        </w:rPr>
      </w:pPr>
    </w:p>
    <w:p w:rsidR="003F32A1" w:rsidRPr="003F32A1" w:rsidRDefault="003F32A1" w:rsidP="003F32A1">
      <w:pPr>
        <w:rPr>
          <w:rFonts w:ascii="Times New Roman" w:hAnsi="Times New Roman" w:cs="Times New Roman"/>
          <w:sz w:val="40"/>
          <w:szCs w:val="40"/>
        </w:rPr>
      </w:pPr>
    </w:p>
    <w:p w:rsidR="003F32A1" w:rsidRDefault="003F32A1" w:rsidP="003F32A1">
      <w:pPr>
        <w:rPr>
          <w:rFonts w:ascii="Times New Roman" w:hAnsi="Times New Roman" w:cs="Times New Roman"/>
          <w:sz w:val="40"/>
          <w:szCs w:val="40"/>
        </w:rPr>
      </w:pPr>
    </w:p>
    <w:p w:rsidR="003F32A1" w:rsidRDefault="003F32A1" w:rsidP="003F32A1">
      <w:pPr>
        <w:jc w:val="center"/>
        <w:rPr>
          <w:rFonts w:ascii="Times New Roman" w:hAnsi="Times New Roman" w:cs="Times New Roman"/>
          <w:sz w:val="40"/>
          <w:szCs w:val="40"/>
        </w:rPr>
      </w:pPr>
    </w:p>
    <w:p w:rsidR="003F32A1" w:rsidRDefault="003F32A1" w:rsidP="003F32A1">
      <w:pPr>
        <w:jc w:val="center"/>
        <w:rPr>
          <w:rFonts w:ascii="Times New Roman" w:hAnsi="Times New Roman" w:cs="Times New Roman"/>
          <w:sz w:val="40"/>
          <w:szCs w:val="40"/>
        </w:rPr>
      </w:pPr>
    </w:p>
    <w:p w:rsidR="003F32A1" w:rsidRDefault="003F32A1" w:rsidP="003F32A1">
      <w:pPr>
        <w:jc w:val="center"/>
        <w:rPr>
          <w:rFonts w:ascii="Times New Roman" w:hAnsi="Times New Roman" w:cs="Times New Roman"/>
          <w:sz w:val="40"/>
          <w:szCs w:val="40"/>
        </w:rPr>
      </w:pPr>
    </w:p>
    <w:p w:rsidR="003F32A1" w:rsidRDefault="003F32A1" w:rsidP="003F32A1">
      <w:pPr>
        <w:jc w:val="center"/>
        <w:rPr>
          <w:rFonts w:ascii="Times New Roman" w:hAnsi="Times New Roman" w:cs="Times New Roman"/>
          <w:sz w:val="40"/>
          <w:szCs w:val="40"/>
        </w:rPr>
      </w:pPr>
    </w:p>
    <w:p w:rsidR="003F32A1" w:rsidRDefault="003F32A1" w:rsidP="003F32A1">
      <w:pPr>
        <w:jc w:val="center"/>
        <w:rPr>
          <w:rFonts w:ascii="Times New Roman" w:hAnsi="Times New Roman" w:cs="Times New Roman"/>
          <w:sz w:val="40"/>
          <w:szCs w:val="40"/>
        </w:rPr>
      </w:pPr>
    </w:p>
    <w:p w:rsidR="000200AE" w:rsidRDefault="003F13C9" w:rsidP="000200AE">
      <w:pPr>
        <w:jc w:val="center"/>
        <w:rPr>
          <w:szCs w:val="28"/>
        </w:rPr>
      </w:pPr>
      <w:hyperlink r:id="rId8" w:history="1">
        <w:r w:rsidR="000200AE">
          <w:rPr>
            <w:rStyle w:val="Hyperlink"/>
            <w:szCs w:val="28"/>
          </w:rPr>
          <w:t>www.</w:t>
        </w:r>
        <w:r w:rsidR="00BB5288">
          <w:rPr>
            <w:rStyle w:val="Hyperlink"/>
            <w:szCs w:val="28"/>
          </w:rPr>
          <w:t>maturski.org</w:t>
        </w:r>
      </w:hyperlink>
    </w:p>
    <w:p w:rsidR="003F32A1" w:rsidRDefault="003F32A1" w:rsidP="003F32A1">
      <w:pPr>
        <w:jc w:val="center"/>
        <w:rPr>
          <w:rFonts w:ascii="Times New Roman" w:hAnsi="Times New Roman" w:cs="Times New Roman"/>
          <w:sz w:val="40"/>
          <w:szCs w:val="40"/>
        </w:rPr>
      </w:pPr>
    </w:p>
    <w:p w:rsidR="003F32A1" w:rsidRDefault="003F32A1" w:rsidP="003F32A1">
      <w:pPr>
        <w:jc w:val="center"/>
        <w:rPr>
          <w:rFonts w:ascii="Times New Roman" w:hAnsi="Times New Roman" w:cs="Times New Roman"/>
          <w:sz w:val="40"/>
          <w:szCs w:val="40"/>
        </w:rPr>
      </w:pPr>
    </w:p>
    <w:p w:rsidR="003F32A1" w:rsidRDefault="003F32A1" w:rsidP="003F32A1">
      <w:pPr>
        <w:jc w:val="center"/>
        <w:rPr>
          <w:rFonts w:ascii="Times New Roman" w:hAnsi="Times New Roman" w:cs="Times New Roman"/>
          <w:sz w:val="40"/>
          <w:szCs w:val="40"/>
        </w:rPr>
      </w:pPr>
    </w:p>
    <w:p w:rsidR="003F32A1" w:rsidRDefault="003F32A1" w:rsidP="003F32A1">
      <w:pPr>
        <w:jc w:val="center"/>
        <w:rPr>
          <w:rFonts w:ascii="Times New Roman" w:hAnsi="Times New Roman" w:cs="Times New Roman"/>
          <w:sz w:val="40"/>
          <w:szCs w:val="40"/>
        </w:rPr>
      </w:pPr>
    </w:p>
    <w:p w:rsidR="003F32A1" w:rsidRDefault="003F32A1" w:rsidP="003F32A1">
      <w:pPr>
        <w:jc w:val="center"/>
        <w:rPr>
          <w:rFonts w:ascii="Times New Roman" w:hAnsi="Times New Roman" w:cs="Times New Roman"/>
          <w:sz w:val="40"/>
          <w:szCs w:val="40"/>
        </w:rPr>
      </w:pPr>
    </w:p>
    <w:p w:rsidR="003F32A1" w:rsidRDefault="003F32A1" w:rsidP="003F32A1">
      <w:pPr>
        <w:jc w:val="center"/>
        <w:rPr>
          <w:rFonts w:ascii="Times New Roman" w:hAnsi="Times New Roman" w:cs="Times New Roman"/>
          <w:sz w:val="40"/>
          <w:szCs w:val="40"/>
        </w:rPr>
      </w:pPr>
    </w:p>
    <w:p w:rsidR="003F32A1" w:rsidRDefault="003F32A1" w:rsidP="003F32A1">
      <w:pPr>
        <w:jc w:val="center"/>
        <w:rPr>
          <w:rFonts w:ascii="Times New Roman" w:hAnsi="Times New Roman" w:cs="Times New Roman"/>
          <w:sz w:val="40"/>
          <w:szCs w:val="40"/>
        </w:rPr>
      </w:pPr>
    </w:p>
    <w:p w:rsidR="003F32A1" w:rsidRDefault="003F32A1" w:rsidP="003F32A1">
      <w:pPr>
        <w:jc w:val="center"/>
        <w:rPr>
          <w:rFonts w:ascii="Times New Roman" w:hAnsi="Times New Roman" w:cs="Times New Roman"/>
          <w:sz w:val="40"/>
          <w:szCs w:val="40"/>
        </w:rPr>
      </w:pPr>
    </w:p>
    <w:p w:rsidR="003F32A1" w:rsidRDefault="003F32A1" w:rsidP="003F32A1">
      <w:pPr>
        <w:jc w:val="center"/>
        <w:rPr>
          <w:rFonts w:ascii="Times New Roman" w:hAnsi="Times New Roman" w:cs="Times New Roman"/>
          <w:sz w:val="40"/>
          <w:szCs w:val="40"/>
        </w:rPr>
      </w:pPr>
    </w:p>
    <w:p w:rsidR="003F32A1" w:rsidRDefault="003F32A1" w:rsidP="003F32A1">
      <w:pPr>
        <w:jc w:val="center"/>
        <w:rPr>
          <w:rFonts w:ascii="Times New Roman" w:hAnsi="Times New Roman" w:cs="Times New Roman"/>
          <w:sz w:val="40"/>
          <w:szCs w:val="40"/>
        </w:rPr>
      </w:pPr>
    </w:p>
    <w:p w:rsidR="003F32A1" w:rsidRDefault="003F32A1" w:rsidP="003F32A1">
      <w:pPr>
        <w:jc w:val="center"/>
        <w:rPr>
          <w:rFonts w:ascii="Times New Roman" w:hAnsi="Times New Roman" w:cs="Times New Roman"/>
          <w:sz w:val="40"/>
          <w:szCs w:val="40"/>
        </w:rPr>
      </w:pPr>
    </w:p>
    <w:p w:rsidR="003F32A1" w:rsidRDefault="003F32A1" w:rsidP="003F32A1">
      <w:pPr>
        <w:jc w:val="center"/>
        <w:rPr>
          <w:rFonts w:ascii="Times New Roman" w:hAnsi="Times New Roman" w:cs="Times New Roman"/>
          <w:sz w:val="40"/>
          <w:szCs w:val="40"/>
        </w:rPr>
      </w:pPr>
    </w:p>
    <w:p w:rsidR="003F32A1" w:rsidRDefault="003F32A1" w:rsidP="00C646D5">
      <w:pPr>
        <w:tabs>
          <w:tab w:val="left" w:pos="0"/>
        </w:tabs>
        <w:ind w:left="0"/>
        <w:jc w:val="center"/>
        <w:rPr>
          <w:rFonts w:ascii="Times New Roman" w:hAnsi="Times New Roman" w:cs="Times New Roman"/>
          <w:b/>
          <w:sz w:val="48"/>
          <w:szCs w:val="48"/>
        </w:rPr>
      </w:pPr>
      <w:r w:rsidRPr="003F32A1">
        <w:rPr>
          <w:rFonts w:ascii="Times New Roman" w:hAnsi="Times New Roman" w:cs="Times New Roman"/>
          <w:b/>
          <w:sz w:val="48"/>
          <w:szCs w:val="48"/>
        </w:rPr>
        <w:t xml:space="preserve">Uvod </w:t>
      </w:r>
    </w:p>
    <w:p w:rsidR="003F32A1" w:rsidRPr="00136B51" w:rsidRDefault="003F32A1" w:rsidP="003F32A1">
      <w:pPr>
        <w:rPr>
          <w:rFonts w:ascii="Times New Roman" w:hAnsi="Times New Roman" w:cs="Times New Roman"/>
          <w:sz w:val="48"/>
          <w:szCs w:val="48"/>
        </w:rPr>
      </w:pPr>
    </w:p>
    <w:p w:rsidR="00136B51" w:rsidRDefault="00136B51" w:rsidP="00136B51">
      <w:pPr>
        <w:ind w:left="0" w:firstLine="720"/>
        <w:rPr>
          <w:rFonts w:ascii="Times New Roman" w:hAnsi="Times New Roman" w:cs="Times New Roman"/>
          <w:sz w:val="24"/>
          <w:szCs w:val="24"/>
        </w:rPr>
      </w:pPr>
      <w:r w:rsidRPr="00136B51">
        <w:rPr>
          <w:rFonts w:ascii="Times New Roman" w:hAnsi="Times New Roman" w:cs="Times New Roman"/>
          <w:bCs/>
          <w:sz w:val="24"/>
          <w:szCs w:val="24"/>
        </w:rPr>
        <w:t>Stanovništvo</w:t>
      </w:r>
      <w:r w:rsidRPr="00136B51">
        <w:rPr>
          <w:rFonts w:ascii="Times New Roman" w:hAnsi="Times New Roman" w:cs="Times New Roman"/>
          <w:sz w:val="24"/>
          <w:szCs w:val="24"/>
        </w:rPr>
        <w:t xml:space="preserve"> jedne geografske teritorije predstavlja skup ljudi koji žive na njoj. Ljudsko stanovništvo je predmet izučavanja više nauka, kao što su demografija, društvena geografija i sociologija.</w:t>
      </w:r>
    </w:p>
    <w:p w:rsidR="00136B51" w:rsidRPr="00136B51" w:rsidRDefault="00136B51" w:rsidP="00136B51">
      <w:pPr>
        <w:ind w:left="0"/>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ab/>
      </w:r>
      <w:r w:rsidRPr="00136B51">
        <w:rPr>
          <w:rFonts w:ascii="Times New Roman" w:hAnsi="Times New Roman" w:cs="Times New Roman"/>
          <w:b/>
          <w:bCs/>
          <w:color w:val="000000"/>
          <w:sz w:val="24"/>
          <w:szCs w:val="24"/>
          <w:shd w:val="clear" w:color="auto" w:fill="FFFFFF"/>
        </w:rPr>
        <w:t>Sociologija</w:t>
      </w:r>
      <w:r w:rsidRPr="00136B51">
        <w:rPr>
          <w:rStyle w:val="apple-converted-space"/>
          <w:rFonts w:ascii="Times New Roman" w:hAnsi="Times New Roman" w:cs="Times New Roman"/>
          <w:color w:val="000000"/>
          <w:sz w:val="24"/>
          <w:szCs w:val="24"/>
          <w:shd w:val="clear" w:color="auto" w:fill="FFFFFF"/>
        </w:rPr>
        <w:t> </w:t>
      </w:r>
      <w:r w:rsidRPr="00136B51">
        <w:rPr>
          <w:rStyle w:val="apple-style-span"/>
          <w:rFonts w:ascii="Times New Roman" w:hAnsi="Times New Roman" w:cs="Times New Roman"/>
          <w:color w:val="000000"/>
          <w:sz w:val="24"/>
          <w:szCs w:val="24"/>
          <w:shd w:val="clear" w:color="auto" w:fill="FFFFFF"/>
        </w:rPr>
        <w:t xml:space="preserve">je nauka koja izučava društvo, podrazumijevajući s tim različite oblike društvenih odnosa, društvenih interakcija i njihov kulturološki aspekt. Područja kojima se sociologija bavi variraju od analiza običnih, svakodnevnih kontakata među anonimnim pojedincima na ulici, pa do izučavanja socijalnih interakcija na globalnom nivou. Brojne su </w:t>
      </w:r>
      <w:r w:rsidRPr="00136B51">
        <w:rPr>
          <w:rStyle w:val="apple-style-span"/>
          <w:rFonts w:ascii="Times New Roman" w:hAnsi="Times New Roman" w:cs="Times New Roman"/>
          <w:color w:val="000000"/>
          <w:sz w:val="24"/>
          <w:szCs w:val="24"/>
          <w:shd w:val="clear" w:color="auto" w:fill="FFFFFF"/>
        </w:rPr>
        <w:lastRenderedPageBreak/>
        <w:t>oblasti u sociološkoj nauci koje se disciplinarno bave kako i zašto ljudi vode organizirano društvo, bilo kao individue ili kao članovi raznih</w:t>
      </w:r>
      <w:r w:rsidRPr="00136B51">
        <w:rPr>
          <w:rStyle w:val="apple-converted-space"/>
          <w:rFonts w:ascii="Times New Roman" w:hAnsi="Times New Roman" w:cs="Times New Roman"/>
          <w:color w:val="000000"/>
          <w:sz w:val="24"/>
          <w:szCs w:val="24"/>
          <w:shd w:val="clear" w:color="auto" w:fill="FFFFFF"/>
        </w:rPr>
        <w:t> </w:t>
      </w:r>
      <w:hyperlink r:id="rId9" w:tooltip="Asocijacija (još nije napisano)" w:history="1">
        <w:r w:rsidRPr="00136B51">
          <w:rPr>
            <w:rStyle w:val="Hyperlink"/>
            <w:rFonts w:ascii="Times New Roman" w:hAnsi="Times New Roman" w:cs="Times New Roman"/>
            <w:color w:val="000000" w:themeColor="text1"/>
            <w:sz w:val="24"/>
            <w:szCs w:val="24"/>
            <w:u w:val="none"/>
            <w:shd w:val="clear" w:color="auto" w:fill="FFFFFF"/>
          </w:rPr>
          <w:t>asocijacija</w:t>
        </w:r>
      </w:hyperlink>
      <w:r w:rsidRPr="00136B51">
        <w:rPr>
          <w:rStyle w:val="apple-style-span"/>
          <w:rFonts w:ascii="Times New Roman" w:hAnsi="Times New Roman" w:cs="Times New Roman"/>
          <w:color w:val="000000" w:themeColor="text1"/>
          <w:sz w:val="24"/>
          <w:szCs w:val="24"/>
          <w:shd w:val="clear" w:color="auto" w:fill="FFFFFF"/>
        </w:rPr>
        <w:t>,</w:t>
      </w:r>
      <w:r w:rsidRPr="00136B51">
        <w:rPr>
          <w:rStyle w:val="apple-converted-space"/>
          <w:rFonts w:ascii="Times New Roman" w:hAnsi="Times New Roman" w:cs="Times New Roman"/>
          <w:color w:val="000000" w:themeColor="text1"/>
          <w:sz w:val="24"/>
          <w:szCs w:val="24"/>
          <w:shd w:val="clear" w:color="auto" w:fill="FFFFFF"/>
        </w:rPr>
        <w:t> </w:t>
      </w:r>
      <w:hyperlink r:id="rId10" w:tooltip="Grupa (još nije napisano)" w:history="1">
        <w:r w:rsidRPr="00136B51">
          <w:rPr>
            <w:rStyle w:val="Hyperlink"/>
            <w:rFonts w:ascii="Times New Roman" w:hAnsi="Times New Roman" w:cs="Times New Roman"/>
            <w:color w:val="000000" w:themeColor="text1"/>
            <w:sz w:val="24"/>
            <w:szCs w:val="24"/>
            <w:u w:val="none"/>
            <w:shd w:val="clear" w:color="auto" w:fill="FFFFFF"/>
          </w:rPr>
          <w:t>grupa</w:t>
        </w:r>
      </w:hyperlink>
      <w:r w:rsidRPr="00136B51">
        <w:rPr>
          <w:rStyle w:val="apple-style-span"/>
          <w:rFonts w:ascii="Times New Roman" w:hAnsi="Times New Roman" w:cs="Times New Roman"/>
          <w:color w:val="000000" w:themeColor="text1"/>
          <w:sz w:val="24"/>
          <w:szCs w:val="24"/>
          <w:shd w:val="clear" w:color="auto" w:fill="FFFFFF"/>
        </w:rPr>
        <w:t>,</w:t>
      </w:r>
      <w:r w:rsidRPr="00136B51">
        <w:rPr>
          <w:rStyle w:val="apple-converted-space"/>
          <w:rFonts w:ascii="Times New Roman" w:hAnsi="Times New Roman" w:cs="Times New Roman"/>
          <w:color w:val="000000" w:themeColor="text1"/>
          <w:sz w:val="24"/>
          <w:szCs w:val="24"/>
          <w:shd w:val="clear" w:color="auto" w:fill="FFFFFF"/>
        </w:rPr>
        <w:t> </w:t>
      </w:r>
      <w:hyperlink r:id="rId11" w:tooltip="Institucija (još nije napisano)" w:history="1">
        <w:r w:rsidRPr="00136B51">
          <w:rPr>
            <w:rStyle w:val="Hyperlink"/>
            <w:rFonts w:ascii="Times New Roman" w:hAnsi="Times New Roman" w:cs="Times New Roman"/>
            <w:color w:val="000000" w:themeColor="text1"/>
            <w:sz w:val="24"/>
            <w:szCs w:val="24"/>
            <w:u w:val="none"/>
            <w:shd w:val="clear" w:color="auto" w:fill="FFFFFF"/>
          </w:rPr>
          <w:t>institucija</w:t>
        </w:r>
      </w:hyperlink>
      <w:r w:rsidRPr="00136B51">
        <w:rPr>
          <w:rStyle w:val="apple-converted-space"/>
          <w:rFonts w:ascii="Times New Roman" w:hAnsi="Times New Roman" w:cs="Times New Roman"/>
          <w:color w:val="000000" w:themeColor="text1"/>
          <w:sz w:val="24"/>
          <w:szCs w:val="24"/>
          <w:shd w:val="clear" w:color="auto" w:fill="FFFFFF"/>
        </w:rPr>
        <w:t> </w:t>
      </w:r>
      <w:r w:rsidRPr="00136B51">
        <w:rPr>
          <w:rStyle w:val="apple-style-span"/>
          <w:rFonts w:ascii="Times New Roman" w:hAnsi="Times New Roman" w:cs="Times New Roman"/>
          <w:color w:val="000000"/>
          <w:sz w:val="24"/>
          <w:szCs w:val="24"/>
          <w:shd w:val="clear" w:color="auto" w:fill="FFFFFF"/>
        </w:rPr>
        <w:t>i slično. Kao akademska disciplina sociologija se nalazi kao jedna od branši</w:t>
      </w:r>
      <w:r w:rsidRPr="00136B51">
        <w:rPr>
          <w:rStyle w:val="apple-converted-space"/>
          <w:rFonts w:ascii="Times New Roman" w:hAnsi="Times New Roman" w:cs="Times New Roman"/>
          <w:b/>
          <w:color w:val="000000"/>
          <w:sz w:val="24"/>
          <w:szCs w:val="24"/>
          <w:shd w:val="clear" w:color="auto" w:fill="FFFFFF"/>
        </w:rPr>
        <w:t> </w:t>
      </w:r>
      <w:hyperlink r:id="rId12" w:tooltip="Društvene nauke" w:history="1">
        <w:r w:rsidRPr="00136B51">
          <w:rPr>
            <w:rStyle w:val="Hyperlink"/>
            <w:rFonts w:ascii="Times New Roman" w:hAnsi="Times New Roman" w:cs="Times New Roman"/>
            <w:b/>
            <w:color w:val="000000" w:themeColor="text1"/>
            <w:sz w:val="24"/>
            <w:szCs w:val="24"/>
            <w:shd w:val="clear" w:color="auto" w:fill="FFFFFF"/>
          </w:rPr>
          <w:t>društvenih nauka</w:t>
        </w:r>
      </w:hyperlink>
      <w:r w:rsidRPr="00136B51">
        <w:rPr>
          <w:rStyle w:val="apple-style-span"/>
          <w:rFonts w:ascii="Times New Roman" w:hAnsi="Times New Roman" w:cs="Times New Roman"/>
          <w:color w:val="000000"/>
          <w:sz w:val="24"/>
          <w:szCs w:val="24"/>
          <w:shd w:val="clear" w:color="auto" w:fill="FFFFFF"/>
        </w:rPr>
        <w:t>. U izučavanju op</w:t>
      </w:r>
      <w:r>
        <w:rPr>
          <w:rStyle w:val="apple-style-span"/>
          <w:rFonts w:ascii="Times New Roman" w:hAnsi="Times New Roman" w:cs="Times New Roman"/>
          <w:color w:val="000000"/>
          <w:sz w:val="24"/>
          <w:szCs w:val="24"/>
          <w:shd w:val="clear" w:color="auto" w:fill="FFFFFF"/>
        </w:rPr>
        <w:t>šti</w:t>
      </w:r>
      <w:r w:rsidRPr="00136B51">
        <w:rPr>
          <w:rStyle w:val="apple-style-span"/>
          <w:rFonts w:ascii="Times New Roman" w:hAnsi="Times New Roman" w:cs="Times New Roman"/>
          <w:color w:val="000000"/>
          <w:sz w:val="24"/>
          <w:szCs w:val="24"/>
          <w:shd w:val="clear" w:color="auto" w:fill="FFFFFF"/>
        </w:rPr>
        <w:t xml:space="preserve">h zakonitosti nastanka i razvoja društva, sociologija mora polaziti od zakonitosti koje utvrđuju posebne društvene nauke, izučavajući posebne oblasti društvene stvarnosti ili pojedine društvene pojave. Sociologija daje posebnim društvenim naukama teorijski i metodološki okvir za izučavanje onih oblasti društvene stvarnosti ili pojedinih društvenih pojava koje su predmet njihovog izučavanja, a posebne društvene nauke daju sociologiji, </w:t>
      </w:r>
      <w:r>
        <w:rPr>
          <w:rStyle w:val="apple-style-span"/>
          <w:rFonts w:ascii="Times New Roman" w:hAnsi="Times New Roman" w:cs="Times New Roman"/>
          <w:color w:val="000000"/>
          <w:sz w:val="24"/>
          <w:szCs w:val="24"/>
          <w:shd w:val="clear" w:color="auto" w:fill="FFFFFF"/>
        </w:rPr>
        <w:t>pr</w:t>
      </w:r>
      <w:r w:rsidRPr="00136B51">
        <w:rPr>
          <w:rStyle w:val="apple-style-span"/>
          <w:rFonts w:ascii="Times New Roman" w:hAnsi="Times New Roman" w:cs="Times New Roman"/>
          <w:color w:val="000000"/>
          <w:sz w:val="24"/>
          <w:szCs w:val="24"/>
          <w:shd w:val="clear" w:color="auto" w:fill="FFFFFF"/>
        </w:rPr>
        <w:t>e svega ogroman empirijski materijal, kao i rezultate do kojih su došle izučavanjem zakonitosti posebnih oblasti društvene stvarnosti i pojedinih društvenih pojava.</w:t>
      </w:r>
      <w:r w:rsidRPr="00136B51">
        <w:rPr>
          <w:rFonts w:ascii="Times New Roman" w:hAnsi="Times New Roman" w:cs="Times New Roman"/>
          <w:color w:val="000000"/>
          <w:sz w:val="24"/>
          <w:szCs w:val="24"/>
        </w:rPr>
        <w:t xml:space="preserve"> </w:t>
      </w:r>
    </w:p>
    <w:p w:rsidR="00136B51" w:rsidRPr="00136B51" w:rsidRDefault="00136B51" w:rsidP="00136B51">
      <w:pPr>
        <w:ind w:left="0"/>
        <w:rPr>
          <w:rFonts w:ascii="Times New Roman" w:hAnsi="Times New Roman" w:cs="Times New Roman"/>
          <w:color w:val="000000"/>
          <w:sz w:val="24"/>
          <w:szCs w:val="24"/>
        </w:rPr>
      </w:pPr>
      <w:r w:rsidRPr="00136B51">
        <w:rPr>
          <w:rFonts w:ascii="Times New Roman" w:hAnsi="Times New Roman" w:cs="Times New Roman"/>
          <w:color w:val="000000"/>
          <w:sz w:val="24"/>
          <w:szCs w:val="24"/>
        </w:rPr>
        <w:t xml:space="preserve">Sociolozi istražuju makro-strukture i procese koji </w:t>
      </w:r>
      <w:r>
        <w:rPr>
          <w:rFonts w:ascii="Times New Roman" w:hAnsi="Times New Roman" w:cs="Times New Roman"/>
          <w:color w:val="000000"/>
          <w:sz w:val="24"/>
          <w:szCs w:val="24"/>
        </w:rPr>
        <w:t>stvaraju</w:t>
      </w:r>
      <w:r w:rsidRPr="00136B51">
        <w:rPr>
          <w:rFonts w:ascii="Times New Roman" w:hAnsi="Times New Roman" w:cs="Times New Roman"/>
          <w:color w:val="000000"/>
          <w:sz w:val="24"/>
          <w:szCs w:val="24"/>
        </w:rPr>
        <w:t xml:space="preserve"> ili </w:t>
      </w:r>
      <w:r>
        <w:rPr>
          <w:rFonts w:ascii="Times New Roman" w:hAnsi="Times New Roman" w:cs="Times New Roman"/>
          <w:color w:val="000000"/>
          <w:sz w:val="24"/>
          <w:szCs w:val="24"/>
        </w:rPr>
        <w:t>m</w:t>
      </w:r>
      <w:r w:rsidRPr="00136B51">
        <w:rPr>
          <w:rFonts w:ascii="Times New Roman" w:hAnsi="Times New Roman" w:cs="Times New Roman"/>
          <w:color w:val="000000"/>
          <w:sz w:val="24"/>
          <w:szCs w:val="24"/>
        </w:rPr>
        <w:t>enjaju društvene okolnosti, kao što je</w:t>
      </w:r>
      <w:r w:rsidRPr="00136B51">
        <w:rPr>
          <w:rStyle w:val="apple-converted-space"/>
          <w:rFonts w:ascii="Times New Roman" w:hAnsi="Times New Roman" w:cs="Times New Roman"/>
          <w:color w:val="000000"/>
          <w:sz w:val="24"/>
          <w:szCs w:val="24"/>
        </w:rPr>
        <w:t> </w:t>
      </w:r>
      <w:hyperlink r:id="rId13" w:tooltip="Rasa" w:history="1">
        <w:r w:rsidRPr="00136B51">
          <w:rPr>
            <w:rStyle w:val="Hyperlink"/>
            <w:rFonts w:ascii="Times New Roman" w:hAnsi="Times New Roman" w:cs="Times New Roman"/>
            <w:color w:val="000000" w:themeColor="text1"/>
            <w:sz w:val="24"/>
            <w:szCs w:val="24"/>
            <w:u w:val="none"/>
          </w:rPr>
          <w:t>rasa</w:t>
        </w:r>
      </w:hyperlink>
      <w:r w:rsidRPr="00136B51">
        <w:rPr>
          <w:rStyle w:val="apple-converted-space"/>
          <w:rFonts w:ascii="Times New Roman" w:hAnsi="Times New Roman" w:cs="Times New Roman"/>
          <w:color w:val="000000"/>
          <w:sz w:val="24"/>
          <w:szCs w:val="24"/>
        </w:rPr>
        <w:t> </w:t>
      </w:r>
      <w:r w:rsidRPr="00136B51">
        <w:rPr>
          <w:rFonts w:ascii="Times New Roman" w:hAnsi="Times New Roman" w:cs="Times New Roman"/>
          <w:color w:val="000000"/>
          <w:sz w:val="24"/>
          <w:szCs w:val="24"/>
        </w:rPr>
        <w:t>ili etničnost</w:t>
      </w:r>
      <w:r w:rsidRPr="00136B51">
        <w:rPr>
          <w:rFonts w:ascii="Times New Roman" w:hAnsi="Times New Roman" w:cs="Times New Roman"/>
          <w:color w:val="000000" w:themeColor="text1"/>
          <w:sz w:val="24"/>
          <w:szCs w:val="24"/>
        </w:rPr>
        <w:t>,</w:t>
      </w:r>
      <w:r w:rsidRPr="00136B51">
        <w:rPr>
          <w:rStyle w:val="apple-converted-space"/>
          <w:rFonts w:ascii="Times New Roman" w:hAnsi="Times New Roman" w:cs="Times New Roman"/>
          <w:color w:val="000000" w:themeColor="text1"/>
          <w:sz w:val="24"/>
          <w:szCs w:val="24"/>
        </w:rPr>
        <w:t> </w:t>
      </w:r>
      <w:hyperlink r:id="rId14" w:tooltip="Rod" w:history="1">
        <w:r w:rsidRPr="00136B51">
          <w:rPr>
            <w:rStyle w:val="Hyperlink"/>
            <w:rFonts w:ascii="Times New Roman" w:hAnsi="Times New Roman" w:cs="Times New Roman"/>
            <w:color w:val="000000" w:themeColor="text1"/>
            <w:sz w:val="24"/>
            <w:szCs w:val="24"/>
            <w:u w:val="none"/>
          </w:rPr>
          <w:t>rodovi</w:t>
        </w:r>
      </w:hyperlink>
      <w:r w:rsidRPr="00136B51">
        <w:rPr>
          <w:rFonts w:ascii="Times New Roman" w:hAnsi="Times New Roman" w:cs="Times New Roman"/>
          <w:color w:val="000000" w:themeColor="text1"/>
          <w:sz w:val="24"/>
          <w:szCs w:val="24"/>
        </w:rPr>
        <w:t>,</w:t>
      </w:r>
      <w:r w:rsidRPr="00136B51">
        <w:rPr>
          <w:rStyle w:val="apple-converted-space"/>
          <w:rFonts w:ascii="Times New Roman" w:hAnsi="Times New Roman" w:cs="Times New Roman"/>
          <w:color w:val="000000" w:themeColor="text1"/>
          <w:sz w:val="24"/>
          <w:szCs w:val="24"/>
        </w:rPr>
        <w:t> </w:t>
      </w:r>
      <w:hyperlink r:id="rId15" w:tooltip="Globalizacija" w:history="1">
        <w:r w:rsidRPr="00136B51">
          <w:rPr>
            <w:rStyle w:val="Hyperlink"/>
            <w:rFonts w:ascii="Times New Roman" w:hAnsi="Times New Roman" w:cs="Times New Roman"/>
            <w:color w:val="000000" w:themeColor="text1"/>
            <w:sz w:val="24"/>
            <w:szCs w:val="24"/>
            <w:u w:val="none"/>
          </w:rPr>
          <w:t>globalizacija</w:t>
        </w:r>
      </w:hyperlink>
      <w:r w:rsidRPr="00136B51">
        <w:rPr>
          <w:rFonts w:ascii="Times New Roman" w:hAnsi="Times New Roman" w:cs="Times New Roman"/>
          <w:color w:val="000000" w:themeColor="text1"/>
          <w:sz w:val="24"/>
          <w:szCs w:val="24"/>
        </w:rPr>
        <w:t>,</w:t>
      </w:r>
      <w:r w:rsidRPr="00136B51">
        <w:rPr>
          <w:rStyle w:val="apple-converted-space"/>
          <w:rFonts w:ascii="Times New Roman" w:hAnsi="Times New Roman" w:cs="Times New Roman"/>
          <w:color w:val="000000" w:themeColor="text1"/>
          <w:sz w:val="24"/>
          <w:szCs w:val="24"/>
        </w:rPr>
        <w:t> </w:t>
      </w:r>
      <w:hyperlink r:id="rId16" w:tooltip="Klasna stratifikacija (još nije napisano)" w:history="1">
        <w:r w:rsidRPr="00136B51">
          <w:rPr>
            <w:rStyle w:val="Hyperlink"/>
            <w:rFonts w:ascii="Times New Roman" w:hAnsi="Times New Roman" w:cs="Times New Roman"/>
            <w:color w:val="000000" w:themeColor="text1"/>
            <w:sz w:val="24"/>
            <w:szCs w:val="24"/>
            <w:u w:val="none"/>
          </w:rPr>
          <w:t>klasna stratifikacija</w:t>
        </w:r>
      </w:hyperlink>
      <w:r w:rsidRPr="00136B51">
        <w:rPr>
          <w:rFonts w:ascii="Times New Roman" w:hAnsi="Times New Roman" w:cs="Times New Roman"/>
          <w:color w:val="000000"/>
          <w:sz w:val="24"/>
          <w:szCs w:val="24"/>
        </w:rPr>
        <w:t>. Ispituju institucije kao što je</w:t>
      </w:r>
      <w:r w:rsidRPr="00136B51">
        <w:rPr>
          <w:rStyle w:val="apple-converted-space"/>
          <w:rFonts w:ascii="Times New Roman" w:hAnsi="Times New Roman" w:cs="Times New Roman"/>
          <w:color w:val="000000"/>
          <w:sz w:val="24"/>
          <w:szCs w:val="24"/>
        </w:rPr>
        <w:t> </w:t>
      </w:r>
      <w:hyperlink r:id="rId17" w:tooltip="Porodica" w:history="1">
        <w:r w:rsidRPr="00136B51">
          <w:rPr>
            <w:rStyle w:val="Hyperlink"/>
            <w:rFonts w:ascii="Times New Roman" w:hAnsi="Times New Roman" w:cs="Times New Roman"/>
            <w:color w:val="000000" w:themeColor="text1"/>
            <w:sz w:val="24"/>
            <w:szCs w:val="24"/>
            <w:u w:val="none"/>
          </w:rPr>
          <w:t>porodica</w:t>
        </w:r>
      </w:hyperlink>
      <w:r w:rsidRPr="00136B51">
        <w:rPr>
          <w:rStyle w:val="apple-converted-space"/>
          <w:rFonts w:ascii="Times New Roman" w:hAnsi="Times New Roman" w:cs="Times New Roman"/>
          <w:color w:val="000000" w:themeColor="text1"/>
          <w:sz w:val="24"/>
          <w:szCs w:val="24"/>
        </w:rPr>
        <w:t> </w:t>
      </w:r>
      <w:r w:rsidRPr="00136B51">
        <w:rPr>
          <w:rFonts w:ascii="Times New Roman" w:hAnsi="Times New Roman" w:cs="Times New Roman"/>
          <w:color w:val="000000"/>
          <w:sz w:val="24"/>
          <w:szCs w:val="24"/>
        </w:rPr>
        <w:t>i socijalne procese koji predstavljaju devijaciju ili potpune prekide u određenoj društvenoj strukturi kao što je</w:t>
      </w:r>
      <w:r w:rsidRPr="00136B51">
        <w:rPr>
          <w:rStyle w:val="apple-converted-space"/>
          <w:rFonts w:ascii="Times New Roman" w:hAnsi="Times New Roman" w:cs="Times New Roman"/>
          <w:color w:val="000000"/>
          <w:sz w:val="24"/>
          <w:szCs w:val="24"/>
        </w:rPr>
        <w:t> </w:t>
      </w:r>
      <w:hyperlink r:id="rId18" w:tooltip="Kriminal" w:history="1">
        <w:r w:rsidRPr="00C646D5">
          <w:rPr>
            <w:rStyle w:val="Hyperlink"/>
            <w:rFonts w:ascii="Times New Roman" w:hAnsi="Times New Roman" w:cs="Times New Roman"/>
            <w:color w:val="000000" w:themeColor="text1"/>
            <w:sz w:val="24"/>
            <w:szCs w:val="24"/>
            <w:u w:val="none"/>
          </w:rPr>
          <w:t>kriminal</w:t>
        </w:r>
      </w:hyperlink>
      <w:r w:rsidRPr="00136B51">
        <w:rPr>
          <w:rStyle w:val="apple-converted-space"/>
          <w:rFonts w:ascii="Times New Roman" w:hAnsi="Times New Roman" w:cs="Times New Roman"/>
          <w:color w:val="000000"/>
          <w:sz w:val="24"/>
          <w:szCs w:val="24"/>
        </w:rPr>
        <w:t> </w:t>
      </w:r>
      <w:r w:rsidRPr="00136B51">
        <w:rPr>
          <w:rFonts w:ascii="Times New Roman" w:hAnsi="Times New Roman" w:cs="Times New Roman"/>
          <w:color w:val="000000"/>
          <w:sz w:val="24"/>
          <w:szCs w:val="24"/>
        </w:rPr>
        <w:t>ili razvod. Takođ</w:t>
      </w:r>
      <w:r w:rsidR="00C646D5">
        <w:rPr>
          <w:rFonts w:ascii="Times New Roman" w:hAnsi="Times New Roman" w:cs="Times New Roman"/>
          <w:color w:val="000000"/>
          <w:sz w:val="24"/>
          <w:szCs w:val="24"/>
        </w:rPr>
        <w:t>e</w:t>
      </w:r>
      <w:r w:rsidR="00C646D5" w:rsidRPr="00C646D5">
        <w:rPr>
          <w:rFonts w:ascii="Times New Roman" w:hAnsi="Times New Roman" w:cs="Times New Roman"/>
          <w:color w:val="000000"/>
          <w:sz w:val="24"/>
          <w:szCs w:val="24"/>
        </w:rPr>
        <w:t>,</w:t>
      </w:r>
      <w:r w:rsidRPr="00136B51">
        <w:rPr>
          <w:rFonts w:ascii="Times New Roman" w:hAnsi="Times New Roman" w:cs="Times New Roman"/>
          <w:color w:val="000000"/>
          <w:sz w:val="24"/>
          <w:szCs w:val="24"/>
        </w:rPr>
        <w:t xml:space="preserve"> istražuju mikro-procese kao što su</w:t>
      </w:r>
      <w:r w:rsidRPr="00136B51">
        <w:rPr>
          <w:rStyle w:val="apple-converted-space"/>
          <w:rFonts w:ascii="Times New Roman" w:hAnsi="Times New Roman" w:cs="Times New Roman"/>
          <w:color w:val="000000"/>
          <w:sz w:val="24"/>
          <w:szCs w:val="24"/>
        </w:rPr>
        <w:t> </w:t>
      </w:r>
      <w:hyperlink r:id="rId19" w:tooltip="Interpersonalna interakcija (još nije napisano)" w:history="1">
        <w:r w:rsidRPr="00C646D5">
          <w:rPr>
            <w:rStyle w:val="Hyperlink"/>
            <w:rFonts w:ascii="Times New Roman" w:hAnsi="Times New Roman" w:cs="Times New Roman"/>
            <w:color w:val="000000" w:themeColor="text1"/>
            <w:sz w:val="24"/>
            <w:szCs w:val="24"/>
            <w:u w:val="none"/>
          </w:rPr>
          <w:t>interpersonalna interakcija</w:t>
        </w:r>
      </w:hyperlink>
      <w:r w:rsidRPr="00136B51">
        <w:rPr>
          <w:rStyle w:val="apple-converted-space"/>
          <w:rFonts w:ascii="Times New Roman" w:hAnsi="Times New Roman" w:cs="Times New Roman"/>
          <w:color w:val="000000"/>
          <w:sz w:val="24"/>
          <w:szCs w:val="24"/>
        </w:rPr>
        <w:t> </w:t>
      </w:r>
      <w:r w:rsidRPr="00136B51">
        <w:rPr>
          <w:rFonts w:ascii="Times New Roman" w:hAnsi="Times New Roman" w:cs="Times New Roman"/>
          <w:color w:val="000000"/>
          <w:sz w:val="24"/>
          <w:szCs w:val="24"/>
        </w:rPr>
        <w:t>i socijalizacija pojedinaca. Sociolozi se takođ</w:t>
      </w:r>
      <w:r w:rsidR="00C646D5">
        <w:rPr>
          <w:rFonts w:ascii="Times New Roman" w:hAnsi="Times New Roman" w:cs="Times New Roman"/>
          <w:color w:val="000000"/>
          <w:sz w:val="24"/>
          <w:szCs w:val="24"/>
        </w:rPr>
        <w:t>e</w:t>
      </w:r>
      <w:r w:rsidRPr="00136B51">
        <w:rPr>
          <w:rFonts w:ascii="Times New Roman" w:hAnsi="Times New Roman" w:cs="Times New Roman"/>
          <w:color w:val="000000"/>
          <w:sz w:val="24"/>
          <w:szCs w:val="24"/>
        </w:rPr>
        <w:t xml:space="preserve"> bave efektima pojava koje danas prolaze kroz duboke promjene a to su</w:t>
      </w:r>
      <w:r w:rsidRPr="00136B51">
        <w:rPr>
          <w:rStyle w:val="apple-converted-space"/>
          <w:rFonts w:ascii="Times New Roman" w:hAnsi="Times New Roman" w:cs="Times New Roman"/>
          <w:color w:val="000000"/>
          <w:sz w:val="24"/>
          <w:szCs w:val="24"/>
        </w:rPr>
        <w:t> </w:t>
      </w:r>
      <w:hyperlink r:id="rId20" w:tooltip="Spol" w:history="1">
        <w:r w:rsidRPr="00C646D5">
          <w:rPr>
            <w:rStyle w:val="Hyperlink"/>
            <w:rFonts w:ascii="Times New Roman" w:hAnsi="Times New Roman" w:cs="Times New Roman"/>
            <w:color w:val="000000" w:themeColor="text1"/>
            <w:sz w:val="24"/>
            <w:szCs w:val="24"/>
            <w:u w:val="none"/>
          </w:rPr>
          <w:t>polovi</w:t>
        </w:r>
      </w:hyperlink>
      <w:r w:rsidRPr="00136B51">
        <w:rPr>
          <w:rFonts w:ascii="Times New Roman" w:hAnsi="Times New Roman" w:cs="Times New Roman"/>
          <w:color w:val="000000"/>
          <w:sz w:val="24"/>
          <w:szCs w:val="24"/>
        </w:rPr>
        <w:t>, dobne granice, rase a što sve utiče na svakodnevni život pojedinaca.</w:t>
      </w:r>
    </w:p>
    <w:p w:rsidR="00136B51" w:rsidRPr="00136B51" w:rsidRDefault="00136B51" w:rsidP="00136B51">
      <w:pPr>
        <w:pStyle w:val="NormalWeb"/>
        <w:shd w:val="clear" w:color="auto" w:fill="FFFFFF"/>
        <w:spacing w:before="96" w:beforeAutospacing="0" w:after="120" w:afterAutospacing="0" w:line="228" w:lineRule="atLeast"/>
        <w:rPr>
          <w:color w:val="000000"/>
        </w:rPr>
      </w:pPr>
      <w:r w:rsidRPr="00136B51">
        <w:rPr>
          <w:color w:val="000000"/>
        </w:rPr>
        <w:t xml:space="preserve">Većina sociologa je posvećena jednoj ili više pojava u društvu kao što su socijalna stratifikacija, socijalna organizacija, socijalna pokretljivost; etnički </w:t>
      </w:r>
      <w:r w:rsidR="00C646D5">
        <w:rPr>
          <w:rStyle w:val="apple-converted-space"/>
          <w:rFonts w:ascii="Arial" w:hAnsi="Arial" w:cs="Arial"/>
          <w:color w:val="0645AD"/>
          <w:sz w:val="16"/>
          <w:szCs w:val="16"/>
          <w:u w:val="single"/>
          <w:shd w:val="clear" w:color="auto" w:fill="FFFFFF"/>
        </w:rPr>
        <w:t> </w:t>
      </w:r>
      <w:r w:rsidRPr="00C646D5">
        <w:rPr>
          <w:color w:val="000000" w:themeColor="text1"/>
        </w:rPr>
        <w:t>odnosi;</w:t>
      </w:r>
      <w:r w:rsidRPr="00C646D5">
        <w:rPr>
          <w:rStyle w:val="apple-converted-space"/>
          <w:color w:val="000000" w:themeColor="text1"/>
        </w:rPr>
        <w:t> </w:t>
      </w:r>
      <w:hyperlink r:id="rId21" w:tooltip="Obrazovanje" w:history="1">
        <w:r w:rsidRPr="00C646D5">
          <w:rPr>
            <w:rStyle w:val="Hyperlink"/>
            <w:color w:val="000000" w:themeColor="text1"/>
            <w:u w:val="none"/>
          </w:rPr>
          <w:t>obrazovanje</w:t>
        </w:r>
      </w:hyperlink>
      <w:r w:rsidRPr="00C646D5">
        <w:rPr>
          <w:color w:val="000000" w:themeColor="text1"/>
        </w:rPr>
        <w:t>;</w:t>
      </w:r>
      <w:r w:rsidRPr="00C646D5">
        <w:rPr>
          <w:rStyle w:val="apple-converted-space"/>
          <w:color w:val="000000" w:themeColor="text1"/>
        </w:rPr>
        <w:t> </w:t>
      </w:r>
      <w:hyperlink r:id="rId22" w:tooltip="Porodica" w:history="1">
        <w:r w:rsidRPr="00C646D5">
          <w:rPr>
            <w:rStyle w:val="Hyperlink"/>
            <w:color w:val="000000" w:themeColor="text1"/>
            <w:u w:val="none"/>
          </w:rPr>
          <w:t>porodica</w:t>
        </w:r>
      </w:hyperlink>
      <w:r w:rsidRPr="00C646D5">
        <w:rPr>
          <w:color w:val="000000" w:themeColor="text1"/>
        </w:rPr>
        <w:t>;</w:t>
      </w:r>
      <w:r w:rsidRPr="00C646D5">
        <w:rPr>
          <w:rStyle w:val="apple-converted-space"/>
          <w:color w:val="000000" w:themeColor="text1"/>
        </w:rPr>
        <w:t> </w:t>
      </w:r>
      <w:hyperlink r:id="rId23" w:tooltip="Socijalna psihologija" w:history="1">
        <w:r w:rsidRPr="00C646D5">
          <w:rPr>
            <w:rStyle w:val="Hyperlink"/>
            <w:color w:val="000000" w:themeColor="text1"/>
            <w:u w:val="none"/>
          </w:rPr>
          <w:t>socijalna psihologija</w:t>
        </w:r>
      </w:hyperlink>
      <w:r w:rsidRPr="00136B51">
        <w:rPr>
          <w:color w:val="000000"/>
        </w:rPr>
        <w:t>; urbana, ruralna, politička i komparativna sociologija; uloge polova i njihovi odnosi;</w:t>
      </w:r>
      <w:r w:rsidRPr="00136B51">
        <w:rPr>
          <w:rStyle w:val="apple-converted-space"/>
          <w:color w:val="000000"/>
        </w:rPr>
        <w:t> </w:t>
      </w:r>
      <w:hyperlink r:id="rId24" w:tooltip="Demografija" w:history="1">
        <w:r w:rsidRPr="00C646D5">
          <w:rPr>
            <w:rStyle w:val="Hyperlink"/>
            <w:color w:val="000000" w:themeColor="text1"/>
            <w:u w:val="none"/>
          </w:rPr>
          <w:t>demografija</w:t>
        </w:r>
      </w:hyperlink>
      <w:r w:rsidRPr="00C646D5">
        <w:rPr>
          <w:color w:val="000000" w:themeColor="text1"/>
        </w:rPr>
        <w:t>;</w:t>
      </w:r>
      <w:r w:rsidRPr="00C646D5">
        <w:rPr>
          <w:rStyle w:val="apple-converted-space"/>
          <w:color w:val="000000" w:themeColor="text1"/>
        </w:rPr>
        <w:t> </w:t>
      </w:r>
      <w:hyperlink r:id="rId25" w:tooltip="Gerontologija (još nije napisano)" w:history="1">
        <w:r w:rsidRPr="00C646D5">
          <w:rPr>
            <w:rStyle w:val="Hyperlink"/>
            <w:color w:val="000000" w:themeColor="text1"/>
            <w:u w:val="none"/>
          </w:rPr>
          <w:t>gerontologija</w:t>
        </w:r>
      </w:hyperlink>
      <w:r w:rsidRPr="00C646D5">
        <w:rPr>
          <w:color w:val="000000" w:themeColor="text1"/>
        </w:rPr>
        <w:t>; kriminologija (</w:t>
      </w:r>
      <w:hyperlink r:id="rId26" w:tooltip="Kriminalistika" w:history="1">
        <w:r w:rsidRPr="00C646D5">
          <w:rPr>
            <w:rStyle w:val="Hyperlink"/>
            <w:color w:val="000000" w:themeColor="text1"/>
            <w:u w:val="none"/>
          </w:rPr>
          <w:t>kriminalistika</w:t>
        </w:r>
      </w:hyperlink>
      <w:r w:rsidRPr="00C646D5">
        <w:rPr>
          <w:color w:val="000000" w:themeColor="text1"/>
        </w:rPr>
        <w:t>);</w:t>
      </w:r>
      <w:r w:rsidRPr="00136B51">
        <w:rPr>
          <w:color w:val="000000"/>
        </w:rPr>
        <w:t xml:space="preserve"> kao i sociološka praksa. Ovo su pokazatelji da se sociologija bavi zaista mnogim dimenzijama društva.</w:t>
      </w:r>
    </w:p>
    <w:p w:rsidR="003F32A1" w:rsidRDefault="00C646D5" w:rsidP="00136B51">
      <w:pPr>
        <w:ind w:left="0"/>
        <w:rPr>
          <w:rFonts w:ascii="Times New Roman" w:hAnsi="Times New Roman" w:cs="Times New Roman"/>
          <w:sz w:val="24"/>
          <w:szCs w:val="24"/>
        </w:rPr>
      </w:pPr>
      <w:r>
        <w:rPr>
          <w:rFonts w:ascii="Times New Roman" w:hAnsi="Times New Roman" w:cs="Times New Roman"/>
          <w:sz w:val="24"/>
          <w:szCs w:val="24"/>
        </w:rPr>
        <w:t>Jedan deo tih dimenzija jesu i rad i gazdinstvo, narodna kultura i seoske institucije.</w:t>
      </w:r>
    </w:p>
    <w:p w:rsidR="00C646D5" w:rsidRDefault="00C646D5" w:rsidP="00136B51">
      <w:pPr>
        <w:ind w:left="0"/>
        <w:rPr>
          <w:rFonts w:ascii="Times New Roman" w:hAnsi="Times New Roman" w:cs="Times New Roman"/>
          <w:sz w:val="24"/>
          <w:szCs w:val="24"/>
        </w:rPr>
      </w:pPr>
    </w:p>
    <w:p w:rsidR="00C646D5" w:rsidRDefault="00C646D5" w:rsidP="00136B51">
      <w:pPr>
        <w:ind w:left="0"/>
        <w:rPr>
          <w:rFonts w:ascii="Times New Roman" w:hAnsi="Times New Roman" w:cs="Times New Roman"/>
          <w:sz w:val="24"/>
          <w:szCs w:val="24"/>
        </w:rPr>
      </w:pPr>
    </w:p>
    <w:p w:rsidR="00C646D5" w:rsidRDefault="00C646D5" w:rsidP="00136B51">
      <w:pPr>
        <w:ind w:left="0"/>
        <w:rPr>
          <w:rFonts w:ascii="Times New Roman" w:hAnsi="Times New Roman" w:cs="Times New Roman"/>
          <w:sz w:val="24"/>
          <w:szCs w:val="24"/>
        </w:rPr>
      </w:pPr>
    </w:p>
    <w:p w:rsidR="00C646D5" w:rsidRDefault="00C646D5" w:rsidP="00C646D5">
      <w:pPr>
        <w:ind w:left="0"/>
        <w:jc w:val="center"/>
        <w:rPr>
          <w:rFonts w:ascii="Times New Roman" w:hAnsi="Times New Roman" w:cs="Times New Roman"/>
          <w:b/>
          <w:sz w:val="48"/>
          <w:szCs w:val="48"/>
        </w:rPr>
      </w:pPr>
      <w:r w:rsidRPr="00C646D5">
        <w:rPr>
          <w:rFonts w:ascii="Times New Roman" w:hAnsi="Times New Roman" w:cs="Times New Roman"/>
          <w:b/>
          <w:sz w:val="48"/>
          <w:szCs w:val="48"/>
        </w:rPr>
        <w:t>Rad i gazdinstvo</w:t>
      </w:r>
    </w:p>
    <w:p w:rsidR="00984AC9" w:rsidRDefault="00C2484C" w:rsidP="00984AC9">
      <w:pPr>
        <w:ind w:left="0"/>
        <w:jc w:val="both"/>
        <w:rPr>
          <w:rFonts w:ascii="Times New Roman" w:hAnsi="Times New Roman" w:cs="Times New Roman"/>
          <w:szCs w:val="28"/>
        </w:rPr>
      </w:pPr>
      <w:r w:rsidRPr="00984AC9">
        <w:rPr>
          <w:rFonts w:ascii="Times New Roman" w:hAnsi="Times New Roman" w:cs="Times New Roman"/>
          <w:szCs w:val="28"/>
        </w:rPr>
        <w:t>Organizacija rada i gazdinstva na selu zavisi od više faktora: stepen modernizacije sela, veličine gazdinstva, porodičnog budžeta, socijalnog sistema i sl</w:t>
      </w:r>
      <w:r w:rsidR="00984AC9">
        <w:rPr>
          <w:rFonts w:ascii="Times New Roman" w:hAnsi="Times New Roman" w:cs="Times New Roman"/>
          <w:szCs w:val="28"/>
        </w:rPr>
        <w:t xml:space="preserve">. </w:t>
      </w:r>
    </w:p>
    <w:p w:rsidR="00476DD3" w:rsidRPr="00984AC9" w:rsidRDefault="00C2484C" w:rsidP="00984AC9">
      <w:pPr>
        <w:ind w:left="0"/>
        <w:jc w:val="both"/>
        <w:rPr>
          <w:rFonts w:ascii="Times New Roman" w:hAnsi="Times New Roman" w:cs="Times New Roman"/>
          <w:szCs w:val="28"/>
        </w:rPr>
      </w:pPr>
      <w:r w:rsidRPr="00984AC9">
        <w:rPr>
          <w:rFonts w:ascii="Times New Roman" w:hAnsi="Times New Roman" w:cs="Times New Roman"/>
          <w:szCs w:val="28"/>
        </w:rPr>
        <w:t xml:space="preserve">Slaba podela rada i njegova tradicionalna organizacija karakteristični su za zaostala ruralna društva. U ovakvim društvima slabo je razvijena i društvena podela rad, kao i podela rada na radnom mestu.Modernizacijom ruralnog društva povećava se podela rada i menjaju se odnosi u agrarnoj strukturi. Sa njom opada značaj primarnog sektora i na selu, a raste sekundarni i tercijalni sektor. To dalje pojačava saradnju radnih kolektiva radi postizanja određenih ciljeva. </w:t>
      </w:r>
    </w:p>
    <w:p w:rsidR="00476DD3" w:rsidRPr="00984AC9" w:rsidRDefault="00C2484C" w:rsidP="00984AC9">
      <w:pPr>
        <w:ind w:left="0"/>
        <w:jc w:val="both"/>
        <w:rPr>
          <w:rFonts w:ascii="Times New Roman" w:hAnsi="Times New Roman" w:cs="Times New Roman"/>
          <w:szCs w:val="28"/>
        </w:rPr>
      </w:pPr>
      <w:r w:rsidRPr="00984AC9">
        <w:rPr>
          <w:rFonts w:ascii="Times New Roman" w:hAnsi="Times New Roman" w:cs="Times New Roman"/>
          <w:szCs w:val="28"/>
        </w:rPr>
        <w:lastRenderedPageBreak/>
        <w:t>Gazdinstvo treba da bude tako organizovano da se što lakše prilagodi zahtevima moderne tehnike. Pri tome se teži da se postignu ekonomski ciljevi organizacije rada: proizvodnost; racionalnost i rentabilnost (težnja da se ostvari maksimalni profit sa što manje angažovanih sredstava u procesu reprodukcije).</w:t>
      </w:r>
    </w:p>
    <w:p w:rsidR="00476DD3" w:rsidRPr="00984AC9" w:rsidRDefault="00C2484C" w:rsidP="00984AC9">
      <w:pPr>
        <w:ind w:left="0"/>
        <w:jc w:val="both"/>
        <w:rPr>
          <w:rFonts w:ascii="Times New Roman" w:hAnsi="Times New Roman" w:cs="Times New Roman"/>
          <w:szCs w:val="28"/>
        </w:rPr>
      </w:pPr>
      <w:r w:rsidRPr="00984AC9">
        <w:rPr>
          <w:rFonts w:ascii="Times New Roman" w:hAnsi="Times New Roman" w:cs="Times New Roman"/>
          <w:i/>
          <w:iCs/>
          <w:szCs w:val="28"/>
        </w:rPr>
        <w:t xml:space="preserve">Proizvodnost </w:t>
      </w:r>
      <w:r w:rsidRPr="00984AC9">
        <w:rPr>
          <w:rFonts w:ascii="Times New Roman" w:hAnsi="Times New Roman" w:cs="Times New Roman"/>
          <w:szCs w:val="28"/>
        </w:rPr>
        <w:t>rada meri se odnosom između proizvodnje i utrošenog rada.</w:t>
      </w:r>
    </w:p>
    <w:p w:rsidR="00476DD3" w:rsidRPr="00984AC9" w:rsidRDefault="00C2484C" w:rsidP="00984AC9">
      <w:pPr>
        <w:ind w:left="0"/>
        <w:jc w:val="both"/>
        <w:rPr>
          <w:rFonts w:ascii="Times New Roman" w:hAnsi="Times New Roman" w:cs="Times New Roman"/>
          <w:szCs w:val="28"/>
        </w:rPr>
      </w:pPr>
      <w:r w:rsidRPr="00984AC9">
        <w:rPr>
          <w:rFonts w:ascii="Times New Roman" w:hAnsi="Times New Roman" w:cs="Times New Roman"/>
          <w:i/>
          <w:iCs/>
          <w:szCs w:val="28"/>
        </w:rPr>
        <w:t xml:space="preserve">Racionalnost </w:t>
      </w:r>
      <w:r w:rsidRPr="00984AC9">
        <w:rPr>
          <w:rFonts w:ascii="Times New Roman" w:hAnsi="Times New Roman" w:cs="Times New Roman"/>
          <w:szCs w:val="28"/>
        </w:rPr>
        <w:t>rada je zahtev da materijalna ulaganja i utrošak rada moraju biti manji od ostvarene proizvodnje, tj. da se sa što manjim ulaganjem materijala i rada postignu što bolji proizvodni rezultati/ uspesi.</w:t>
      </w:r>
    </w:p>
    <w:p w:rsidR="00476DD3" w:rsidRPr="00984AC9" w:rsidRDefault="00C2484C" w:rsidP="00984AC9">
      <w:pPr>
        <w:ind w:left="0"/>
        <w:jc w:val="both"/>
        <w:rPr>
          <w:rFonts w:ascii="Times New Roman" w:hAnsi="Times New Roman" w:cs="Times New Roman"/>
          <w:szCs w:val="28"/>
        </w:rPr>
      </w:pPr>
      <w:r w:rsidRPr="00984AC9">
        <w:rPr>
          <w:rFonts w:ascii="Times New Roman" w:hAnsi="Times New Roman" w:cs="Times New Roman"/>
          <w:i/>
          <w:iCs/>
          <w:szCs w:val="28"/>
        </w:rPr>
        <w:t>Rentabilnost</w:t>
      </w:r>
      <w:r w:rsidRPr="00984AC9">
        <w:rPr>
          <w:rFonts w:ascii="Times New Roman" w:hAnsi="Times New Roman" w:cs="Times New Roman"/>
          <w:szCs w:val="28"/>
        </w:rPr>
        <w:t xml:space="preserve"> rada je odnos između  dohotka i uloženih sredstava. Minimalna rentabilnost u agraru postiže se ako cena proizvoda može da pokrije troškove reprodukcije i ostvari dohodak za pokriće društvenih potreba onih koji rade.</w:t>
      </w:r>
      <w:r w:rsidR="00984AC9">
        <w:rPr>
          <w:rFonts w:ascii="Times New Roman" w:hAnsi="Times New Roman" w:cs="Times New Roman"/>
          <w:szCs w:val="28"/>
        </w:rPr>
        <w:t xml:space="preserve"> </w:t>
      </w:r>
      <w:r w:rsidRPr="00984AC9">
        <w:rPr>
          <w:rFonts w:ascii="Times New Roman" w:hAnsi="Times New Roman" w:cs="Times New Roman"/>
          <w:szCs w:val="28"/>
        </w:rPr>
        <w:t>Osim stepena modernizacije, na organizaciju rada na gazdinstvima utiče njihova veličina i socijalni sistem.</w:t>
      </w:r>
    </w:p>
    <w:p w:rsidR="00476DD3" w:rsidRPr="00984AC9" w:rsidRDefault="00C2484C" w:rsidP="00984AC9">
      <w:pPr>
        <w:ind w:left="0"/>
        <w:jc w:val="both"/>
        <w:rPr>
          <w:rFonts w:ascii="Times New Roman" w:hAnsi="Times New Roman" w:cs="Times New Roman"/>
          <w:szCs w:val="28"/>
        </w:rPr>
      </w:pPr>
      <w:r w:rsidRPr="00984AC9">
        <w:rPr>
          <w:rFonts w:ascii="Times New Roman" w:hAnsi="Times New Roman" w:cs="Times New Roman"/>
          <w:szCs w:val="28"/>
        </w:rPr>
        <w:t>Po veličini gazdinstva mogu biti veoma različita i obično se dela ne:</w:t>
      </w:r>
    </w:p>
    <w:p w:rsidR="00476DD3" w:rsidRPr="00984AC9" w:rsidRDefault="00C2484C" w:rsidP="00984AC9">
      <w:pPr>
        <w:ind w:left="0"/>
        <w:jc w:val="both"/>
        <w:rPr>
          <w:rFonts w:ascii="Times New Roman" w:hAnsi="Times New Roman" w:cs="Times New Roman"/>
          <w:szCs w:val="28"/>
          <w:lang w:val="de-DE"/>
        </w:rPr>
      </w:pPr>
      <w:r w:rsidRPr="00984AC9">
        <w:rPr>
          <w:rFonts w:ascii="Times New Roman" w:hAnsi="Times New Roman" w:cs="Times New Roman"/>
          <w:szCs w:val="28"/>
          <w:lang w:val="de-DE"/>
        </w:rPr>
        <w:t>L</w:t>
      </w:r>
      <w:r w:rsidRPr="00984AC9">
        <w:rPr>
          <w:rFonts w:ascii="Times New Roman" w:hAnsi="Times New Roman" w:cs="Times New Roman"/>
          <w:szCs w:val="28"/>
        </w:rPr>
        <w:t xml:space="preserve">atifundije veče </w:t>
      </w:r>
      <w:r w:rsidRPr="00984AC9">
        <w:rPr>
          <w:rFonts w:ascii="Times New Roman" w:hAnsi="Times New Roman" w:cs="Times New Roman"/>
          <w:szCs w:val="28"/>
          <w:lang w:val="de-DE"/>
        </w:rPr>
        <w:t xml:space="preserve">     </w:t>
      </w:r>
      <w:r w:rsidRPr="00984AC9">
        <w:rPr>
          <w:rFonts w:ascii="Times New Roman" w:hAnsi="Times New Roman" w:cs="Times New Roman"/>
          <w:szCs w:val="28"/>
        </w:rPr>
        <w:t>od               1 000 ha</w:t>
      </w:r>
      <w:r w:rsidRPr="00984AC9">
        <w:rPr>
          <w:rFonts w:ascii="Times New Roman" w:hAnsi="Times New Roman" w:cs="Times New Roman"/>
          <w:szCs w:val="28"/>
          <w:lang w:val="de-DE"/>
        </w:rPr>
        <w:t xml:space="preserve"> ( hektara)</w:t>
      </w:r>
      <w:r w:rsidRPr="00984AC9">
        <w:rPr>
          <w:rFonts w:ascii="Times New Roman" w:hAnsi="Times New Roman" w:cs="Times New Roman"/>
          <w:szCs w:val="28"/>
        </w:rPr>
        <w:t xml:space="preserve"> </w:t>
      </w:r>
    </w:p>
    <w:p w:rsidR="00476DD3" w:rsidRPr="00984AC9" w:rsidRDefault="00C2484C" w:rsidP="00984AC9">
      <w:pPr>
        <w:ind w:left="0"/>
        <w:jc w:val="both"/>
        <w:rPr>
          <w:rFonts w:ascii="Times New Roman" w:hAnsi="Times New Roman" w:cs="Times New Roman"/>
          <w:szCs w:val="28"/>
        </w:rPr>
      </w:pPr>
      <w:r w:rsidRPr="00984AC9">
        <w:rPr>
          <w:rFonts w:ascii="Times New Roman" w:hAnsi="Times New Roman" w:cs="Times New Roman"/>
          <w:szCs w:val="28"/>
        </w:rPr>
        <w:t>Velika gazdinstva   od100    do 1 000 ha</w:t>
      </w:r>
    </w:p>
    <w:p w:rsidR="00476DD3" w:rsidRPr="00984AC9" w:rsidRDefault="00C2484C" w:rsidP="00984AC9">
      <w:pPr>
        <w:ind w:left="0"/>
        <w:jc w:val="both"/>
        <w:rPr>
          <w:rFonts w:ascii="Times New Roman" w:hAnsi="Times New Roman" w:cs="Times New Roman"/>
          <w:szCs w:val="28"/>
        </w:rPr>
      </w:pPr>
      <w:r w:rsidRPr="00984AC9">
        <w:rPr>
          <w:rFonts w:ascii="Times New Roman" w:hAnsi="Times New Roman" w:cs="Times New Roman"/>
          <w:szCs w:val="28"/>
        </w:rPr>
        <w:t>Srednja gazdinstva od 20     do    100 ha</w:t>
      </w:r>
    </w:p>
    <w:p w:rsidR="00476DD3" w:rsidRPr="00984AC9" w:rsidRDefault="00C2484C" w:rsidP="00984AC9">
      <w:pPr>
        <w:ind w:left="0"/>
        <w:jc w:val="both"/>
        <w:rPr>
          <w:rFonts w:ascii="Times New Roman" w:hAnsi="Times New Roman" w:cs="Times New Roman"/>
          <w:szCs w:val="28"/>
        </w:rPr>
      </w:pPr>
      <w:r w:rsidRPr="00984AC9">
        <w:rPr>
          <w:rFonts w:ascii="Times New Roman" w:hAnsi="Times New Roman" w:cs="Times New Roman"/>
          <w:szCs w:val="28"/>
        </w:rPr>
        <w:t>Manja gazdinstva   od   5     do     20 ha</w:t>
      </w:r>
    </w:p>
    <w:p w:rsidR="00476DD3" w:rsidRPr="00984AC9" w:rsidRDefault="00C2484C" w:rsidP="00984AC9">
      <w:pPr>
        <w:ind w:left="0"/>
        <w:jc w:val="both"/>
        <w:rPr>
          <w:rFonts w:ascii="Times New Roman" w:hAnsi="Times New Roman" w:cs="Times New Roman"/>
          <w:szCs w:val="28"/>
        </w:rPr>
      </w:pPr>
      <w:r w:rsidRPr="00984AC9">
        <w:rPr>
          <w:rFonts w:ascii="Times New Roman" w:hAnsi="Times New Roman" w:cs="Times New Roman"/>
          <w:szCs w:val="28"/>
        </w:rPr>
        <w:t>Sitna gazdinstva     od   1     do      5 ha</w:t>
      </w:r>
    </w:p>
    <w:p w:rsidR="00476DD3" w:rsidRPr="00984AC9" w:rsidRDefault="00C2484C" w:rsidP="00984AC9">
      <w:pPr>
        <w:ind w:left="0"/>
        <w:jc w:val="both"/>
        <w:rPr>
          <w:rFonts w:ascii="Times New Roman" w:hAnsi="Times New Roman" w:cs="Times New Roman"/>
          <w:szCs w:val="28"/>
        </w:rPr>
      </w:pPr>
      <w:r w:rsidRPr="00984AC9">
        <w:rPr>
          <w:rFonts w:ascii="Times New Roman" w:hAnsi="Times New Roman" w:cs="Times New Roman"/>
          <w:szCs w:val="28"/>
        </w:rPr>
        <w:t>Mikrofundije          od   0     do      1 ha</w:t>
      </w:r>
    </w:p>
    <w:p w:rsidR="00476DD3" w:rsidRPr="00984AC9" w:rsidRDefault="00C2484C" w:rsidP="00984AC9">
      <w:pPr>
        <w:ind w:left="0"/>
        <w:jc w:val="both"/>
        <w:rPr>
          <w:rFonts w:ascii="Times New Roman" w:hAnsi="Times New Roman" w:cs="Times New Roman"/>
          <w:szCs w:val="28"/>
        </w:rPr>
      </w:pPr>
      <w:r w:rsidRPr="00984AC9">
        <w:rPr>
          <w:rFonts w:ascii="Times New Roman" w:hAnsi="Times New Roman" w:cs="Times New Roman"/>
          <w:szCs w:val="28"/>
        </w:rPr>
        <w:t>Mikrofundije i sitna gazdinstva su nepogodna za obradu i na njima se ne mogu uspešno koristiti prednosti mehanizacije i hemizacije.</w:t>
      </w:r>
    </w:p>
    <w:p w:rsidR="00476DD3" w:rsidRPr="00984AC9" w:rsidRDefault="00C2484C" w:rsidP="00984AC9">
      <w:pPr>
        <w:ind w:left="0"/>
        <w:jc w:val="both"/>
        <w:rPr>
          <w:rFonts w:ascii="Times New Roman" w:hAnsi="Times New Roman" w:cs="Times New Roman"/>
          <w:szCs w:val="28"/>
        </w:rPr>
      </w:pPr>
      <w:r w:rsidRPr="00984AC9">
        <w:rPr>
          <w:rFonts w:ascii="Times New Roman" w:hAnsi="Times New Roman" w:cs="Times New Roman"/>
          <w:szCs w:val="28"/>
        </w:rPr>
        <w:t>Relevantne prednosti velikih gazdinstava nad malim su: a) veća mogućnost primene mehanizacije; b) na većem gazdinstvu neobradive povržine zauzimaju manju površinu nego na manjem gazdinstvu; c) pšenica i kukuruz traže veće površine i racionalnije se proizvode na većem gazdinstvu. Srednja, pa i mala gazdinstva mogu imati izvesne relativne prednosti. Na njima se nekada rentabilnije proizvode neke kulture koje traže intenzivan rad i ne trpe mehanizaciju.</w:t>
      </w:r>
      <w:r w:rsidR="00984AC9">
        <w:rPr>
          <w:rFonts w:ascii="Times New Roman" w:hAnsi="Times New Roman" w:cs="Times New Roman"/>
          <w:szCs w:val="28"/>
        </w:rPr>
        <w:t xml:space="preserve"> </w:t>
      </w:r>
    </w:p>
    <w:p w:rsidR="00476DD3" w:rsidRPr="00984AC9" w:rsidRDefault="00C2484C" w:rsidP="00984AC9">
      <w:pPr>
        <w:ind w:left="0"/>
        <w:rPr>
          <w:rFonts w:ascii="Times New Roman" w:hAnsi="Times New Roman" w:cs="Times New Roman"/>
          <w:szCs w:val="28"/>
        </w:rPr>
      </w:pPr>
      <w:r w:rsidRPr="00984AC9">
        <w:rPr>
          <w:rFonts w:ascii="Times New Roman" w:hAnsi="Times New Roman" w:cs="Times New Roman"/>
          <w:szCs w:val="28"/>
        </w:rPr>
        <w:lastRenderedPageBreak/>
        <w:t>Postavlja se pitanje o najpovoljnijem načinu iskorišćavanja zemlje seljačkog gazdinstva. Postoje tri načina: sopstvena obrada, zakup i napolica.</w:t>
      </w:r>
    </w:p>
    <w:p w:rsidR="00476DD3" w:rsidRPr="00984AC9" w:rsidRDefault="00C2484C" w:rsidP="00984AC9">
      <w:pPr>
        <w:ind w:left="0"/>
        <w:rPr>
          <w:rFonts w:ascii="Times New Roman" w:hAnsi="Times New Roman" w:cs="Times New Roman"/>
          <w:szCs w:val="28"/>
        </w:rPr>
      </w:pPr>
      <w:r w:rsidRPr="00984AC9">
        <w:rPr>
          <w:rFonts w:ascii="Times New Roman" w:hAnsi="Times New Roman" w:cs="Times New Roman"/>
          <w:szCs w:val="28"/>
        </w:rPr>
        <w:t>Sopstvena obrada zahteva privatnu zemljišnu svojinu, tu sopstvenik obrađuje svoju zemlju. Sopstvenik zemlju nasleđuje ili je kupuje.U novije vreme sama država putem zemljišnog minimuma ili seljačkog okućja štiti seljačku svojinu zemlje koju seljak obrađuje sopstvenim snagama. Tu se polazi od pretpostavke da je seljak koji ima svoju zemlju i sam je obrađuje stabilan osnov društva.</w:t>
      </w:r>
    </w:p>
    <w:p w:rsidR="00476DD3" w:rsidRPr="00984AC9" w:rsidRDefault="00C2484C" w:rsidP="00984AC9">
      <w:pPr>
        <w:ind w:left="0"/>
        <w:rPr>
          <w:rFonts w:ascii="Times New Roman" w:hAnsi="Times New Roman" w:cs="Times New Roman"/>
          <w:szCs w:val="28"/>
        </w:rPr>
      </w:pPr>
      <w:r w:rsidRPr="00984AC9">
        <w:rPr>
          <w:rFonts w:ascii="Times New Roman" w:hAnsi="Times New Roman" w:cs="Times New Roman"/>
          <w:i/>
          <w:iCs/>
          <w:szCs w:val="28"/>
        </w:rPr>
        <w:t>Zakup</w:t>
      </w:r>
      <w:r w:rsidRPr="00984AC9">
        <w:rPr>
          <w:rFonts w:ascii="Times New Roman" w:hAnsi="Times New Roman" w:cs="Times New Roman"/>
          <w:szCs w:val="28"/>
        </w:rPr>
        <w:t xml:space="preserve"> je oblik obrade zemlje u kome vlasnik na određeno vreme ustupa svoju zemlju radi obrade nekome drugom licu uz novčanu naknadu. Zakupac je preduzimač u agraru, kome je cilj da na zakupljenom dobru proizvodi pod što povoljnijim uslovima i da na tržištu postigne što povoljniju cenu.</w:t>
      </w:r>
    </w:p>
    <w:p w:rsidR="00476DD3" w:rsidRPr="00984AC9" w:rsidRDefault="00C2484C" w:rsidP="00984AC9">
      <w:pPr>
        <w:ind w:left="0"/>
        <w:rPr>
          <w:rFonts w:ascii="Times New Roman" w:hAnsi="Times New Roman" w:cs="Times New Roman"/>
          <w:szCs w:val="28"/>
        </w:rPr>
      </w:pPr>
      <w:r w:rsidRPr="00984AC9">
        <w:rPr>
          <w:rFonts w:ascii="Times New Roman" w:hAnsi="Times New Roman" w:cs="Times New Roman"/>
          <w:i/>
          <w:iCs/>
          <w:szCs w:val="28"/>
        </w:rPr>
        <w:t>Napolica</w:t>
      </w:r>
      <w:r w:rsidRPr="00984AC9">
        <w:rPr>
          <w:rFonts w:ascii="Times New Roman" w:hAnsi="Times New Roman" w:cs="Times New Roman"/>
          <w:szCs w:val="28"/>
        </w:rPr>
        <w:t xml:space="preserve"> je “sredina između sopstvene obrade i zakupa”, jer sopstvenik ustupa siromašnom seljaku svoju zemlju na obradu; prvi ustupa pravo svojine zemlje, drugi ulaže rad, a prihod dele. Prilikom sklapanja ugovora može biti dogovoreno da vlasnik daje i oruđe, stoku ili obrtni kapital, a da žetvu dele po naročitom ključu. Tradicija i običaji u ovom pogledu mogu imati značajnu ulogu.</w:t>
      </w:r>
    </w:p>
    <w:p w:rsidR="00476DD3" w:rsidRPr="00984AC9" w:rsidRDefault="00C2484C" w:rsidP="00984AC9">
      <w:pPr>
        <w:ind w:left="0"/>
        <w:rPr>
          <w:rFonts w:ascii="Times New Roman" w:hAnsi="Times New Roman" w:cs="Times New Roman"/>
          <w:szCs w:val="28"/>
          <w:lang w:val="de-DE"/>
        </w:rPr>
      </w:pPr>
      <w:r w:rsidRPr="00984AC9">
        <w:rPr>
          <w:rFonts w:ascii="Times New Roman" w:hAnsi="Times New Roman" w:cs="Times New Roman"/>
          <w:szCs w:val="28"/>
        </w:rPr>
        <w:t>Ovakva organizacija rada karakteristična je u kapitalističkim zemljama i zemljama u razvoju.</w:t>
      </w:r>
    </w:p>
    <w:p w:rsidR="00C646D5" w:rsidRDefault="00C646D5" w:rsidP="00C646D5">
      <w:pPr>
        <w:ind w:left="0"/>
        <w:rPr>
          <w:rFonts w:ascii="Times New Roman" w:hAnsi="Times New Roman" w:cs="Times New Roman"/>
          <w:sz w:val="48"/>
          <w:szCs w:val="48"/>
          <w:lang w:val="de-DE"/>
        </w:rPr>
      </w:pPr>
    </w:p>
    <w:p w:rsidR="00984AC9" w:rsidRDefault="00984AC9" w:rsidP="00C646D5">
      <w:pPr>
        <w:ind w:left="0"/>
        <w:rPr>
          <w:rFonts w:ascii="Times New Roman" w:hAnsi="Times New Roman" w:cs="Times New Roman"/>
          <w:sz w:val="48"/>
          <w:szCs w:val="48"/>
          <w:lang w:val="de-DE"/>
        </w:rPr>
      </w:pPr>
    </w:p>
    <w:p w:rsidR="00984AC9" w:rsidRPr="00501881" w:rsidRDefault="00984AC9" w:rsidP="00C646D5">
      <w:pPr>
        <w:ind w:left="0"/>
        <w:rPr>
          <w:rFonts w:ascii="Times New Roman" w:hAnsi="Times New Roman" w:cs="Times New Roman"/>
          <w:sz w:val="48"/>
          <w:szCs w:val="48"/>
          <w:lang w:val="de-DE"/>
        </w:rPr>
      </w:pPr>
    </w:p>
    <w:p w:rsidR="00984AC9" w:rsidRDefault="00984AC9" w:rsidP="00C646D5">
      <w:pPr>
        <w:ind w:left="0"/>
        <w:rPr>
          <w:rFonts w:ascii="Times New Roman" w:hAnsi="Times New Roman" w:cs="Times New Roman"/>
          <w:szCs w:val="28"/>
          <w:lang w:val="de-DE"/>
        </w:rPr>
      </w:pPr>
      <w:r w:rsidRPr="00984AC9">
        <w:rPr>
          <w:rFonts w:ascii="Times New Roman" w:hAnsi="Times New Roman" w:cs="Times New Roman"/>
          <w:szCs w:val="28"/>
          <w:lang w:val="de-DE"/>
        </w:rPr>
        <w:t>Naša zemlja raspolaže sa 5.187.000 hektara poljoprivrednog zemljišta, od toga oranicama pripada 3.421.000 ha, dok voćnacima,vinogradima, pašnjacima i livadama pripada 1.487.000 ha. Prosečna veličina srpskog gazdinstva iznosi 3 ha, što je vrlo malo uzevši u obzir bilo čiji prosek. Prosek veličine gazdinstva u EU je 18 ha, dok je u SAD prosečna veličina 207 ha. </w:t>
      </w:r>
    </w:p>
    <w:p w:rsidR="00476DD3" w:rsidRPr="00984AC9" w:rsidRDefault="00C2484C" w:rsidP="00984AC9">
      <w:pPr>
        <w:ind w:left="0"/>
        <w:rPr>
          <w:rFonts w:ascii="Times New Roman" w:hAnsi="Times New Roman" w:cs="Times New Roman"/>
          <w:szCs w:val="28"/>
          <w:lang w:val="de-DE"/>
        </w:rPr>
      </w:pPr>
      <w:r w:rsidRPr="00984AC9">
        <w:rPr>
          <w:rFonts w:ascii="Times New Roman" w:hAnsi="Times New Roman" w:cs="Times New Roman"/>
          <w:szCs w:val="28"/>
        </w:rPr>
        <w:t>U našoj zemlji postoje tri oblika gazdinstva na selu:</w:t>
      </w:r>
    </w:p>
    <w:p w:rsidR="00476DD3" w:rsidRPr="00984AC9" w:rsidRDefault="00C2484C" w:rsidP="00984AC9">
      <w:pPr>
        <w:numPr>
          <w:ilvl w:val="0"/>
          <w:numId w:val="9"/>
        </w:numPr>
        <w:tabs>
          <w:tab w:val="clear" w:pos="720"/>
          <w:tab w:val="num" w:pos="0"/>
        </w:tabs>
        <w:ind w:left="0" w:firstLine="0"/>
        <w:rPr>
          <w:rFonts w:ascii="Times New Roman" w:hAnsi="Times New Roman" w:cs="Times New Roman"/>
          <w:szCs w:val="28"/>
        </w:rPr>
      </w:pPr>
      <w:r w:rsidRPr="00984AC9">
        <w:rPr>
          <w:rFonts w:ascii="Times New Roman" w:hAnsi="Times New Roman" w:cs="Times New Roman"/>
          <w:szCs w:val="28"/>
        </w:rPr>
        <w:t xml:space="preserve"> individualna seljačka gazdinstva;</w:t>
      </w:r>
    </w:p>
    <w:p w:rsidR="00476DD3" w:rsidRPr="00984AC9" w:rsidRDefault="00C2484C" w:rsidP="00984AC9">
      <w:pPr>
        <w:numPr>
          <w:ilvl w:val="0"/>
          <w:numId w:val="9"/>
        </w:numPr>
        <w:tabs>
          <w:tab w:val="clear" w:pos="720"/>
          <w:tab w:val="num" w:pos="0"/>
        </w:tabs>
        <w:ind w:left="0" w:firstLine="0"/>
        <w:rPr>
          <w:rFonts w:ascii="Times New Roman" w:hAnsi="Times New Roman" w:cs="Times New Roman"/>
          <w:szCs w:val="28"/>
        </w:rPr>
      </w:pPr>
      <w:r w:rsidRPr="00984AC9">
        <w:rPr>
          <w:rFonts w:ascii="Times New Roman" w:hAnsi="Times New Roman" w:cs="Times New Roman"/>
          <w:szCs w:val="28"/>
        </w:rPr>
        <w:t>društvena poljoprivredna dobra i ekonomije;</w:t>
      </w:r>
    </w:p>
    <w:p w:rsidR="00476DD3" w:rsidRPr="00984AC9" w:rsidRDefault="00C2484C" w:rsidP="00984AC9">
      <w:pPr>
        <w:numPr>
          <w:ilvl w:val="0"/>
          <w:numId w:val="9"/>
        </w:numPr>
        <w:tabs>
          <w:tab w:val="clear" w:pos="720"/>
          <w:tab w:val="num" w:pos="0"/>
        </w:tabs>
        <w:ind w:left="0" w:firstLine="0"/>
        <w:rPr>
          <w:rFonts w:ascii="Times New Roman" w:hAnsi="Times New Roman" w:cs="Times New Roman"/>
          <w:szCs w:val="28"/>
        </w:rPr>
      </w:pPr>
      <w:r w:rsidRPr="00984AC9">
        <w:rPr>
          <w:rFonts w:ascii="Times New Roman" w:hAnsi="Times New Roman" w:cs="Times New Roman"/>
          <w:szCs w:val="28"/>
        </w:rPr>
        <w:lastRenderedPageBreak/>
        <w:t>razne varijante zadružnih poljoprivrednih gazdinstava.</w:t>
      </w:r>
    </w:p>
    <w:p w:rsidR="00984AC9" w:rsidRPr="00984AC9" w:rsidRDefault="00984AC9" w:rsidP="00984AC9">
      <w:pPr>
        <w:tabs>
          <w:tab w:val="num" w:pos="0"/>
        </w:tabs>
        <w:ind w:left="0"/>
        <w:rPr>
          <w:rFonts w:ascii="Times New Roman" w:hAnsi="Times New Roman" w:cs="Times New Roman"/>
          <w:szCs w:val="28"/>
        </w:rPr>
      </w:pPr>
      <w:r w:rsidRPr="00984AC9">
        <w:rPr>
          <w:rFonts w:ascii="Times New Roman" w:hAnsi="Times New Roman" w:cs="Times New Roman"/>
          <w:i/>
          <w:iCs/>
          <w:szCs w:val="28"/>
        </w:rPr>
        <w:t xml:space="preserve">Individualna </w:t>
      </w:r>
      <w:r w:rsidRPr="00984AC9">
        <w:rPr>
          <w:rFonts w:ascii="Times New Roman" w:hAnsi="Times New Roman" w:cs="Times New Roman"/>
          <w:szCs w:val="28"/>
        </w:rPr>
        <w:t xml:space="preserve">seljačka gazdinstva često se nazivaju </w:t>
      </w:r>
      <w:r w:rsidRPr="00984AC9">
        <w:rPr>
          <w:rFonts w:ascii="Times New Roman" w:hAnsi="Times New Roman" w:cs="Times New Roman"/>
          <w:i/>
          <w:iCs/>
          <w:szCs w:val="28"/>
        </w:rPr>
        <w:t>porodičnim</w:t>
      </w:r>
      <w:r w:rsidRPr="00984AC9">
        <w:rPr>
          <w:rFonts w:ascii="Times New Roman" w:hAnsi="Times New Roman" w:cs="Times New Roman"/>
          <w:szCs w:val="28"/>
        </w:rPr>
        <w:t xml:space="preserve">. Na tom gazdinstvu podela i organizacija rad su posebni. Često se ovde gazdinstvo, domačinstvo i porodica poklapaju, tj. jedna porodica stanuje i radi na istom gazdinstvu i živi od njegove obrade. Osnovne odlike porodičnih odnosa na ovom gazdinstvu sastoje se u ovome: </w:t>
      </w:r>
    </w:p>
    <w:p w:rsidR="00984AC9" w:rsidRPr="00984AC9" w:rsidRDefault="00984AC9" w:rsidP="00984AC9">
      <w:pPr>
        <w:tabs>
          <w:tab w:val="num" w:pos="0"/>
        </w:tabs>
        <w:ind w:left="0"/>
        <w:rPr>
          <w:rFonts w:ascii="Times New Roman" w:hAnsi="Times New Roman" w:cs="Times New Roman"/>
          <w:szCs w:val="28"/>
        </w:rPr>
      </w:pPr>
      <w:r w:rsidRPr="00984AC9">
        <w:rPr>
          <w:rFonts w:ascii="Times New Roman" w:hAnsi="Times New Roman" w:cs="Times New Roman"/>
          <w:szCs w:val="28"/>
        </w:rPr>
        <w:t>a) Članovi porodice ne dobijaju za svoj rad platu, već dobijaju proizvedena sredstva prema potrebi;</w:t>
      </w:r>
    </w:p>
    <w:p w:rsidR="00984AC9" w:rsidRPr="00984AC9" w:rsidRDefault="00984AC9" w:rsidP="00984AC9">
      <w:pPr>
        <w:tabs>
          <w:tab w:val="num" w:pos="0"/>
        </w:tabs>
        <w:ind w:left="0"/>
        <w:rPr>
          <w:rFonts w:ascii="Times New Roman" w:hAnsi="Times New Roman" w:cs="Times New Roman"/>
          <w:szCs w:val="28"/>
        </w:rPr>
      </w:pPr>
      <w:r w:rsidRPr="00984AC9">
        <w:rPr>
          <w:rFonts w:ascii="Times New Roman" w:hAnsi="Times New Roman" w:cs="Times New Roman"/>
          <w:szCs w:val="28"/>
        </w:rPr>
        <w:t>b) Glavni oblici potrošnje su zajednički: stanuje se zajedno, zajedno se hrani i zajednička je dokolica;</w:t>
      </w:r>
    </w:p>
    <w:p w:rsidR="00984AC9" w:rsidRPr="00984AC9" w:rsidRDefault="00984AC9" w:rsidP="00984AC9">
      <w:pPr>
        <w:tabs>
          <w:tab w:val="num" w:pos="0"/>
        </w:tabs>
        <w:ind w:left="0"/>
        <w:rPr>
          <w:rFonts w:ascii="Times New Roman" w:hAnsi="Times New Roman" w:cs="Times New Roman"/>
          <w:szCs w:val="28"/>
        </w:rPr>
      </w:pPr>
      <w:r w:rsidRPr="00984AC9">
        <w:rPr>
          <w:rFonts w:ascii="Times New Roman" w:hAnsi="Times New Roman" w:cs="Times New Roman"/>
          <w:szCs w:val="28"/>
        </w:rPr>
        <w:t>c) Članove porodice povezuje krvno srodstvo i oni nasleđuju nepokretnu imovinu i inventar.</w:t>
      </w:r>
    </w:p>
    <w:p w:rsidR="00984AC9" w:rsidRPr="00984AC9" w:rsidRDefault="00984AC9" w:rsidP="00984AC9">
      <w:pPr>
        <w:tabs>
          <w:tab w:val="num" w:pos="0"/>
        </w:tabs>
        <w:ind w:left="0"/>
        <w:rPr>
          <w:rFonts w:ascii="Times New Roman" w:hAnsi="Times New Roman" w:cs="Times New Roman"/>
          <w:szCs w:val="28"/>
        </w:rPr>
      </w:pPr>
      <w:r w:rsidRPr="00984AC9">
        <w:rPr>
          <w:rFonts w:ascii="Times New Roman" w:hAnsi="Times New Roman" w:cs="Times New Roman"/>
          <w:szCs w:val="28"/>
        </w:rPr>
        <w:t xml:space="preserve">Oni proizvode za svoje potrebe, a samo jedan deo iznose na tržište. </w:t>
      </w:r>
    </w:p>
    <w:p w:rsidR="00984AC9" w:rsidRPr="00984AC9" w:rsidRDefault="00984AC9" w:rsidP="00984AC9">
      <w:pPr>
        <w:tabs>
          <w:tab w:val="num" w:pos="0"/>
        </w:tabs>
        <w:ind w:left="0"/>
        <w:rPr>
          <w:rFonts w:ascii="Times New Roman" w:hAnsi="Times New Roman" w:cs="Times New Roman"/>
          <w:szCs w:val="28"/>
        </w:rPr>
      </w:pPr>
      <w:r w:rsidRPr="00984AC9">
        <w:rPr>
          <w:rFonts w:ascii="Times New Roman" w:hAnsi="Times New Roman" w:cs="Times New Roman"/>
          <w:szCs w:val="28"/>
        </w:rPr>
        <w:t>Seljak na ovakvom gazdinstvu gaji mešovite kulture iz tri razloga:</w:t>
      </w:r>
    </w:p>
    <w:p w:rsidR="00984AC9" w:rsidRPr="00984AC9" w:rsidRDefault="00984AC9" w:rsidP="00984AC9">
      <w:pPr>
        <w:tabs>
          <w:tab w:val="num" w:pos="0"/>
        </w:tabs>
        <w:ind w:left="0"/>
        <w:rPr>
          <w:rFonts w:ascii="Times New Roman" w:hAnsi="Times New Roman" w:cs="Times New Roman"/>
          <w:szCs w:val="28"/>
        </w:rPr>
      </w:pPr>
      <w:r w:rsidRPr="00984AC9">
        <w:rPr>
          <w:rFonts w:ascii="Times New Roman" w:hAnsi="Times New Roman" w:cs="Times New Roman"/>
          <w:szCs w:val="28"/>
        </w:rPr>
        <w:t>- Da bi se osigurao od elementarnih nepogoda,</w:t>
      </w:r>
    </w:p>
    <w:p w:rsidR="00984AC9" w:rsidRPr="00984AC9" w:rsidRDefault="00984AC9" w:rsidP="00984AC9">
      <w:pPr>
        <w:tabs>
          <w:tab w:val="num" w:pos="0"/>
        </w:tabs>
        <w:ind w:left="0"/>
        <w:rPr>
          <w:rFonts w:ascii="Times New Roman" w:hAnsi="Times New Roman" w:cs="Times New Roman"/>
          <w:szCs w:val="28"/>
        </w:rPr>
      </w:pPr>
      <w:r w:rsidRPr="00984AC9">
        <w:rPr>
          <w:rFonts w:ascii="Times New Roman" w:hAnsi="Times New Roman" w:cs="Times New Roman"/>
          <w:szCs w:val="28"/>
        </w:rPr>
        <w:t xml:space="preserve">- Da bi lakše izašao na tržište i </w:t>
      </w:r>
    </w:p>
    <w:p w:rsidR="00984AC9" w:rsidRPr="00984AC9" w:rsidRDefault="00984AC9" w:rsidP="00984AC9">
      <w:pPr>
        <w:tabs>
          <w:tab w:val="num" w:pos="0"/>
        </w:tabs>
        <w:ind w:left="0"/>
        <w:rPr>
          <w:rFonts w:ascii="Times New Roman" w:hAnsi="Times New Roman" w:cs="Times New Roman"/>
          <w:szCs w:val="28"/>
          <w:lang w:val="de-DE"/>
        </w:rPr>
      </w:pPr>
      <w:r w:rsidRPr="00984AC9">
        <w:rPr>
          <w:rFonts w:ascii="Times New Roman" w:hAnsi="Times New Roman" w:cs="Times New Roman"/>
          <w:szCs w:val="28"/>
        </w:rPr>
        <w:t xml:space="preserve">- </w:t>
      </w:r>
      <w:r w:rsidRPr="00984AC9">
        <w:rPr>
          <w:rFonts w:ascii="Times New Roman" w:hAnsi="Times New Roman" w:cs="Times New Roman"/>
          <w:szCs w:val="28"/>
          <w:lang w:val="de-DE"/>
        </w:rPr>
        <w:t>D</w:t>
      </w:r>
      <w:r w:rsidRPr="00984AC9">
        <w:rPr>
          <w:rFonts w:ascii="Times New Roman" w:hAnsi="Times New Roman" w:cs="Times New Roman"/>
          <w:szCs w:val="28"/>
        </w:rPr>
        <w:t>a bi ravnomernije rasporedio radnu snagu.</w:t>
      </w:r>
    </w:p>
    <w:p w:rsidR="00476DD3" w:rsidRPr="00984AC9" w:rsidRDefault="00C2484C" w:rsidP="00984AC9">
      <w:pPr>
        <w:numPr>
          <w:ilvl w:val="0"/>
          <w:numId w:val="10"/>
        </w:numPr>
        <w:tabs>
          <w:tab w:val="num" w:pos="0"/>
        </w:tabs>
        <w:rPr>
          <w:rFonts w:ascii="Times New Roman" w:hAnsi="Times New Roman" w:cs="Times New Roman"/>
          <w:szCs w:val="28"/>
          <w:lang w:val="de-DE"/>
        </w:rPr>
      </w:pPr>
      <w:r w:rsidRPr="00984AC9">
        <w:rPr>
          <w:rFonts w:ascii="Times New Roman" w:hAnsi="Times New Roman" w:cs="Times New Roman"/>
          <w:szCs w:val="28"/>
        </w:rPr>
        <w:t xml:space="preserve">Seljaku je neophodno da oko kuće ima dvorište – kućno i stajsko, kao i okućnicu. </w:t>
      </w:r>
    </w:p>
    <w:p w:rsidR="00476DD3" w:rsidRPr="00984AC9" w:rsidRDefault="00C2484C" w:rsidP="00984AC9">
      <w:pPr>
        <w:numPr>
          <w:ilvl w:val="0"/>
          <w:numId w:val="10"/>
        </w:numPr>
        <w:tabs>
          <w:tab w:val="num" w:pos="0"/>
        </w:tabs>
        <w:rPr>
          <w:rFonts w:ascii="Times New Roman" w:hAnsi="Times New Roman" w:cs="Times New Roman"/>
          <w:szCs w:val="28"/>
          <w:lang w:val="de-DE"/>
        </w:rPr>
      </w:pPr>
      <w:r w:rsidRPr="00984AC9">
        <w:rPr>
          <w:rFonts w:ascii="Times New Roman" w:hAnsi="Times New Roman" w:cs="Times New Roman"/>
          <w:b/>
          <w:bCs/>
          <w:szCs w:val="28"/>
          <w:lang w:val="de-DE"/>
        </w:rPr>
        <w:t>K</w:t>
      </w:r>
      <w:r w:rsidRPr="00AD179C">
        <w:rPr>
          <w:rFonts w:ascii="Times New Roman" w:hAnsi="Times New Roman" w:cs="Times New Roman"/>
          <w:b/>
          <w:bCs/>
          <w:szCs w:val="28"/>
          <w:lang w:val="de-DE"/>
        </w:rPr>
        <w:t xml:space="preserve">ućno dvorište </w:t>
      </w:r>
      <w:r w:rsidRPr="00AD179C">
        <w:rPr>
          <w:rFonts w:ascii="Times New Roman" w:hAnsi="Times New Roman" w:cs="Times New Roman"/>
          <w:szCs w:val="28"/>
          <w:lang w:val="de-DE"/>
        </w:rPr>
        <w:t xml:space="preserve">čine objekti sa kojima stoka i vozila nemaju veze, tu su pomoćni stambeni objekti; vajati, mlekarnik, ambar, skladišta i sl. </w:t>
      </w:r>
    </w:p>
    <w:p w:rsidR="00476DD3" w:rsidRPr="00984AC9" w:rsidRDefault="00C2484C" w:rsidP="00984AC9">
      <w:pPr>
        <w:numPr>
          <w:ilvl w:val="0"/>
          <w:numId w:val="10"/>
        </w:numPr>
        <w:tabs>
          <w:tab w:val="num" w:pos="0"/>
        </w:tabs>
        <w:rPr>
          <w:rFonts w:ascii="Times New Roman" w:hAnsi="Times New Roman" w:cs="Times New Roman"/>
          <w:szCs w:val="28"/>
        </w:rPr>
      </w:pPr>
      <w:r w:rsidRPr="00984AC9">
        <w:rPr>
          <w:rFonts w:ascii="Times New Roman" w:hAnsi="Times New Roman" w:cs="Times New Roman"/>
          <w:b/>
          <w:bCs/>
          <w:szCs w:val="28"/>
        </w:rPr>
        <w:t xml:space="preserve">Stajsko dvorište </w:t>
      </w:r>
      <w:r w:rsidRPr="00984AC9">
        <w:rPr>
          <w:rFonts w:ascii="Times New Roman" w:hAnsi="Times New Roman" w:cs="Times New Roman"/>
          <w:szCs w:val="28"/>
        </w:rPr>
        <w:t xml:space="preserve">obično se nalazi pored kućnog. U njemu su objekti potrebni za rad i vuču, kao i objekti povezani sa kretanjem, boravkom i gajenjem domačih životinja. </w:t>
      </w:r>
    </w:p>
    <w:p w:rsidR="00476DD3" w:rsidRPr="00984AC9" w:rsidRDefault="00C2484C" w:rsidP="00984AC9">
      <w:pPr>
        <w:numPr>
          <w:ilvl w:val="0"/>
          <w:numId w:val="10"/>
        </w:numPr>
        <w:tabs>
          <w:tab w:val="num" w:pos="0"/>
        </w:tabs>
        <w:rPr>
          <w:rFonts w:ascii="Times New Roman" w:hAnsi="Times New Roman" w:cs="Times New Roman"/>
          <w:szCs w:val="28"/>
        </w:rPr>
      </w:pPr>
      <w:r w:rsidRPr="00984AC9">
        <w:rPr>
          <w:rFonts w:ascii="Times New Roman" w:hAnsi="Times New Roman" w:cs="Times New Roman"/>
          <w:b/>
          <w:bCs/>
          <w:szCs w:val="28"/>
        </w:rPr>
        <w:t xml:space="preserve">Okućnicu </w:t>
      </w:r>
      <w:r w:rsidRPr="00984AC9">
        <w:rPr>
          <w:rFonts w:ascii="Times New Roman" w:hAnsi="Times New Roman" w:cs="Times New Roman"/>
          <w:szCs w:val="28"/>
        </w:rPr>
        <w:t>čine poljoprivredne površine neposredno vezane za stan ili kuću. To su obično voćnjaci, povrtnjaci i prostori za omanje ratarske kulture. Ponekad je ograđena i različite je veličine.</w:t>
      </w:r>
    </w:p>
    <w:p w:rsidR="00984AC9" w:rsidRPr="00984AC9" w:rsidRDefault="00984AC9" w:rsidP="00984AC9">
      <w:pPr>
        <w:tabs>
          <w:tab w:val="num" w:pos="0"/>
        </w:tabs>
        <w:ind w:left="0"/>
        <w:rPr>
          <w:rFonts w:ascii="Times New Roman" w:hAnsi="Times New Roman" w:cs="Times New Roman"/>
          <w:szCs w:val="28"/>
        </w:rPr>
      </w:pPr>
      <w:r w:rsidRPr="00984AC9">
        <w:rPr>
          <w:rFonts w:ascii="Times New Roman" w:hAnsi="Times New Roman" w:cs="Times New Roman"/>
          <w:szCs w:val="28"/>
        </w:rPr>
        <w:t xml:space="preserve">U seljakovoj porodici prihodi pristižu od prodaje proizvoda sa gazdinstva. </w:t>
      </w:r>
    </w:p>
    <w:p w:rsidR="00984AC9" w:rsidRDefault="00984AC9" w:rsidP="00C646D5">
      <w:pPr>
        <w:ind w:left="0"/>
        <w:rPr>
          <w:rFonts w:ascii="Times New Roman" w:hAnsi="Times New Roman" w:cs="Times New Roman"/>
          <w:szCs w:val="28"/>
        </w:rPr>
      </w:pPr>
    </w:p>
    <w:p w:rsidR="00984AC9" w:rsidRDefault="00984AC9" w:rsidP="00C646D5">
      <w:pPr>
        <w:ind w:left="0"/>
        <w:rPr>
          <w:rFonts w:ascii="Times New Roman" w:hAnsi="Times New Roman" w:cs="Times New Roman"/>
          <w:szCs w:val="28"/>
        </w:rPr>
      </w:pPr>
    </w:p>
    <w:p w:rsidR="00984AC9" w:rsidRDefault="00984AC9" w:rsidP="00C646D5">
      <w:pPr>
        <w:ind w:left="0"/>
        <w:rPr>
          <w:rFonts w:ascii="Times New Roman" w:hAnsi="Times New Roman" w:cs="Times New Roman"/>
          <w:szCs w:val="28"/>
        </w:rPr>
      </w:pPr>
    </w:p>
    <w:p w:rsidR="00984AC9" w:rsidRDefault="00984AC9" w:rsidP="00C646D5">
      <w:pPr>
        <w:ind w:left="0"/>
        <w:rPr>
          <w:rFonts w:ascii="Times New Roman" w:hAnsi="Times New Roman" w:cs="Times New Roman"/>
          <w:szCs w:val="28"/>
        </w:rPr>
      </w:pPr>
    </w:p>
    <w:p w:rsidR="00984AC9" w:rsidRDefault="00984AC9" w:rsidP="00C646D5">
      <w:pPr>
        <w:ind w:left="0"/>
        <w:rPr>
          <w:rFonts w:ascii="Times New Roman" w:hAnsi="Times New Roman" w:cs="Times New Roman"/>
          <w:szCs w:val="28"/>
        </w:rPr>
      </w:pPr>
    </w:p>
    <w:p w:rsidR="00984AC9" w:rsidRDefault="00984AC9" w:rsidP="00C646D5">
      <w:pPr>
        <w:ind w:left="0"/>
        <w:rPr>
          <w:rFonts w:ascii="Times New Roman" w:hAnsi="Times New Roman" w:cs="Times New Roman"/>
          <w:szCs w:val="28"/>
        </w:rPr>
      </w:pPr>
    </w:p>
    <w:p w:rsidR="00984AC9" w:rsidRDefault="00984AC9" w:rsidP="00C646D5">
      <w:pPr>
        <w:ind w:left="0"/>
        <w:rPr>
          <w:rFonts w:ascii="Times New Roman" w:hAnsi="Times New Roman" w:cs="Times New Roman"/>
          <w:szCs w:val="28"/>
        </w:rPr>
      </w:pPr>
    </w:p>
    <w:p w:rsidR="00984AC9" w:rsidRDefault="00984AC9" w:rsidP="00C646D5">
      <w:pPr>
        <w:ind w:left="0"/>
        <w:rPr>
          <w:rFonts w:ascii="Times New Roman" w:hAnsi="Times New Roman" w:cs="Times New Roman"/>
          <w:szCs w:val="28"/>
        </w:rPr>
      </w:pPr>
    </w:p>
    <w:p w:rsidR="00984AC9" w:rsidRDefault="00984AC9" w:rsidP="00C646D5">
      <w:pPr>
        <w:ind w:left="0"/>
        <w:rPr>
          <w:rFonts w:ascii="Times New Roman" w:hAnsi="Times New Roman" w:cs="Times New Roman"/>
          <w:szCs w:val="28"/>
        </w:rPr>
      </w:pPr>
    </w:p>
    <w:p w:rsidR="00984AC9" w:rsidRDefault="00984AC9" w:rsidP="00984AC9">
      <w:pPr>
        <w:ind w:left="0"/>
        <w:rPr>
          <w:rFonts w:ascii="Times New Roman" w:hAnsi="Times New Roman" w:cs="Times New Roman"/>
          <w:szCs w:val="28"/>
        </w:rPr>
      </w:pPr>
    </w:p>
    <w:p w:rsidR="00984AC9" w:rsidRDefault="00984AC9" w:rsidP="00984AC9">
      <w:pPr>
        <w:ind w:left="0"/>
        <w:rPr>
          <w:rFonts w:ascii="Times New Roman" w:hAnsi="Times New Roman" w:cs="Times New Roman"/>
          <w:szCs w:val="28"/>
        </w:rPr>
      </w:pPr>
    </w:p>
    <w:p w:rsidR="00984AC9" w:rsidRPr="00984AC9" w:rsidRDefault="00984AC9" w:rsidP="00984AC9">
      <w:pPr>
        <w:ind w:left="0"/>
        <w:jc w:val="center"/>
        <w:rPr>
          <w:rFonts w:ascii="Times New Roman" w:hAnsi="Times New Roman" w:cs="Times New Roman"/>
          <w:sz w:val="48"/>
          <w:szCs w:val="48"/>
        </w:rPr>
      </w:pPr>
      <w:r w:rsidRPr="00984AC9">
        <w:rPr>
          <w:rFonts w:ascii="Times New Roman" w:hAnsi="Times New Roman" w:cs="Times New Roman"/>
          <w:sz w:val="48"/>
          <w:szCs w:val="48"/>
        </w:rPr>
        <w:t>Narodna kultura</w:t>
      </w:r>
    </w:p>
    <w:p w:rsidR="00476DD3" w:rsidRPr="00984AC9" w:rsidRDefault="00C2484C" w:rsidP="00984AC9">
      <w:pPr>
        <w:numPr>
          <w:ilvl w:val="0"/>
          <w:numId w:val="11"/>
        </w:numPr>
        <w:ind w:left="0"/>
        <w:rPr>
          <w:rFonts w:ascii="Times New Roman" w:hAnsi="Times New Roman" w:cs="Times New Roman"/>
          <w:szCs w:val="28"/>
        </w:rPr>
      </w:pPr>
      <w:r w:rsidRPr="00984AC9">
        <w:rPr>
          <w:rFonts w:ascii="Times New Roman" w:hAnsi="Times New Roman" w:cs="Times New Roman"/>
          <w:szCs w:val="28"/>
        </w:rPr>
        <w:t xml:space="preserve">Narodnu kulturu čine.: narodna tehnika, sredstva sporazumevanja i narodne umetnosti. </w:t>
      </w:r>
    </w:p>
    <w:p w:rsidR="00476DD3" w:rsidRPr="00984AC9" w:rsidRDefault="00C2484C" w:rsidP="00984AC9">
      <w:pPr>
        <w:numPr>
          <w:ilvl w:val="0"/>
          <w:numId w:val="11"/>
        </w:numPr>
        <w:ind w:left="0"/>
        <w:rPr>
          <w:rFonts w:ascii="Times New Roman" w:hAnsi="Times New Roman" w:cs="Times New Roman"/>
          <w:szCs w:val="28"/>
        </w:rPr>
      </w:pPr>
      <w:r w:rsidRPr="00984AC9">
        <w:rPr>
          <w:rFonts w:ascii="Times New Roman" w:hAnsi="Times New Roman" w:cs="Times New Roman"/>
          <w:szCs w:val="28"/>
        </w:rPr>
        <w:t xml:space="preserve">Tehnika obuhvata ne samo materijalne proizvode i oruđa, več i skup sistematizovanih znanja u obliku iskustva i njihove primene. Tehnika u užem smislu je određena veština u postizanju ciljeva u proizvoodnji i saobraćaju. Takva tehnika ima sledeće oblike: </w:t>
      </w:r>
    </w:p>
    <w:p w:rsidR="00984AC9" w:rsidRPr="00984AC9" w:rsidRDefault="00984AC9" w:rsidP="00984AC9">
      <w:pPr>
        <w:ind w:left="0"/>
        <w:rPr>
          <w:rFonts w:ascii="Times New Roman" w:hAnsi="Times New Roman" w:cs="Times New Roman"/>
          <w:szCs w:val="28"/>
        </w:rPr>
      </w:pPr>
      <w:r w:rsidRPr="00984AC9">
        <w:rPr>
          <w:rFonts w:ascii="Times New Roman" w:hAnsi="Times New Roman" w:cs="Times New Roman"/>
          <w:szCs w:val="28"/>
        </w:rPr>
        <w:t>a) Ona je objektivna i materijalna,</w:t>
      </w:r>
    </w:p>
    <w:p w:rsidR="00984AC9" w:rsidRPr="00984AC9" w:rsidRDefault="00984AC9" w:rsidP="00984AC9">
      <w:pPr>
        <w:ind w:left="0"/>
        <w:rPr>
          <w:rFonts w:ascii="Times New Roman" w:hAnsi="Times New Roman" w:cs="Times New Roman"/>
          <w:szCs w:val="28"/>
          <w:lang w:val="de-DE"/>
        </w:rPr>
      </w:pPr>
      <w:r w:rsidRPr="00984AC9">
        <w:rPr>
          <w:rFonts w:ascii="Times New Roman" w:hAnsi="Times New Roman" w:cs="Times New Roman"/>
          <w:szCs w:val="28"/>
        </w:rPr>
        <w:t xml:space="preserve">b) </w:t>
      </w:r>
      <w:r w:rsidRPr="00984AC9">
        <w:rPr>
          <w:rFonts w:ascii="Times New Roman" w:hAnsi="Times New Roman" w:cs="Times New Roman"/>
          <w:szCs w:val="28"/>
          <w:lang w:val="de-DE"/>
        </w:rPr>
        <w:t>C</w:t>
      </w:r>
      <w:r w:rsidRPr="00984AC9">
        <w:rPr>
          <w:rFonts w:ascii="Times New Roman" w:hAnsi="Times New Roman" w:cs="Times New Roman"/>
          <w:szCs w:val="28"/>
        </w:rPr>
        <w:t xml:space="preserve">ilj joj je izmena oblika ili mesta materije, </w:t>
      </w:r>
    </w:p>
    <w:p w:rsidR="00984AC9" w:rsidRPr="00984AC9" w:rsidRDefault="00984AC9" w:rsidP="00984AC9">
      <w:pPr>
        <w:ind w:left="0"/>
        <w:rPr>
          <w:rFonts w:ascii="Times New Roman" w:hAnsi="Times New Roman" w:cs="Times New Roman"/>
          <w:szCs w:val="28"/>
          <w:lang w:val="de-DE"/>
        </w:rPr>
      </w:pPr>
      <w:r w:rsidRPr="00984AC9">
        <w:rPr>
          <w:rFonts w:ascii="Times New Roman" w:hAnsi="Times New Roman" w:cs="Times New Roman"/>
          <w:szCs w:val="28"/>
        </w:rPr>
        <w:t xml:space="preserve">c) </w:t>
      </w:r>
      <w:r w:rsidRPr="00984AC9">
        <w:rPr>
          <w:rFonts w:ascii="Times New Roman" w:hAnsi="Times New Roman" w:cs="Times New Roman"/>
          <w:szCs w:val="28"/>
          <w:lang w:val="de-DE"/>
        </w:rPr>
        <w:t>R</w:t>
      </w:r>
      <w:r w:rsidRPr="00984AC9">
        <w:rPr>
          <w:rFonts w:ascii="Times New Roman" w:hAnsi="Times New Roman" w:cs="Times New Roman"/>
          <w:szCs w:val="28"/>
        </w:rPr>
        <w:t>ezultat joj je stvaranje dobara, snage i usluga,</w:t>
      </w:r>
    </w:p>
    <w:p w:rsidR="00984AC9" w:rsidRPr="00984AC9" w:rsidRDefault="00984AC9" w:rsidP="00984AC9">
      <w:pPr>
        <w:ind w:left="0"/>
        <w:rPr>
          <w:rFonts w:ascii="Times New Roman" w:hAnsi="Times New Roman" w:cs="Times New Roman"/>
          <w:szCs w:val="28"/>
        </w:rPr>
      </w:pPr>
      <w:r w:rsidRPr="00984AC9">
        <w:rPr>
          <w:rFonts w:ascii="Times New Roman" w:hAnsi="Times New Roman" w:cs="Times New Roman"/>
          <w:szCs w:val="28"/>
        </w:rPr>
        <w:t xml:space="preserve">d) Merenja su u tehnici kvantitativna,a ne vrednosta ( kvalitativna). </w:t>
      </w:r>
    </w:p>
    <w:p w:rsidR="00984AC9" w:rsidRPr="00984AC9" w:rsidRDefault="00984AC9" w:rsidP="00984AC9">
      <w:pPr>
        <w:ind w:left="0"/>
        <w:rPr>
          <w:rFonts w:ascii="Times New Roman" w:hAnsi="Times New Roman" w:cs="Times New Roman"/>
          <w:szCs w:val="28"/>
        </w:rPr>
      </w:pPr>
      <w:r w:rsidRPr="00984AC9">
        <w:rPr>
          <w:rFonts w:ascii="Times New Roman" w:hAnsi="Times New Roman" w:cs="Times New Roman"/>
          <w:szCs w:val="28"/>
        </w:rPr>
        <w:t xml:space="preserve">Savremena tehnika se može podeliti i prema upotrebljivim izvorima energije ( ručna, mehanička, električna i sl.) i prema cilju ( proizvodna, potrošna, transport i sl.). </w:t>
      </w:r>
    </w:p>
    <w:p w:rsidR="00476DD3" w:rsidRPr="00984AC9" w:rsidRDefault="00C2484C" w:rsidP="00984AC9">
      <w:pPr>
        <w:numPr>
          <w:ilvl w:val="0"/>
          <w:numId w:val="12"/>
        </w:numPr>
        <w:ind w:left="0"/>
        <w:rPr>
          <w:rFonts w:ascii="Times New Roman" w:hAnsi="Times New Roman" w:cs="Times New Roman"/>
          <w:szCs w:val="28"/>
        </w:rPr>
      </w:pPr>
      <w:r w:rsidRPr="00984AC9">
        <w:rPr>
          <w:rFonts w:ascii="Times New Roman" w:hAnsi="Times New Roman" w:cs="Times New Roman"/>
          <w:szCs w:val="28"/>
        </w:rPr>
        <w:lastRenderedPageBreak/>
        <w:t>Najvažniji deo tehnike jesu oruđa kojima se čovek služi. Oruđa ili alati na selu su od različitog materijala i imaju različit oblik i svrhu; poluga, klin ili valjak. Oni služe sa obradu materijala; sekira, čekić, pila, klešta, dleto, lopata, kosa, motika i sl. Za rukovanje alatom koristi se fizička snaga, a razvojem tehnike za to sada služe mašine. Napredkom u ovom pogledu došlo se do veće primene mehanizacije i hemizacije.</w:t>
      </w:r>
    </w:p>
    <w:p w:rsidR="00476DD3" w:rsidRPr="00984AC9" w:rsidRDefault="00C2484C" w:rsidP="00984AC9">
      <w:pPr>
        <w:numPr>
          <w:ilvl w:val="0"/>
          <w:numId w:val="12"/>
        </w:numPr>
        <w:ind w:left="0"/>
        <w:rPr>
          <w:rFonts w:ascii="Times New Roman" w:hAnsi="Times New Roman" w:cs="Times New Roman"/>
          <w:szCs w:val="28"/>
        </w:rPr>
      </w:pPr>
      <w:r w:rsidRPr="00984AC9">
        <w:rPr>
          <w:rFonts w:ascii="Times New Roman" w:hAnsi="Times New Roman" w:cs="Times New Roman"/>
          <w:i/>
          <w:iCs/>
          <w:szCs w:val="28"/>
        </w:rPr>
        <w:t xml:space="preserve">Mehanizacija </w:t>
      </w:r>
      <w:r w:rsidRPr="00984AC9">
        <w:rPr>
          <w:rFonts w:ascii="Times New Roman" w:hAnsi="Times New Roman" w:cs="Times New Roman"/>
          <w:szCs w:val="28"/>
        </w:rPr>
        <w:t xml:space="preserve">je primena mašina u agraru, naročito traktora i složenih mašina. Primena mašina u poljoprivredi je značila prelom razvoja. Mehanizacijom se u poljoprivredi štedi radna snaga, a mašina obavlja radove brže i jeftinije nego radnik. </w:t>
      </w:r>
    </w:p>
    <w:p w:rsidR="00476DD3" w:rsidRPr="00984AC9" w:rsidRDefault="00C2484C" w:rsidP="00984AC9">
      <w:pPr>
        <w:numPr>
          <w:ilvl w:val="0"/>
          <w:numId w:val="12"/>
        </w:numPr>
        <w:ind w:left="0"/>
        <w:rPr>
          <w:rFonts w:ascii="Times New Roman" w:hAnsi="Times New Roman" w:cs="Times New Roman"/>
          <w:szCs w:val="28"/>
        </w:rPr>
      </w:pPr>
      <w:r w:rsidRPr="00984AC9">
        <w:rPr>
          <w:rFonts w:ascii="Times New Roman" w:hAnsi="Times New Roman" w:cs="Times New Roman"/>
          <w:i/>
          <w:iCs/>
          <w:szCs w:val="28"/>
        </w:rPr>
        <w:t>Hemizacija</w:t>
      </w:r>
      <w:r w:rsidRPr="00984AC9">
        <w:rPr>
          <w:rFonts w:ascii="Times New Roman" w:hAnsi="Times New Roman" w:cs="Times New Roman"/>
          <w:szCs w:val="28"/>
        </w:rPr>
        <w:t xml:space="preserve"> poljoprivrede je primena hemijskih sredstava u njoj da bi se povećala plodnost zemljišta ili zaštitila stoka i biljke od bolesti i štetočina. Materijalnu osnovu hemizacije čini industrija i primena nauke. </w:t>
      </w:r>
    </w:p>
    <w:p w:rsidR="00476DD3" w:rsidRPr="00984AC9" w:rsidRDefault="00C2484C" w:rsidP="00984AC9">
      <w:pPr>
        <w:numPr>
          <w:ilvl w:val="0"/>
          <w:numId w:val="12"/>
        </w:numPr>
        <w:ind w:left="0"/>
        <w:rPr>
          <w:rFonts w:ascii="Times New Roman" w:hAnsi="Times New Roman" w:cs="Times New Roman"/>
          <w:szCs w:val="28"/>
        </w:rPr>
      </w:pPr>
      <w:r w:rsidRPr="00984AC9">
        <w:rPr>
          <w:rFonts w:ascii="Times New Roman" w:hAnsi="Times New Roman" w:cs="Times New Roman"/>
          <w:szCs w:val="28"/>
        </w:rPr>
        <w:t>Posebna obeležja narodne kulture čine: sredstva sporazumevanja i narodna umetnost.</w:t>
      </w:r>
    </w:p>
    <w:p w:rsidR="00476DD3" w:rsidRPr="00984AC9" w:rsidRDefault="00C2484C" w:rsidP="00984AC9">
      <w:pPr>
        <w:ind w:left="0"/>
        <w:rPr>
          <w:rFonts w:ascii="Times New Roman" w:hAnsi="Times New Roman" w:cs="Times New Roman"/>
          <w:szCs w:val="28"/>
        </w:rPr>
      </w:pPr>
      <w:r w:rsidRPr="00984AC9">
        <w:rPr>
          <w:rFonts w:ascii="Times New Roman" w:hAnsi="Times New Roman" w:cs="Times New Roman"/>
          <w:szCs w:val="28"/>
        </w:rPr>
        <w:t>Osnovni oblici sporazumevanja su: jezik, mimika i znaci.</w:t>
      </w:r>
    </w:p>
    <w:p w:rsidR="00476DD3" w:rsidRPr="00984AC9" w:rsidRDefault="00C2484C" w:rsidP="00984AC9">
      <w:pPr>
        <w:ind w:left="0"/>
        <w:rPr>
          <w:rFonts w:ascii="Times New Roman" w:hAnsi="Times New Roman" w:cs="Times New Roman"/>
          <w:szCs w:val="28"/>
        </w:rPr>
      </w:pPr>
      <w:r w:rsidRPr="00984AC9">
        <w:rPr>
          <w:rFonts w:ascii="Times New Roman" w:hAnsi="Times New Roman" w:cs="Times New Roman"/>
          <w:i/>
          <w:iCs/>
          <w:szCs w:val="28"/>
        </w:rPr>
        <w:t>Jezik</w:t>
      </w:r>
      <w:r w:rsidRPr="00984AC9">
        <w:rPr>
          <w:rFonts w:ascii="Times New Roman" w:hAnsi="Times New Roman" w:cs="Times New Roman"/>
          <w:szCs w:val="28"/>
        </w:rPr>
        <w:t xml:space="preserve"> je normalno i najčešće sredstvo sporazumevanja. Razlikuje se obično književni i narodni jezik. Prvi je jezik književnosti i obrazovanijih slojeva po gradovima, dok drugi preovladava u ruralnim sredinama. </w:t>
      </w:r>
    </w:p>
    <w:p w:rsidR="00476DD3" w:rsidRPr="00984AC9" w:rsidRDefault="00C2484C" w:rsidP="00984AC9">
      <w:pPr>
        <w:ind w:left="0"/>
        <w:rPr>
          <w:rFonts w:ascii="Times New Roman" w:hAnsi="Times New Roman" w:cs="Times New Roman"/>
          <w:szCs w:val="28"/>
        </w:rPr>
      </w:pPr>
      <w:r w:rsidRPr="00984AC9">
        <w:rPr>
          <w:rFonts w:ascii="Times New Roman" w:hAnsi="Times New Roman" w:cs="Times New Roman"/>
          <w:szCs w:val="28"/>
        </w:rPr>
        <w:t>Narodni jezik ima ove funkcije: on je instrument verbalnih komunikacija, ali u različitim narodnim slojevima koriste se i različiti oblici ovog instrumenta. To znači da je narodni jezik opšte sredstvo sporazumevanja određene populacije. Tako nastaju regionalne i socijalne razlike u upotrebi istog jezika, tako nastaju i dijalekti i tzv. tajni jezici. Među tajnim jezicima poznati su: majstorski, zanatski, pastirski, đački, šatrovački, nemušti itd.</w:t>
      </w:r>
    </w:p>
    <w:p w:rsidR="00476DD3" w:rsidRPr="00984AC9" w:rsidRDefault="00C2484C" w:rsidP="00984AC9">
      <w:pPr>
        <w:ind w:left="0"/>
        <w:rPr>
          <w:rFonts w:ascii="Times New Roman" w:hAnsi="Times New Roman" w:cs="Times New Roman"/>
          <w:szCs w:val="28"/>
        </w:rPr>
      </w:pPr>
      <w:r w:rsidRPr="00984AC9">
        <w:rPr>
          <w:rFonts w:ascii="Times New Roman" w:hAnsi="Times New Roman" w:cs="Times New Roman"/>
          <w:i/>
          <w:iCs/>
          <w:szCs w:val="28"/>
        </w:rPr>
        <w:t xml:space="preserve">Mimikom i gestom </w:t>
      </w:r>
      <w:r w:rsidRPr="00984AC9">
        <w:rPr>
          <w:rFonts w:ascii="Times New Roman" w:hAnsi="Times New Roman" w:cs="Times New Roman"/>
          <w:szCs w:val="28"/>
        </w:rPr>
        <w:t>takođe se ljudi sporazumevaju. Mimika je trenutni izraz lica koji odražava  mržnju,  pažnju ili prezir. Gestovi su simbilčne radnje kojima se izražavaju sumnje, raspoloženja ili društveni takt.</w:t>
      </w:r>
    </w:p>
    <w:p w:rsidR="00476DD3" w:rsidRPr="00984AC9" w:rsidRDefault="00C2484C" w:rsidP="00984AC9">
      <w:pPr>
        <w:ind w:left="0"/>
        <w:rPr>
          <w:rFonts w:ascii="Times New Roman" w:hAnsi="Times New Roman" w:cs="Times New Roman"/>
          <w:szCs w:val="28"/>
        </w:rPr>
      </w:pPr>
      <w:r w:rsidRPr="00984AC9">
        <w:rPr>
          <w:rFonts w:ascii="Times New Roman" w:hAnsi="Times New Roman" w:cs="Times New Roman"/>
          <w:i/>
          <w:iCs/>
          <w:szCs w:val="28"/>
        </w:rPr>
        <w:t xml:space="preserve">Znaci </w:t>
      </w:r>
      <w:r w:rsidRPr="00984AC9">
        <w:rPr>
          <w:rFonts w:ascii="Times New Roman" w:hAnsi="Times New Roman" w:cs="Times New Roman"/>
          <w:szCs w:val="28"/>
        </w:rPr>
        <w:t>takođe služe za sporazumevanje ljudi. Oni mogu biti akustični i optički. Prvim se zviždanjem, udaranjem u bubnjeve ili zvonjenjem prenose vesti, dok se drugima pomoću svetlosti postiže isto.</w:t>
      </w:r>
    </w:p>
    <w:p w:rsidR="00476DD3" w:rsidRPr="00984AC9" w:rsidRDefault="00C2484C" w:rsidP="00984AC9">
      <w:pPr>
        <w:ind w:left="0"/>
        <w:rPr>
          <w:rFonts w:ascii="Times New Roman" w:hAnsi="Times New Roman" w:cs="Times New Roman"/>
          <w:szCs w:val="28"/>
        </w:rPr>
      </w:pPr>
      <w:r w:rsidRPr="00984AC9">
        <w:rPr>
          <w:rFonts w:ascii="Times New Roman" w:hAnsi="Times New Roman" w:cs="Times New Roman"/>
          <w:szCs w:val="28"/>
        </w:rPr>
        <w:t xml:space="preserve">Najvažniji znaci sporazumevanja jesu </w:t>
      </w:r>
      <w:r w:rsidRPr="00984AC9">
        <w:rPr>
          <w:rFonts w:ascii="Times New Roman" w:hAnsi="Times New Roman" w:cs="Times New Roman"/>
          <w:i/>
          <w:iCs/>
          <w:szCs w:val="28"/>
        </w:rPr>
        <w:t xml:space="preserve">mnemonički i znaci pisanja. </w:t>
      </w:r>
    </w:p>
    <w:p w:rsidR="00476DD3" w:rsidRPr="00984AC9" w:rsidRDefault="00C2484C" w:rsidP="00984AC9">
      <w:pPr>
        <w:ind w:left="0"/>
        <w:rPr>
          <w:rFonts w:ascii="Times New Roman" w:hAnsi="Times New Roman" w:cs="Times New Roman"/>
          <w:szCs w:val="28"/>
        </w:rPr>
      </w:pPr>
      <w:r w:rsidRPr="00984AC9">
        <w:rPr>
          <w:rFonts w:ascii="Times New Roman" w:hAnsi="Times New Roman" w:cs="Times New Roman"/>
          <w:i/>
          <w:iCs/>
          <w:szCs w:val="28"/>
        </w:rPr>
        <w:lastRenderedPageBreak/>
        <w:t xml:space="preserve">Mnemonički </w:t>
      </w:r>
      <w:r w:rsidRPr="00984AC9">
        <w:rPr>
          <w:rFonts w:ascii="Times New Roman" w:hAnsi="Times New Roman" w:cs="Times New Roman"/>
          <w:szCs w:val="28"/>
        </w:rPr>
        <w:t>su prethodili veštini pisanja i suština im je u odabiranju nekog predmeta kao simbila određenog sentimenta. Npr, cveće izražava ljubav, so i hleb gostoprimstvo...</w:t>
      </w:r>
    </w:p>
    <w:p w:rsidR="00476DD3" w:rsidRPr="00984AC9" w:rsidRDefault="00C2484C" w:rsidP="00984AC9">
      <w:pPr>
        <w:ind w:left="0"/>
        <w:rPr>
          <w:rFonts w:ascii="Times New Roman" w:hAnsi="Times New Roman" w:cs="Times New Roman"/>
          <w:szCs w:val="28"/>
        </w:rPr>
      </w:pPr>
      <w:r w:rsidRPr="00984AC9">
        <w:rPr>
          <w:rFonts w:ascii="Times New Roman" w:hAnsi="Times New Roman" w:cs="Times New Roman"/>
          <w:szCs w:val="28"/>
        </w:rPr>
        <w:t xml:space="preserve">Usavršavanjem mnemoničkih znakova nastala je veština </w:t>
      </w:r>
      <w:r w:rsidRPr="00984AC9">
        <w:rPr>
          <w:rFonts w:ascii="Times New Roman" w:hAnsi="Times New Roman" w:cs="Times New Roman"/>
          <w:i/>
          <w:iCs/>
          <w:szCs w:val="28"/>
        </w:rPr>
        <w:t xml:space="preserve">pisanja. </w:t>
      </w:r>
      <w:r w:rsidRPr="00984AC9">
        <w:rPr>
          <w:rFonts w:ascii="Times New Roman" w:hAnsi="Times New Roman" w:cs="Times New Roman"/>
          <w:szCs w:val="28"/>
        </w:rPr>
        <w:t>Ta veština postala je bitna za prenos kulture jer pre nje sredstva za ovo bila su veoma ograničena. Veština pisanj aimala je 3 osnovne faze: piktografsku, silabičnu i fonetsku.</w:t>
      </w:r>
    </w:p>
    <w:p w:rsidR="00476DD3" w:rsidRPr="00984AC9" w:rsidRDefault="00C2484C" w:rsidP="00984AC9">
      <w:pPr>
        <w:ind w:left="0"/>
        <w:rPr>
          <w:rFonts w:ascii="Times New Roman" w:hAnsi="Times New Roman" w:cs="Times New Roman"/>
          <w:szCs w:val="28"/>
        </w:rPr>
      </w:pPr>
      <w:r w:rsidRPr="00984AC9">
        <w:rPr>
          <w:rFonts w:ascii="Times New Roman" w:hAnsi="Times New Roman" w:cs="Times New Roman"/>
          <w:szCs w:val="28"/>
        </w:rPr>
        <w:t xml:space="preserve">Najstarija faza je </w:t>
      </w:r>
      <w:r w:rsidRPr="00984AC9">
        <w:rPr>
          <w:rFonts w:ascii="Times New Roman" w:hAnsi="Times New Roman" w:cs="Times New Roman"/>
          <w:i/>
          <w:iCs/>
          <w:szCs w:val="28"/>
        </w:rPr>
        <w:t xml:space="preserve">piktografsko pisanje </w:t>
      </w:r>
      <w:r w:rsidRPr="00984AC9">
        <w:rPr>
          <w:rFonts w:ascii="Times New Roman" w:hAnsi="Times New Roman" w:cs="Times New Roman"/>
          <w:szCs w:val="28"/>
        </w:rPr>
        <w:t>, tj. način  pisanja u kome se misli izražavaju slikama i šarama. Vremenom su se upotrebljavali samo delovi, a ne cele slike.</w:t>
      </w:r>
    </w:p>
    <w:p w:rsidR="00476DD3" w:rsidRPr="00984AC9" w:rsidRDefault="00C2484C" w:rsidP="00984AC9">
      <w:pPr>
        <w:ind w:left="0"/>
        <w:rPr>
          <w:rFonts w:ascii="Times New Roman" w:hAnsi="Times New Roman" w:cs="Times New Roman"/>
          <w:szCs w:val="28"/>
        </w:rPr>
      </w:pPr>
      <w:r w:rsidRPr="00984AC9">
        <w:rPr>
          <w:rFonts w:ascii="Times New Roman" w:hAnsi="Times New Roman" w:cs="Times New Roman"/>
          <w:i/>
          <w:iCs/>
          <w:szCs w:val="28"/>
        </w:rPr>
        <w:t xml:space="preserve">Silabično </w:t>
      </w:r>
      <w:r w:rsidRPr="00984AC9">
        <w:rPr>
          <w:rFonts w:ascii="Times New Roman" w:hAnsi="Times New Roman" w:cs="Times New Roman"/>
          <w:szCs w:val="28"/>
        </w:rPr>
        <w:t>pisanje je dalji stepen usavršavanja jer se pojedinim delovim aizražavaju slogovi, pa su se tako počele izražavati i nijanse u mišljenju.</w:t>
      </w:r>
    </w:p>
    <w:p w:rsidR="00476DD3" w:rsidRPr="00984AC9" w:rsidRDefault="00C2484C" w:rsidP="00984AC9">
      <w:pPr>
        <w:ind w:left="0"/>
        <w:rPr>
          <w:rFonts w:ascii="Times New Roman" w:hAnsi="Times New Roman" w:cs="Times New Roman"/>
          <w:szCs w:val="28"/>
        </w:rPr>
      </w:pPr>
      <w:r w:rsidRPr="00984AC9">
        <w:rPr>
          <w:rFonts w:ascii="Times New Roman" w:hAnsi="Times New Roman" w:cs="Times New Roman"/>
          <w:i/>
          <w:iCs/>
          <w:szCs w:val="28"/>
        </w:rPr>
        <w:t>Fonetičko pisanje</w:t>
      </w:r>
      <w:r w:rsidRPr="00984AC9">
        <w:rPr>
          <w:rFonts w:ascii="Times New Roman" w:hAnsi="Times New Roman" w:cs="Times New Roman"/>
          <w:szCs w:val="28"/>
        </w:rPr>
        <w:t xml:space="preserve">, kojim se beleži svaki glas u reči kojim se ljudi mogu još potpunije izraziti i sporazumeti. </w:t>
      </w:r>
    </w:p>
    <w:p w:rsidR="00984AC9" w:rsidRDefault="00984AC9" w:rsidP="00984AC9">
      <w:pPr>
        <w:rPr>
          <w:rFonts w:ascii="Times New Roman" w:hAnsi="Times New Roman" w:cs="Times New Roman"/>
          <w:szCs w:val="28"/>
        </w:rPr>
      </w:pPr>
    </w:p>
    <w:p w:rsidR="00476DD3" w:rsidRPr="00984AC9" w:rsidRDefault="00C2484C" w:rsidP="00984AC9">
      <w:pPr>
        <w:ind w:left="0"/>
        <w:rPr>
          <w:rFonts w:ascii="Times New Roman" w:hAnsi="Times New Roman" w:cs="Times New Roman"/>
          <w:szCs w:val="28"/>
        </w:rPr>
      </w:pPr>
      <w:r w:rsidRPr="00984AC9">
        <w:rPr>
          <w:rFonts w:ascii="Times New Roman" w:hAnsi="Times New Roman" w:cs="Times New Roman"/>
          <w:szCs w:val="28"/>
        </w:rPr>
        <w:t>Narodnu umetnost čine: književnost, muzika i likovna umetnost.</w:t>
      </w:r>
    </w:p>
    <w:p w:rsidR="00476DD3" w:rsidRPr="00984AC9" w:rsidRDefault="00C2484C" w:rsidP="00984AC9">
      <w:pPr>
        <w:tabs>
          <w:tab w:val="left" w:pos="0"/>
        </w:tabs>
        <w:ind w:left="0"/>
        <w:rPr>
          <w:rFonts w:ascii="Times New Roman" w:hAnsi="Times New Roman" w:cs="Times New Roman"/>
          <w:szCs w:val="28"/>
        </w:rPr>
      </w:pPr>
      <w:r w:rsidRPr="00984AC9">
        <w:rPr>
          <w:rFonts w:ascii="Times New Roman" w:hAnsi="Times New Roman" w:cs="Times New Roman"/>
          <w:i/>
          <w:iCs/>
          <w:szCs w:val="28"/>
        </w:rPr>
        <w:t xml:space="preserve">Narodna književnost </w:t>
      </w:r>
      <w:r w:rsidRPr="00984AC9">
        <w:rPr>
          <w:rFonts w:ascii="Times New Roman" w:hAnsi="Times New Roman" w:cs="Times New Roman"/>
          <w:szCs w:val="28"/>
        </w:rPr>
        <w:t>je u početku bila usmena jer se ona javlja kod ruralnih zajednica koje još ne poznaju veštinu pisanja. Međutim, usvajanjem veštine pisanja u nekoj zajednici preovladava pisana književnost, značaj usmene književnosti opada i ona sužava funkcije: ne beleži znanja i događaje, već postaje više emotivna i ljubavna. Naša narodna književnost ima veliku vrednost i veoma je poznata u svetu. Nju čine poezija i proza. U poeziju se ubrajaju različite epske i lirske pesme, a prozu čine: priče, bajke, basne u kojima se alegorično ukazuje na neke društvene pojave i antimonije, anegdote u kojima se ismejavaju pojedine ličnosti ili društvene kategorija. Poseban sociološki značaj imaju narodne poslovice i zagonetke.  Poslovice su kratki stavovi i zaključci, a zagonetke jedna vrsta tekstova kojima se ispituje poznavanje prirode i ljudi ili njihova inteligencija.</w:t>
      </w:r>
    </w:p>
    <w:p w:rsidR="00476DD3" w:rsidRPr="00984AC9" w:rsidRDefault="00C2484C" w:rsidP="00984AC9">
      <w:pPr>
        <w:tabs>
          <w:tab w:val="left" w:pos="0"/>
        </w:tabs>
        <w:ind w:left="0"/>
        <w:rPr>
          <w:rFonts w:ascii="Times New Roman" w:hAnsi="Times New Roman" w:cs="Times New Roman"/>
          <w:szCs w:val="28"/>
        </w:rPr>
      </w:pPr>
      <w:r w:rsidRPr="00984AC9">
        <w:rPr>
          <w:rFonts w:ascii="Times New Roman" w:hAnsi="Times New Roman" w:cs="Times New Roman"/>
          <w:i/>
          <w:iCs/>
          <w:szCs w:val="28"/>
        </w:rPr>
        <w:t xml:space="preserve">Narodnu muziku </w:t>
      </w:r>
      <w:r w:rsidRPr="00984AC9">
        <w:rPr>
          <w:rFonts w:ascii="Times New Roman" w:hAnsi="Times New Roman" w:cs="Times New Roman"/>
          <w:szCs w:val="28"/>
        </w:rPr>
        <w:t>stvaraju stvaraju obično anonimni pojedinci, a ona se prenosi i transformiše u kolektivu. Njen razvoj povezan je sa razvojem i oblicima narodnih instrumenata, kao što su: gusle, šargije, tambure i dr.</w:t>
      </w:r>
    </w:p>
    <w:p w:rsidR="00476DD3" w:rsidRPr="00984AC9" w:rsidRDefault="00C2484C" w:rsidP="00984AC9">
      <w:pPr>
        <w:tabs>
          <w:tab w:val="left" w:pos="0"/>
        </w:tabs>
        <w:ind w:left="0"/>
        <w:rPr>
          <w:rFonts w:ascii="Times New Roman" w:hAnsi="Times New Roman" w:cs="Times New Roman"/>
          <w:szCs w:val="28"/>
        </w:rPr>
      </w:pPr>
      <w:r w:rsidRPr="00984AC9">
        <w:rPr>
          <w:rFonts w:ascii="Times New Roman" w:hAnsi="Times New Roman" w:cs="Times New Roman"/>
          <w:i/>
          <w:iCs/>
          <w:szCs w:val="28"/>
        </w:rPr>
        <w:t xml:space="preserve">Narodna likovna umetnost </w:t>
      </w:r>
      <w:r w:rsidRPr="00984AC9">
        <w:rPr>
          <w:rFonts w:ascii="Times New Roman" w:hAnsi="Times New Roman" w:cs="Times New Roman"/>
          <w:szCs w:val="28"/>
        </w:rPr>
        <w:t xml:space="preserve">obično je posebno bogata. Njome se oblikuje drvo, tekstil, keramika, koža, metal, kamen ili slama. Zastupljeni su figuralni i geografski motivi. Razvoj muzike povezan je sa dokolicom. Termin </w:t>
      </w:r>
      <w:r w:rsidRPr="00984AC9">
        <w:rPr>
          <w:rFonts w:ascii="Times New Roman" w:hAnsi="Times New Roman" w:cs="Times New Roman"/>
          <w:i/>
          <w:iCs/>
          <w:szCs w:val="28"/>
        </w:rPr>
        <w:t>dokolica</w:t>
      </w:r>
      <w:r w:rsidRPr="00984AC9">
        <w:rPr>
          <w:rFonts w:ascii="Times New Roman" w:hAnsi="Times New Roman" w:cs="Times New Roman"/>
          <w:szCs w:val="28"/>
        </w:rPr>
        <w:t xml:space="preserve"> je </w:t>
      </w:r>
      <w:r w:rsidRPr="00984AC9">
        <w:rPr>
          <w:rFonts w:ascii="Times New Roman" w:hAnsi="Times New Roman" w:cs="Times New Roman"/>
          <w:szCs w:val="28"/>
        </w:rPr>
        <w:lastRenderedPageBreak/>
        <w:t xml:space="preserve">narodnog porekla, a u novije vreme zastupljen je i termin </w:t>
      </w:r>
      <w:r w:rsidRPr="00984AC9">
        <w:rPr>
          <w:rFonts w:ascii="Times New Roman" w:hAnsi="Times New Roman" w:cs="Times New Roman"/>
          <w:i/>
          <w:iCs/>
          <w:szCs w:val="28"/>
        </w:rPr>
        <w:t xml:space="preserve">slobodno vreme. </w:t>
      </w:r>
      <w:r w:rsidRPr="00984AC9">
        <w:rPr>
          <w:rFonts w:ascii="Times New Roman" w:hAnsi="Times New Roman" w:cs="Times New Roman"/>
          <w:szCs w:val="28"/>
        </w:rPr>
        <w:t>Ovi termini označavaju vreme kada se ne radi, ili se radi ali bez prinude i obaveze.</w:t>
      </w:r>
    </w:p>
    <w:p w:rsidR="00476DD3" w:rsidRPr="00984AC9" w:rsidRDefault="00C2484C" w:rsidP="00984AC9">
      <w:pPr>
        <w:tabs>
          <w:tab w:val="left" w:pos="0"/>
        </w:tabs>
        <w:ind w:left="0"/>
        <w:rPr>
          <w:rFonts w:ascii="Times New Roman" w:hAnsi="Times New Roman" w:cs="Times New Roman"/>
          <w:szCs w:val="28"/>
        </w:rPr>
      </w:pPr>
      <w:r w:rsidRPr="00984AC9">
        <w:rPr>
          <w:rFonts w:ascii="Times New Roman" w:hAnsi="Times New Roman" w:cs="Times New Roman"/>
          <w:szCs w:val="28"/>
        </w:rPr>
        <w:t>Usled povečanog uticaja grada na elu se postavlja pitanje komercijalizacije dokolice. Ono se svodi na pitanje gde se ona provodi. To su mahom određena mesta pored crkve ili škole, ili seoska kafana. Tamo se najčešće igraju narodna kola.</w:t>
      </w:r>
    </w:p>
    <w:p w:rsidR="00984AC9" w:rsidRDefault="00984AC9" w:rsidP="00984AC9">
      <w:pPr>
        <w:ind w:left="0"/>
        <w:rPr>
          <w:rFonts w:ascii="Times New Roman" w:hAnsi="Times New Roman" w:cs="Times New Roman"/>
          <w:szCs w:val="28"/>
        </w:rPr>
      </w:pPr>
    </w:p>
    <w:p w:rsidR="00984AC9" w:rsidRDefault="00984AC9" w:rsidP="00984AC9">
      <w:pPr>
        <w:ind w:left="0"/>
        <w:rPr>
          <w:rFonts w:ascii="Times New Roman" w:hAnsi="Times New Roman" w:cs="Times New Roman"/>
          <w:szCs w:val="28"/>
        </w:rPr>
      </w:pPr>
    </w:p>
    <w:p w:rsidR="00984AC9" w:rsidRDefault="00984AC9" w:rsidP="00984AC9">
      <w:pPr>
        <w:ind w:left="0"/>
        <w:rPr>
          <w:rFonts w:ascii="Times New Roman" w:hAnsi="Times New Roman" w:cs="Times New Roman"/>
          <w:szCs w:val="28"/>
        </w:rPr>
      </w:pPr>
    </w:p>
    <w:p w:rsidR="00984AC9" w:rsidRDefault="00984AC9" w:rsidP="00984AC9">
      <w:pPr>
        <w:ind w:left="0"/>
        <w:rPr>
          <w:rFonts w:ascii="Times New Roman" w:hAnsi="Times New Roman" w:cs="Times New Roman"/>
          <w:szCs w:val="28"/>
        </w:rPr>
      </w:pPr>
    </w:p>
    <w:p w:rsidR="00984AC9" w:rsidRDefault="00984AC9" w:rsidP="00984AC9">
      <w:pPr>
        <w:ind w:left="0"/>
        <w:rPr>
          <w:rFonts w:ascii="Times New Roman" w:hAnsi="Times New Roman" w:cs="Times New Roman"/>
          <w:szCs w:val="28"/>
        </w:rPr>
      </w:pPr>
    </w:p>
    <w:p w:rsidR="00984AC9" w:rsidRDefault="00984AC9" w:rsidP="00984AC9">
      <w:pPr>
        <w:ind w:left="0"/>
        <w:rPr>
          <w:rFonts w:ascii="Times New Roman" w:hAnsi="Times New Roman" w:cs="Times New Roman"/>
          <w:szCs w:val="28"/>
        </w:rPr>
      </w:pPr>
    </w:p>
    <w:p w:rsidR="00984AC9" w:rsidRDefault="00984AC9" w:rsidP="00984AC9">
      <w:pPr>
        <w:ind w:left="0"/>
        <w:jc w:val="center"/>
        <w:rPr>
          <w:rFonts w:ascii="Times New Roman" w:hAnsi="Times New Roman" w:cs="Times New Roman"/>
          <w:sz w:val="48"/>
          <w:szCs w:val="48"/>
        </w:rPr>
      </w:pPr>
      <w:r w:rsidRPr="00984AC9">
        <w:rPr>
          <w:rFonts w:ascii="Times New Roman" w:hAnsi="Times New Roman" w:cs="Times New Roman"/>
          <w:sz w:val="48"/>
          <w:szCs w:val="48"/>
        </w:rPr>
        <w:t>Seoske institucije</w:t>
      </w:r>
    </w:p>
    <w:p w:rsidR="00476DD3" w:rsidRPr="00984AC9" w:rsidRDefault="00C2484C" w:rsidP="00984AC9">
      <w:pPr>
        <w:numPr>
          <w:ilvl w:val="0"/>
          <w:numId w:val="15"/>
        </w:numPr>
        <w:tabs>
          <w:tab w:val="clear" w:pos="720"/>
          <w:tab w:val="num" w:pos="0"/>
        </w:tabs>
        <w:ind w:left="0" w:firstLine="0"/>
        <w:rPr>
          <w:rFonts w:ascii="Times New Roman" w:hAnsi="Times New Roman" w:cs="Times New Roman"/>
          <w:szCs w:val="28"/>
        </w:rPr>
      </w:pPr>
      <w:r w:rsidRPr="00984AC9">
        <w:rPr>
          <w:rFonts w:ascii="Times New Roman" w:hAnsi="Times New Roman" w:cs="Times New Roman"/>
          <w:szCs w:val="28"/>
        </w:rPr>
        <w:t xml:space="preserve">Ruralno društvo ima svoj sistem institucija društvene strukture čiji je cilj i funkcija da zadovolje neke društvene potrebe. Instituciej se mogu podeliti na glavne i sporedne. </w:t>
      </w:r>
    </w:p>
    <w:p w:rsidR="00476DD3" w:rsidRPr="00984AC9" w:rsidRDefault="00C2484C" w:rsidP="00984AC9">
      <w:pPr>
        <w:numPr>
          <w:ilvl w:val="0"/>
          <w:numId w:val="15"/>
        </w:numPr>
        <w:tabs>
          <w:tab w:val="clear" w:pos="720"/>
          <w:tab w:val="num" w:pos="0"/>
        </w:tabs>
        <w:ind w:left="0" w:firstLine="0"/>
        <w:rPr>
          <w:rFonts w:ascii="Times New Roman" w:hAnsi="Times New Roman" w:cs="Times New Roman"/>
          <w:szCs w:val="28"/>
        </w:rPr>
      </w:pPr>
      <w:r w:rsidRPr="00984AC9">
        <w:rPr>
          <w:rFonts w:ascii="Times New Roman" w:hAnsi="Times New Roman" w:cs="Times New Roman"/>
          <w:szCs w:val="28"/>
        </w:rPr>
        <w:t xml:space="preserve">Glaven su one koje imaju neku funkciju životnog značaja za društvo, a sporedn eimaju manje značajne društvene funkcije. </w:t>
      </w:r>
    </w:p>
    <w:p w:rsidR="00476DD3" w:rsidRPr="00984AC9" w:rsidRDefault="00C2484C" w:rsidP="00984AC9">
      <w:pPr>
        <w:numPr>
          <w:ilvl w:val="0"/>
          <w:numId w:val="15"/>
        </w:numPr>
        <w:tabs>
          <w:tab w:val="clear" w:pos="720"/>
          <w:tab w:val="num" w:pos="0"/>
        </w:tabs>
        <w:ind w:left="0" w:firstLine="0"/>
        <w:rPr>
          <w:rFonts w:ascii="Times New Roman" w:hAnsi="Times New Roman" w:cs="Times New Roman"/>
          <w:szCs w:val="28"/>
        </w:rPr>
      </w:pPr>
      <w:r w:rsidRPr="00984AC9">
        <w:rPr>
          <w:rFonts w:ascii="Times New Roman" w:hAnsi="Times New Roman" w:cs="Times New Roman"/>
          <w:szCs w:val="28"/>
        </w:rPr>
        <w:t xml:space="preserve">U glavnim institucijama učestvuje većina članova društva i bez njih ovo ne bi moglo pravilno da funkcioniše. Ima 6 vrsta takvih institucija: porodične, ekonomske, vaspitne, profesionalne, političke i rekreativne. </w:t>
      </w:r>
    </w:p>
    <w:p w:rsidR="00476DD3" w:rsidRDefault="00C2484C" w:rsidP="00984AC9">
      <w:pPr>
        <w:numPr>
          <w:ilvl w:val="0"/>
          <w:numId w:val="15"/>
        </w:numPr>
        <w:tabs>
          <w:tab w:val="clear" w:pos="720"/>
          <w:tab w:val="num" w:pos="0"/>
        </w:tabs>
        <w:ind w:left="0" w:firstLine="0"/>
        <w:rPr>
          <w:rFonts w:ascii="Times New Roman" w:hAnsi="Times New Roman" w:cs="Times New Roman"/>
          <w:szCs w:val="28"/>
        </w:rPr>
      </w:pPr>
      <w:r w:rsidRPr="00984AC9">
        <w:rPr>
          <w:rFonts w:ascii="Times New Roman" w:hAnsi="Times New Roman" w:cs="Times New Roman"/>
          <w:szCs w:val="28"/>
        </w:rPr>
        <w:t xml:space="preserve">U ruralnom društvu glavne institucije su: seoska svojina, škola, hram, zadruga i opština. </w:t>
      </w:r>
    </w:p>
    <w:p w:rsidR="00984AC9" w:rsidRDefault="00984AC9" w:rsidP="00984AC9">
      <w:pPr>
        <w:jc w:val="center"/>
        <w:rPr>
          <w:rFonts w:ascii="Times New Roman" w:hAnsi="Times New Roman" w:cs="Times New Roman"/>
          <w:sz w:val="40"/>
          <w:szCs w:val="40"/>
        </w:rPr>
      </w:pPr>
      <w:r w:rsidRPr="00984AC9">
        <w:rPr>
          <w:rFonts w:ascii="Times New Roman" w:hAnsi="Times New Roman" w:cs="Times New Roman"/>
          <w:sz w:val="40"/>
          <w:szCs w:val="40"/>
        </w:rPr>
        <w:t>Seoska svojina</w:t>
      </w:r>
    </w:p>
    <w:p w:rsidR="00984AC9" w:rsidRPr="00984AC9" w:rsidRDefault="00984AC9" w:rsidP="00984AC9">
      <w:pPr>
        <w:rPr>
          <w:rFonts w:ascii="Times New Roman" w:hAnsi="Times New Roman" w:cs="Times New Roman"/>
          <w:szCs w:val="28"/>
        </w:rPr>
      </w:pPr>
    </w:p>
    <w:p w:rsidR="00476DD3" w:rsidRPr="00984AC9" w:rsidRDefault="00C2484C" w:rsidP="00984AC9">
      <w:pPr>
        <w:ind w:left="0"/>
        <w:rPr>
          <w:rFonts w:ascii="Times New Roman" w:hAnsi="Times New Roman" w:cs="Times New Roman"/>
          <w:szCs w:val="28"/>
        </w:rPr>
      </w:pPr>
      <w:r w:rsidRPr="00984AC9">
        <w:rPr>
          <w:rFonts w:ascii="Times New Roman" w:hAnsi="Times New Roman" w:cs="Times New Roman"/>
          <w:szCs w:val="28"/>
        </w:rPr>
        <w:t xml:space="preserve">To su delovi seoskog areala koji služe za ispašu stoke., snabdevanje drvima, zatim to su kultna mesta, javni trgovi, putevi, česme, zajednički mlinovi, kovačnice i sl.  Sela su u svim našim krajevima izradila norme o korišćenju zajedničke seline i </w:t>
      </w:r>
      <w:r w:rsidRPr="00984AC9">
        <w:rPr>
          <w:rFonts w:ascii="Times New Roman" w:hAnsi="Times New Roman" w:cs="Times New Roman"/>
          <w:szCs w:val="28"/>
        </w:rPr>
        <w:lastRenderedPageBreak/>
        <w:t xml:space="preserve">planine več prema tome gde se takvo zemljište nalazilo. U Srbiji je to bila </w:t>
      </w:r>
      <w:r w:rsidRPr="00984AC9">
        <w:rPr>
          <w:rFonts w:ascii="Times New Roman" w:hAnsi="Times New Roman" w:cs="Times New Roman"/>
          <w:i/>
          <w:iCs/>
          <w:szCs w:val="28"/>
        </w:rPr>
        <w:t>opštinska zemlja</w:t>
      </w:r>
      <w:r w:rsidRPr="00984AC9">
        <w:rPr>
          <w:rFonts w:ascii="Times New Roman" w:hAnsi="Times New Roman" w:cs="Times New Roman"/>
          <w:szCs w:val="28"/>
        </w:rPr>
        <w:t xml:space="preserve">, u Hrvatskoj </w:t>
      </w:r>
      <w:r w:rsidRPr="00984AC9">
        <w:rPr>
          <w:rFonts w:ascii="Times New Roman" w:hAnsi="Times New Roman" w:cs="Times New Roman"/>
          <w:i/>
          <w:iCs/>
          <w:szCs w:val="28"/>
        </w:rPr>
        <w:t>gmajne i imovne općine</w:t>
      </w:r>
      <w:r w:rsidRPr="00984AC9">
        <w:rPr>
          <w:rFonts w:ascii="Times New Roman" w:hAnsi="Times New Roman" w:cs="Times New Roman"/>
          <w:szCs w:val="28"/>
        </w:rPr>
        <w:t xml:space="preserve">, u  Sloveniji </w:t>
      </w:r>
      <w:r w:rsidRPr="00984AC9">
        <w:rPr>
          <w:rFonts w:ascii="Times New Roman" w:hAnsi="Times New Roman" w:cs="Times New Roman"/>
          <w:i/>
          <w:iCs/>
          <w:szCs w:val="28"/>
        </w:rPr>
        <w:t xml:space="preserve">vaška last </w:t>
      </w:r>
      <w:r w:rsidRPr="00984AC9">
        <w:rPr>
          <w:rFonts w:ascii="Times New Roman" w:hAnsi="Times New Roman" w:cs="Times New Roman"/>
          <w:szCs w:val="28"/>
        </w:rPr>
        <w:t xml:space="preserve">tj. seoska zemlja. Negde su se zajedničke šume i utrine nazivale </w:t>
      </w:r>
      <w:r w:rsidRPr="00984AC9">
        <w:rPr>
          <w:rFonts w:ascii="Times New Roman" w:hAnsi="Times New Roman" w:cs="Times New Roman"/>
          <w:i/>
          <w:iCs/>
          <w:szCs w:val="28"/>
        </w:rPr>
        <w:t xml:space="preserve">komunice, mere. </w:t>
      </w:r>
    </w:p>
    <w:p w:rsidR="00476DD3" w:rsidRPr="00984AC9" w:rsidRDefault="00C2484C" w:rsidP="00984AC9">
      <w:pPr>
        <w:ind w:left="0"/>
        <w:rPr>
          <w:rFonts w:ascii="Times New Roman" w:hAnsi="Times New Roman" w:cs="Times New Roman"/>
          <w:szCs w:val="28"/>
        </w:rPr>
      </w:pPr>
      <w:r w:rsidRPr="00984AC9">
        <w:rPr>
          <w:rFonts w:ascii="Times New Roman" w:hAnsi="Times New Roman" w:cs="Times New Roman"/>
          <w:szCs w:val="28"/>
        </w:rPr>
        <w:t>Tada je iz šume dobijana građa za podizanje kuća, koševa, ambara, a utrine i pašnjaci omogućavali su gajenje brojne stoke.</w:t>
      </w:r>
    </w:p>
    <w:p w:rsidR="00476DD3" w:rsidRDefault="00C2484C" w:rsidP="00984AC9">
      <w:pPr>
        <w:ind w:left="0"/>
        <w:rPr>
          <w:rFonts w:ascii="Times New Roman" w:hAnsi="Times New Roman" w:cs="Times New Roman"/>
          <w:szCs w:val="28"/>
        </w:rPr>
      </w:pPr>
      <w:r w:rsidRPr="00984AC9">
        <w:rPr>
          <w:rFonts w:ascii="Times New Roman" w:hAnsi="Times New Roman" w:cs="Times New Roman"/>
          <w:szCs w:val="28"/>
        </w:rPr>
        <w:t>Sa modernizacijom sela sve se više menjau odnosi seljaka prema seoskoj svojini. Jedan od glavnih uzroka je sve veća uloga novca u životu sela. Seljak se postepeno navikava da proizvodna dobra gleda prema koristi i dohotku koji od njih ima. Za njega zemljišna svojina gubi saklarne osobine i mnoge sentimente; ona postaje uslov proizvodnje kao i drugi.</w:t>
      </w:r>
    </w:p>
    <w:p w:rsidR="00984AC9" w:rsidRDefault="00984AC9" w:rsidP="00984AC9">
      <w:pPr>
        <w:ind w:left="0"/>
        <w:rPr>
          <w:rFonts w:ascii="Times New Roman" w:hAnsi="Times New Roman" w:cs="Times New Roman"/>
          <w:szCs w:val="28"/>
        </w:rPr>
      </w:pPr>
    </w:p>
    <w:p w:rsidR="00984AC9" w:rsidRDefault="00984AC9" w:rsidP="00984AC9">
      <w:pPr>
        <w:ind w:left="0"/>
        <w:jc w:val="center"/>
        <w:rPr>
          <w:rFonts w:ascii="Times New Roman" w:hAnsi="Times New Roman" w:cs="Times New Roman"/>
          <w:sz w:val="40"/>
          <w:szCs w:val="40"/>
        </w:rPr>
      </w:pPr>
    </w:p>
    <w:p w:rsidR="00984AC9" w:rsidRDefault="00984AC9" w:rsidP="00984AC9">
      <w:pPr>
        <w:ind w:left="0"/>
        <w:jc w:val="center"/>
        <w:rPr>
          <w:rFonts w:ascii="Times New Roman" w:hAnsi="Times New Roman" w:cs="Times New Roman"/>
          <w:sz w:val="40"/>
          <w:szCs w:val="40"/>
        </w:rPr>
      </w:pPr>
    </w:p>
    <w:p w:rsidR="00984AC9" w:rsidRDefault="00984AC9" w:rsidP="00984AC9">
      <w:pPr>
        <w:ind w:left="0"/>
        <w:jc w:val="center"/>
        <w:rPr>
          <w:rFonts w:ascii="Times New Roman" w:hAnsi="Times New Roman" w:cs="Times New Roman"/>
          <w:sz w:val="40"/>
          <w:szCs w:val="40"/>
        </w:rPr>
      </w:pPr>
      <w:r w:rsidRPr="00984AC9">
        <w:rPr>
          <w:rFonts w:ascii="Times New Roman" w:hAnsi="Times New Roman" w:cs="Times New Roman"/>
          <w:sz w:val="40"/>
          <w:szCs w:val="40"/>
        </w:rPr>
        <w:t>Škola</w:t>
      </w:r>
    </w:p>
    <w:p w:rsidR="00984AC9" w:rsidRPr="00984AC9" w:rsidRDefault="00984AC9" w:rsidP="00984AC9">
      <w:pPr>
        <w:ind w:left="0"/>
        <w:rPr>
          <w:rFonts w:ascii="Times New Roman" w:hAnsi="Times New Roman" w:cs="Times New Roman"/>
          <w:szCs w:val="28"/>
        </w:rPr>
      </w:pPr>
    </w:p>
    <w:p w:rsidR="00476DD3" w:rsidRPr="00984AC9" w:rsidRDefault="00C2484C" w:rsidP="00984AC9">
      <w:pPr>
        <w:numPr>
          <w:ilvl w:val="0"/>
          <w:numId w:val="17"/>
        </w:numPr>
        <w:tabs>
          <w:tab w:val="clear" w:pos="720"/>
          <w:tab w:val="num" w:pos="0"/>
        </w:tabs>
        <w:ind w:left="0" w:firstLine="0"/>
        <w:rPr>
          <w:rFonts w:ascii="Times New Roman" w:hAnsi="Times New Roman" w:cs="Times New Roman"/>
          <w:szCs w:val="28"/>
        </w:rPr>
      </w:pPr>
      <w:r w:rsidRPr="00984AC9">
        <w:rPr>
          <w:rFonts w:ascii="Times New Roman" w:hAnsi="Times New Roman" w:cs="Times New Roman"/>
          <w:szCs w:val="28"/>
        </w:rPr>
        <w:t xml:space="preserve">Seoska škola unosi u selo kulturni progres; u njoj se omladina uči novim društvenim ulogama. Na školu sve više prelaze i neke funkcije porodice u oblasti vaspitanja. Jedan od osnovnih problema vaspitanja u školi je učenje dece individualnoj i grupnoj odgovornosti. Drugi važan problem kome se i seoskoj školi treba posvetiti jeste priprema dece za zvanje kome će se u životu posvetiti. To je pružanje pomoći deci ili grupama dece da izaberu zanimanje prema svojim sposobnostima, prirodi zanimanja i potrebama svoje sredine. </w:t>
      </w:r>
    </w:p>
    <w:p w:rsidR="00476DD3" w:rsidRPr="00984AC9" w:rsidRDefault="00C2484C" w:rsidP="00984AC9">
      <w:pPr>
        <w:numPr>
          <w:ilvl w:val="0"/>
          <w:numId w:val="17"/>
        </w:numPr>
        <w:tabs>
          <w:tab w:val="clear" w:pos="720"/>
          <w:tab w:val="num" w:pos="0"/>
        </w:tabs>
        <w:ind w:left="0" w:firstLine="0"/>
        <w:rPr>
          <w:rFonts w:ascii="Times New Roman" w:hAnsi="Times New Roman" w:cs="Times New Roman"/>
          <w:szCs w:val="28"/>
        </w:rPr>
      </w:pPr>
      <w:r w:rsidRPr="00984AC9">
        <w:rPr>
          <w:rFonts w:ascii="Times New Roman" w:hAnsi="Times New Roman" w:cs="Times New Roman"/>
          <w:szCs w:val="28"/>
        </w:rPr>
        <w:t xml:space="preserve">Takva priprema treba da se zasniva na nekim osnovnim pretpostavkama: </w:t>
      </w:r>
    </w:p>
    <w:p w:rsidR="00476DD3" w:rsidRPr="00984AC9" w:rsidRDefault="00C2484C" w:rsidP="00984AC9">
      <w:pPr>
        <w:numPr>
          <w:ilvl w:val="0"/>
          <w:numId w:val="18"/>
        </w:numPr>
        <w:tabs>
          <w:tab w:val="clear" w:pos="720"/>
          <w:tab w:val="num" w:pos="0"/>
        </w:tabs>
        <w:ind w:left="0" w:firstLine="0"/>
        <w:rPr>
          <w:rFonts w:ascii="Times New Roman" w:hAnsi="Times New Roman" w:cs="Times New Roman"/>
          <w:szCs w:val="28"/>
        </w:rPr>
      </w:pPr>
      <w:r w:rsidRPr="00984AC9">
        <w:rPr>
          <w:rFonts w:ascii="Times New Roman" w:hAnsi="Times New Roman" w:cs="Times New Roman"/>
          <w:szCs w:val="28"/>
        </w:rPr>
        <w:t>Deca se razlikuju po fizičkim, psihičkim i socijalnim osobinama i nisu podjednako pogodna za sva radna mesta,</w:t>
      </w:r>
    </w:p>
    <w:p w:rsidR="00476DD3" w:rsidRPr="00984AC9" w:rsidRDefault="00C2484C" w:rsidP="00984AC9">
      <w:pPr>
        <w:numPr>
          <w:ilvl w:val="0"/>
          <w:numId w:val="18"/>
        </w:numPr>
        <w:tabs>
          <w:tab w:val="clear" w:pos="720"/>
          <w:tab w:val="num" w:pos="0"/>
        </w:tabs>
        <w:ind w:left="0" w:firstLine="0"/>
        <w:rPr>
          <w:rFonts w:ascii="Times New Roman" w:hAnsi="Times New Roman" w:cs="Times New Roman"/>
          <w:szCs w:val="28"/>
        </w:rPr>
      </w:pPr>
      <w:r w:rsidRPr="00984AC9">
        <w:rPr>
          <w:rFonts w:ascii="Times New Roman" w:hAnsi="Times New Roman" w:cs="Times New Roman"/>
          <w:szCs w:val="28"/>
        </w:rPr>
        <w:t>Skoro svaki čovek poseban ej za neki rad; izuzetak su samo defektna lica,</w:t>
      </w:r>
    </w:p>
    <w:p w:rsidR="00476DD3" w:rsidRPr="00984AC9" w:rsidRDefault="00C2484C" w:rsidP="00984AC9">
      <w:pPr>
        <w:numPr>
          <w:ilvl w:val="0"/>
          <w:numId w:val="18"/>
        </w:numPr>
        <w:tabs>
          <w:tab w:val="clear" w:pos="720"/>
          <w:tab w:val="num" w:pos="0"/>
        </w:tabs>
        <w:ind w:left="0" w:firstLine="0"/>
        <w:rPr>
          <w:rFonts w:ascii="Times New Roman" w:hAnsi="Times New Roman" w:cs="Times New Roman"/>
          <w:szCs w:val="28"/>
        </w:rPr>
      </w:pPr>
      <w:r w:rsidRPr="00984AC9">
        <w:rPr>
          <w:rFonts w:ascii="Times New Roman" w:hAnsi="Times New Roman" w:cs="Times New Roman"/>
          <w:szCs w:val="28"/>
        </w:rPr>
        <w:t>Zanimanja su različita, pa su za uspešan rad u njima potreban različita lična svojstva i sposobnosti; zbog toga treba težiti ispunjavanju principa “Pravi čovek an pravom mestu”.</w:t>
      </w:r>
    </w:p>
    <w:p w:rsidR="00476DD3" w:rsidRPr="00984AC9" w:rsidRDefault="00C2484C" w:rsidP="00984AC9">
      <w:pPr>
        <w:numPr>
          <w:ilvl w:val="0"/>
          <w:numId w:val="19"/>
        </w:numPr>
        <w:tabs>
          <w:tab w:val="clear" w:pos="720"/>
          <w:tab w:val="num" w:pos="0"/>
        </w:tabs>
        <w:ind w:left="0" w:firstLine="0"/>
        <w:rPr>
          <w:rFonts w:ascii="Times New Roman" w:hAnsi="Times New Roman" w:cs="Times New Roman"/>
          <w:szCs w:val="28"/>
        </w:rPr>
      </w:pPr>
      <w:r w:rsidRPr="00984AC9">
        <w:rPr>
          <w:rFonts w:ascii="Times New Roman" w:hAnsi="Times New Roman" w:cs="Times New Roman"/>
          <w:szCs w:val="28"/>
        </w:rPr>
        <w:lastRenderedPageBreak/>
        <w:t>U seoskoj školi obavlja se samo pripremna faza u kojoj treba da se deca na pogodan način informišu o svemu ovome; kao i da se usmeri njihova pažnja na mogućnosti kasnijeg stručnog osposobljivanja i to izbor zanimanja i profesionalnu selekciju. Obe ove faze potrebne su naprednom ruralnom društvu, kao što su potrebne i urbanom.</w:t>
      </w:r>
    </w:p>
    <w:p w:rsidR="00476DD3" w:rsidRPr="00984AC9" w:rsidRDefault="00C2484C" w:rsidP="00984AC9">
      <w:pPr>
        <w:numPr>
          <w:ilvl w:val="0"/>
          <w:numId w:val="19"/>
        </w:numPr>
        <w:tabs>
          <w:tab w:val="clear" w:pos="720"/>
          <w:tab w:val="num" w:pos="0"/>
        </w:tabs>
        <w:ind w:left="0" w:firstLine="0"/>
        <w:rPr>
          <w:rFonts w:ascii="Times New Roman" w:hAnsi="Times New Roman" w:cs="Times New Roman"/>
          <w:szCs w:val="28"/>
        </w:rPr>
      </w:pPr>
      <w:r w:rsidRPr="00984AC9">
        <w:rPr>
          <w:rFonts w:ascii="Times New Roman" w:hAnsi="Times New Roman" w:cs="Times New Roman"/>
          <w:szCs w:val="28"/>
        </w:rPr>
        <w:t>Međutim, javlja se problem seoske inteligencije i njenog stava prema promenama na selu, kao i stava seljaka prema njoj.</w:t>
      </w:r>
    </w:p>
    <w:p w:rsidR="00476DD3" w:rsidRPr="00984AC9" w:rsidRDefault="00C2484C" w:rsidP="00984AC9">
      <w:pPr>
        <w:numPr>
          <w:ilvl w:val="0"/>
          <w:numId w:val="19"/>
        </w:numPr>
        <w:tabs>
          <w:tab w:val="clear" w:pos="720"/>
          <w:tab w:val="num" w:pos="0"/>
        </w:tabs>
        <w:ind w:left="0" w:firstLine="0"/>
        <w:rPr>
          <w:rFonts w:ascii="Times New Roman" w:hAnsi="Times New Roman" w:cs="Times New Roman"/>
          <w:szCs w:val="28"/>
        </w:rPr>
      </w:pPr>
      <w:r w:rsidRPr="00984AC9">
        <w:rPr>
          <w:rFonts w:ascii="Times New Roman" w:hAnsi="Times New Roman" w:cs="Times New Roman"/>
          <w:szCs w:val="28"/>
          <w:lang w:val="de-DE"/>
        </w:rPr>
        <w:t>I</w:t>
      </w:r>
      <w:r w:rsidRPr="00984AC9">
        <w:rPr>
          <w:rFonts w:ascii="Times New Roman" w:hAnsi="Times New Roman" w:cs="Times New Roman"/>
          <w:szCs w:val="28"/>
        </w:rPr>
        <w:t xml:space="preserve">nteligenciju čine osobe koje se bave inteligentnim radom. To je kategorija lica koja je formirana na osnovu obraovanja. Tradicionalni predstavnici inteligencije na selu su svestenik i učitelj. Ali, razvojem tehnika i raznih zanimanja na selu se umnožio broj predstavnika inteligencije: agronom, lekar, veterinar, ekonomista, sociolog, pravnik, socijalni radnik i sl. </w:t>
      </w:r>
    </w:p>
    <w:p w:rsidR="00984AC9" w:rsidRDefault="00984AC9" w:rsidP="00984AC9">
      <w:pPr>
        <w:ind w:left="0"/>
        <w:rPr>
          <w:rFonts w:ascii="Times New Roman" w:hAnsi="Times New Roman" w:cs="Times New Roman"/>
          <w:szCs w:val="28"/>
        </w:rPr>
      </w:pPr>
    </w:p>
    <w:p w:rsidR="00984AC9" w:rsidRDefault="00984AC9" w:rsidP="00984AC9">
      <w:pPr>
        <w:ind w:left="0"/>
        <w:rPr>
          <w:rFonts w:ascii="Times New Roman" w:hAnsi="Times New Roman" w:cs="Times New Roman"/>
          <w:szCs w:val="28"/>
        </w:rPr>
      </w:pPr>
    </w:p>
    <w:p w:rsidR="00984AC9" w:rsidRDefault="00984AC9" w:rsidP="00984AC9">
      <w:pPr>
        <w:ind w:left="0"/>
        <w:rPr>
          <w:rFonts w:ascii="Times New Roman" w:hAnsi="Times New Roman" w:cs="Times New Roman"/>
          <w:szCs w:val="28"/>
        </w:rPr>
      </w:pPr>
    </w:p>
    <w:p w:rsidR="00984AC9" w:rsidRDefault="00984AC9" w:rsidP="00984AC9">
      <w:pPr>
        <w:ind w:left="0"/>
        <w:rPr>
          <w:rFonts w:ascii="Times New Roman" w:hAnsi="Times New Roman" w:cs="Times New Roman"/>
          <w:szCs w:val="28"/>
        </w:rPr>
      </w:pPr>
    </w:p>
    <w:p w:rsidR="00984AC9" w:rsidRDefault="00984AC9" w:rsidP="00984AC9">
      <w:pPr>
        <w:ind w:left="0"/>
        <w:jc w:val="center"/>
        <w:rPr>
          <w:rFonts w:ascii="Times New Roman" w:hAnsi="Times New Roman" w:cs="Times New Roman"/>
          <w:szCs w:val="28"/>
        </w:rPr>
      </w:pPr>
    </w:p>
    <w:p w:rsidR="00984AC9" w:rsidRDefault="00984AC9" w:rsidP="00984AC9">
      <w:pPr>
        <w:ind w:left="0"/>
        <w:jc w:val="center"/>
        <w:rPr>
          <w:rFonts w:ascii="Times New Roman" w:hAnsi="Times New Roman" w:cs="Times New Roman"/>
          <w:szCs w:val="28"/>
        </w:rPr>
      </w:pPr>
    </w:p>
    <w:p w:rsidR="00984AC9" w:rsidRDefault="00984AC9" w:rsidP="00984AC9">
      <w:pPr>
        <w:ind w:left="0"/>
        <w:rPr>
          <w:rFonts w:ascii="Times New Roman" w:hAnsi="Times New Roman" w:cs="Times New Roman"/>
          <w:szCs w:val="28"/>
        </w:rPr>
      </w:pPr>
    </w:p>
    <w:p w:rsidR="00984AC9" w:rsidRDefault="00984AC9" w:rsidP="00984AC9">
      <w:pPr>
        <w:ind w:left="0"/>
        <w:jc w:val="center"/>
        <w:rPr>
          <w:rFonts w:ascii="Times New Roman" w:hAnsi="Times New Roman" w:cs="Times New Roman"/>
          <w:sz w:val="40"/>
          <w:szCs w:val="40"/>
        </w:rPr>
      </w:pPr>
      <w:r w:rsidRPr="00984AC9">
        <w:rPr>
          <w:rFonts w:ascii="Times New Roman" w:hAnsi="Times New Roman" w:cs="Times New Roman"/>
          <w:sz w:val="40"/>
          <w:szCs w:val="40"/>
        </w:rPr>
        <w:t>Hram</w:t>
      </w:r>
    </w:p>
    <w:p w:rsidR="00476DD3" w:rsidRPr="00984AC9" w:rsidRDefault="00C2484C" w:rsidP="00984AC9">
      <w:pPr>
        <w:ind w:left="0"/>
        <w:jc w:val="both"/>
        <w:rPr>
          <w:rFonts w:ascii="Times New Roman" w:hAnsi="Times New Roman" w:cs="Times New Roman"/>
          <w:szCs w:val="28"/>
        </w:rPr>
      </w:pPr>
      <w:r w:rsidRPr="00984AC9">
        <w:rPr>
          <w:rFonts w:ascii="Times New Roman" w:hAnsi="Times New Roman" w:cs="Times New Roman"/>
          <w:szCs w:val="28"/>
        </w:rPr>
        <w:t>Hram je mesto gde se sakupljaju vernici da bi zadovoljili svoje religiozne potrebe. Po obliku ima različitih hramova: crkva, džamija, sinagoga i sl., već prema religiji kojoj pripadaju. On obuhvata i zajednicu vernika koji mu pripadaju: hram je sveto mesto za tu zajednucu, jer ona preko njega nastoji da se poveže sa vrhovnim bićem u koje veruje prema propisima religije kojoj pripada.</w:t>
      </w:r>
    </w:p>
    <w:p w:rsidR="00476DD3" w:rsidRPr="00984AC9" w:rsidRDefault="00C2484C" w:rsidP="00984AC9">
      <w:pPr>
        <w:ind w:left="0"/>
        <w:jc w:val="both"/>
        <w:rPr>
          <w:rFonts w:ascii="Times New Roman" w:hAnsi="Times New Roman" w:cs="Times New Roman"/>
          <w:szCs w:val="28"/>
        </w:rPr>
      </w:pPr>
      <w:r w:rsidRPr="00984AC9">
        <w:rPr>
          <w:rFonts w:ascii="Times New Roman" w:hAnsi="Times New Roman" w:cs="Times New Roman"/>
          <w:szCs w:val="28"/>
        </w:rPr>
        <w:t>Ima više vrst areligija, a najuticajnije i najrasprostranjenije su: budizam, judizam, hrišćanstvo i islam.</w:t>
      </w:r>
    </w:p>
    <w:p w:rsidR="00476DD3" w:rsidRPr="00984AC9" w:rsidRDefault="00C2484C" w:rsidP="00984AC9">
      <w:pPr>
        <w:ind w:left="0"/>
        <w:jc w:val="both"/>
        <w:rPr>
          <w:rFonts w:ascii="Times New Roman" w:hAnsi="Times New Roman" w:cs="Times New Roman"/>
          <w:szCs w:val="28"/>
        </w:rPr>
      </w:pPr>
      <w:r w:rsidRPr="00984AC9">
        <w:rPr>
          <w:rFonts w:ascii="Times New Roman" w:hAnsi="Times New Roman" w:cs="Times New Roman"/>
          <w:szCs w:val="28"/>
        </w:rPr>
        <w:t xml:space="preserve"> Suština </w:t>
      </w:r>
      <w:r w:rsidRPr="00984AC9">
        <w:rPr>
          <w:rFonts w:ascii="Times New Roman" w:hAnsi="Times New Roman" w:cs="Times New Roman"/>
          <w:i/>
          <w:iCs/>
          <w:szCs w:val="28"/>
        </w:rPr>
        <w:t>budizma</w:t>
      </w:r>
      <w:r w:rsidRPr="00984AC9">
        <w:rPr>
          <w:rFonts w:ascii="Times New Roman" w:hAnsi="Times New Roman" w:cs="Times New Roman"/>
          <w:szCs w:val="28"/>
        </w:rPr>
        <w:t xml:space="preserve"> je verovanje u “četiri plemenite istine”. To je verovanje da je čovečiji život neprestana patnja, verovanje u sudbinu i reinkarnaciju čovekau razna </w:t>
      </w:r>
      <w:r w:rsidRPr="00984AC9">
        <w:rPr>
          <w:rFonts w:ascii="Times New Roman" w:hAnsi="Times New Roman" w:cs="Times New Roman"/>
          <w:szCs w:val="28"/>
        </w:rPr>
        <w:lastRenderedPageBreak/>
        <w:t xml:space="preserve">druga bića, kao i vera u </w:t>
      </w:r>
      <w:r w:rsidRPr="00984AC9">
        <w:rPr>
          <w:rFonts w:ascii="Times New Roman" w:hAnsi="Times New Roman" w:cs="Times New Roman"/>
          <w:i/>
          <w:iCs/>
          <w:szCs w:val="28"/>
        </w:rPr>
        <w:t xml:space="preserve">nirvanu </w:t>
      </w:r>
      <w:r w:rsidRPr="00984AC9">
        <w:rPr>
          <w:rFonts w:ascii="Times New Roman" w:hAnsi="Times New Roman" w:cs="Times New Roman"/>
          <w:szCs w:val="28"/>
        </w:rPr>
        <w:t>tj. u ništavilo i utapanje u prabiće iz koga se život i razvio.</w:t>
      </w:r>
    </w:p>
    <w:p w:rsidR="00476DD3" w:rsidRPr="00984AC9" w:rsidRDefault="00C2484C" w:rsidP="00984AC9">
      <w:pPr>
        <w:ind w:left="0"/>
        <w:jc w:val="both"/>
        <w:rPr>
          <w:rFonts w:ascii="Times New Roman" w:hAnsi="Times New Roman" w:cs="Times New Roman"/>
          <w:szCs w:val="28"/>
        </w:rPr>
      </w:pPr>
      <w:r w:rsidRPr="00984AC9">
        <w:rPr>
          <w:rFonts w:ascii="Times New Roman" w:hAnsi="Times New Roman" w:cs="Times New Roman"/>
          <w:i/>
          <w:iCs/>
          <w:szCs w:val="28"/>
          <w:lang w:val="de-DE"/>
        </w:rPr>
        <w:t>J</w:t>
      </w:r>
      <w:r w:rsidRPr="00984AC9">
        <w:rPr>
          <w:rFonts w:ascii="Times New Roman" w:hAnsi="Times New Roman" w:cs="Times New Roman"/>
          <w:i/>
          <w:iCs/>
          <w:szCs w:val="28"/>
        </w:rPr>
        <w:t xml:space="preserve">udizam </w:t>
      </w:r>
      <w:r w:rsidRPr="00984AC9">
        <w:rPr>
          <w:rFonts w:ascii="Times New Roman" w:hAnsi="Times New Roman" w:cs="Times New Roman"/>
          <w:szCs w:val="28"/>
        </w:rPr>
        <w:t>je najstarija monoteistička religija. Njegove osnovne zakone dao je jehova na Sinaju Mojsiju i ti su propisi ne samo verske, već su i političke, društvene i higijenske prirode. Mojsije je priznati prorok i za druge dve religije, hrišćanstvo i islam.</w:t>
      </w:r>
    </w:p>
    <w:p w:rsidR="00476DD3" w:rsidRPr="00984AC9" w:rsidRDefault="00C2484C" w:rsidP="00984AC9">
      <w:pPr>
        <w:ind w:left="0"/>
        <w:jc w:val="both"/>
        <w:rPr>
          <w:rFonts w:ascii="Times New Roman" w:hAnsi="Times New Roman" w:cs="Times New Roman"/>
          <w:szCs w:val="28"/>
        </w:rPr>
      </w:pPr>
      <w:r w:rsidRPr="00984AC9">
        <w:rPr>
          <w:rFonts w:ascii="Times New Roman" w:hAnsi="Times New Roman" w:cs="Times New Roman"/>
          <w:i/>
          <w:iCs/>
          <w:szCs w:val="28"/>
        </w:rPr>
        <w:t>Hrišćanstvo</w:t>
      </w:r>
      <w:r w:rsidRPr="00984AC9">
        <w:rPr>
          <w:rFonts w:ascii="Times New Roman" w:hAnsi="Times New Roman" w:cs="Times New Roman"/>
          <w:szCs w:val="28"/>
        </w:rPr>
        <w:t xml:space="preserve"> se deli na nekoliko frakcija, koje se među sobom razlikuju . Najpre je nastupio rascep između pravoslavne i katoličke crkve 1054. godine, a zatim 1517. između katoličke i protestantske. Protestanti su se vremenom podelili na nekoliko sekti: puritance, presveterijance, kvekere, baptiste, hugenote, menonite i dr. Međutim, sve ove frakcije i sekte imaju zajedničko verovanje, a to je </w:t>
      </w:r>
      <w:r w:rsidRPr="00984AC9">
        <w:rPr>
          <w:rFonts w:ascii="Times New Roman" w:hAnsi="Times New Roman" w:cs="Times New Roman"/>
          <w:i/>
          <w:iCs/>
          <w:szCs w:val="28"/>
        </w:rPr>
        <w:t>Biblija.</w:t>
      </w:r>
    </w:p>
    <w:p w:rsidR="00476DD3" w:rsidRPr="00984AC9" w:rsidRDefault="00C2484C" w:rsidP="00984AC9">
      <w:pPr>
        <w:ind w:left="0"/>
        <w:jc w:val="both"/>
        <w:rPr>
          <w:rFonts w:ascii="Times New Roman" w:hAnsi="Times New Roman" w:cs="Times New Roman"/>
          <w:szCs w:val="28"/>
        </w:rPr>
      </w:pPr>
      <w:r w:rsidRPr="00984AC9">
        <w:rPr>
          <w:rFonts w:ascii="Times New Roman" w:hAnsi="Times New Roman" w:cs="Times New Roman"/>
          <w:i/>
          <w:iCs/>
          <w:szCs w:val="28"/>
        </w:rPr>
        <w:t xml:space="preserve">Islam </w:t>
      </w:r>
      <w:r w:rsidRPr="00984AC9">
        <w:rPr>
          <w:rFonts w:ascii="Times New Roman" w:hAnsi="Times New Roman" w:cs="Times New Roman"/>
          <w:szCs w:val="28"/>
        </w:rPr>
        <w:t>znači “pokoravanje Božijoj volji”. Osnovao ga je Muhamed. Počeo je da s enaglo širi od njegovog bekstva iz Meke u Medinu, tj 622. godine nove ere. Osnova mu ej verovanje u jednog Boga ( Allaha) i njegove anđele ( meleke) i božije izaslanike od kojih je Muhamed poslednji i najveći ( Rasul-Allah). Svaki musliman ima pet glavnih dužnosti ( arkan), i to: obrede molitve ( namaz) pet puta dnevno, post meseca Ramazana, verski porez ( zekat), hadžiluk u Meku bar jednom u životu ( Hadždž) i učestvovanje u ratu protiv neprijatelja (džihad). Osnove islama su izložene u Kur’anu, ali on sadrži i mnoge druge građanske i krivične propise (šeriat), zabranu upotrebe alkohola i mesa nekih životinja. Već 661. godine nove ere islam se podelio u dve frakcije, šiite koje priznaju samo Kur’an , i sunite koji pored Kur’ana priznaju i tradiciju o Muhamedu. Sunita ima mnogo više i oni se dele na nekoliko užih frakcija: hanefite, melahite, monzabite i dr.</w:t>
      </w:r>
    </w:p>
    <w:p w:rsidR="00476DD3" w:rsidRPr="00984AC9" w:rsidRDefault="00C2484C" w:rsidP="00984AC9">
      <w:pPr>
        <w:ind w:left="0"/>
        <w:jc w:val="both"/>
        <w:rPr>
          <w:rFonts w:ascii="Times New Roman" w:hAnsi="Times New Roman" w:cs="Times New Roman"/>
          <w:szCs w:val="28"/>
        </w:rPr>
      </w:pPr>
      <w:r w:rsidRPr="00984AC9">
        <w:rPr>
          <w:rFonts w:ascii="Times New Roman" w:hAnsi="Times New Roman" w:cs="Times New Roman"/>
          <w:szCs w:val="28"/>
        </w:rPr>
        <w:t>I ako se hramovi međusobno razlikuju, svi oni imaju zajedničku crtu, a to je da uspostave vezu između čoveka i natprirodnih sila.</w:t>
      </w:r>
    </w:p>
    <w:p w:rsidR="00984AC9" w:rsidRDefault="00984AC9" w:rsidP="00984AC9">
      <w:pPr>
        <w:ind w:left="0"/>
        <w:jc w:val="center"/>
        <w:rPr>
          <w:rFonts w:ascii="Times New Roman" w:hAnsi="Times New Roman" w:cs="Times New Roman"/>
          <w:szCs w:val="28"/>
        </w:rPr>
      </w:pPr>
    </w:p>
    <w:p w:rsidR="00984AC9" w:rsidRDefault="00984AC9" w:rsidP="00984AC9">
      <w:pPr>
        <w:ind w:left="0"/>
        <w:jc w:val="center"/>
        <w:rPr>
          <w:rFonts w:ascii="Times New Roman" w:hAnsi="Times New Roman" w:cs="Times New Roman"/>
          <w:szCs w:val="28"/>
        </w:rPr>
      </w:pPr>
    </w:p>
    <w:p w:rsidR="00984AC9" w:rsidRDefault="00984AC9" w:rsidP="00984AC9">
      <w:pPr>
        <w:ind w:left="0"/>
        <w:jc w:val="center"/>
        <w:rPr>
          <w:rFonts w:ascii="Times New Roman" w:hAnsi="Times New Roman" w:cs="Times New Roman"/>
          <w:szCs w:val="28"/>
        </w:rPr>
      </w:pPr>
    </w:p>
    <w:p w:rsidR="00984AC9" w:rsidRDefault="00984AC9" w:rsidP="00984AC9">
      <w:pPr>
        <w:ind w:left="0"/>
        <w:jc w:val="center"/>
        <w:rPr>
          <w:rFonts w:ascii="Times New Roman" w:hAnsi="Times New Roman" w:cs="Times New Roman"/>
          <w:sz w:val="40"/>
          <w:szCs w:val="40"/>
        </w:rPr>
      </w:pPr>
      <w:r w:rsidRPr="00984AC9">
        <w:rPr>
          <w:rFonts w:ascii="Times New Roman" w:hAnsi="Times New Roman" w:cs="Times New Roman"/>
          <w:sz w:val="40"/>
          <w:szCs w:val="40"/>
        </w:rPr>
        <w:t>Zadruga</w:t>
      </w:r>
    </w:p>
    <w:p w:rsidR="00476DD3" w:rsidRPr="00984AC9" w:rsidRDefault="00C2484C" w:rsidP="00984AC9">
      <w:pPr>
        <w:ind w:left="0"/>
        <w:jc w:val="both"/>
        <w:rPr>
          <w:rFonts w:ascii="Times New Roman" w:hAnsi="Times New Roman" w:cs="Times New Roman"/>
          <w:szCs w:val="28"/>
        </w:rPr>
      </w:pPr>
      <w:r w:rsidRPr="00984AC9">
        <w:rPr>
          <w:rFonts w:ascii="Times New Roman" w:hAnsi="Times New Roman" w:cs="Times New Roman"/>
          <w:szCs w:val="28"/>
          <w:lang w:val="de-DE"/>
        </w:rPr>
        <w:lastRenderedPageBreak/>
        <w:t>Z</w:t>
      </w:r>
      <w:r w:rsidRPr="00984AC9">
        <w:rPr>
          <w:rFonts w:ascii="Times New Roman" w:hAnsi="Times New Roman" w:cs="Times New Roman"/>
          <w:szCs w:val="28"/>
        </w:rPr>
        <w:t xml:space="preserve">adruga je udruživanje ljudi da bi se postigao neki cilj. Taj cilj može biti različit; veoma često on je ekonomske prirode, tako da zadruga ima i organizaciju preduzeća. </w:t>
      </w:r>
    </w:p>
    <w:p w:rsidR="00476DD3" w:rsidRPr="00984AC9" w:rsidRDefault="00C2484C" w:rsidP="00984AC9">
      <w:pPr>
        <w:ind w:left="0"/>
        <w:jc w:val="both"/>
        <w:rPr>
          <w:rFonts w:ascii="Times New Roman" w:hAnsi="Times New Roman" w:cs="Times New Roman"/>
          <w:szCs w:val="28"/>
        </w:rPr>
      </w:pPr>
      <w:r w:rsidRPr="00984AC9">
        <w:rPr>
          <w:rFonts w:ascii="Times New Roman" w:hAnsi="Times New Roman" w:cs="Times New Roman"/>
          <w:szCs w:val="28"/>
        </w:rPr>
        <w:t>Ovakve zadruge seljanima su veoma potrebne ne samo zbog prirode njihove proizvodnje i potrošnje, već i zbog njihove izolovanosti, slabe kreditne sposobnosti, uvođenja novih tehničkih mera, lakšeg izlaska na tržište i sl. Međđutim, jedan od osnovnih problema u zadruzi je kako udružiti njene članove i kako urediti vođstvo u zadruzi.</w:t>
      </w:r>
    </w:p>
    <w:p w:rsidR="00476DD3" w:rsidRPr="00984AC9" w:rsidRDefault="00C2484C" w:rsidP="00984AC9">
      <w:pPr>
        <w:ind w:left="0"/>
        <w:jc w:val="both"/>
        <w:rPr>
          <w:rFonts w:ascii="Times New Roman" w:hAnsi="Times New Roman" w:cs="Times New Roman"/>
          <w:szCs w:val="28"/>
        </w:rPr>
      </w:pPr>
      <w:r w:rsidRPr="00984AC9">
        <w:rPr>
          <w:rFonts w:ascii="Times New Roman" w:hAnsi="Times New Roman" w:cs="Times New Roman"/>
          <w:szCs w:val="28"/>
        </w:rPr>
        <w:t>Vođstvo je često birokratsko ili je sklono birokratiji, u zadruzi vidi samo njenu ekonomsku stranu, a ne i društvenu, i ne uviđa značaj odnosa između ljudi.</w:t>
      </w:r>
    </w:p>
    <w:p w:rsidR="00476DD3" w:rsidRPr="00984AC9" w:rsidRDefault="00C2484C" w:rsidP="00984AC9">
      <w:pPr>
        <w:ind w:left="0"/>
        <w:jc w:val="both"/>
        <w:rPr>
          <w:rFonts w:ascii="Times New Roman" w:hAnsi="Times New Roman" w:cs="Times New Roman"/>
          <w:szCs w:val="28"/>
        </w:rPr>
      </w:pPr>
      <w:r w:rsidRPr="00984AC9">
        <w:rPr>
          <w:rFonts w:ascii="Times New Roman" w:hAnsi="Times New Roman" w:cs="Times New Roman"/>
          <w:szCs w:val="28"/>
        </w:rPr>
        <w:t xml:space="preserve">Na selu ej veoma teško naći u istoj ličnosti pravog šefa zadruge. </w:t>
      </w:r>
    </w:p>
    <w:p w:rsidR="00476DD3" w:rsidRPr="00984AC9" w:rsidRDefault="00C2484C" w:rsidP="00984AC9">
      <w:pPr>
        <w:ind w:left="0"/>
        <w:jc w:val="both"/>
        <w:rPr>
          <w:rFonts w:ascii="Times New Roman" w:hAnsi="Times New Roman" w:cs="Times New Roman"/>
          <w:szCs w:val="28"/>
        </w:rPr>
      </w:pPr>
      <w:r w:rsidRPr="00984AC9">
        <w:rPr>
          <w:rFonts w:ascii="Times New Roman" w:hAnsi="Times New Roman" w:cs="Times New Roman"/>
          <w:szCs w:val="28"/>
        </w:rPr>
        <w:t xml:space="preserve">Nisu manji ni problemi članstva zadruge. To su mahom seljani, obično nepoverljivi prema svemu novom, između kojih nisu ni susedski odnosi uvek dobri, među njima mogu i kulturne razlike biti znatne, pa u zadruzi jedni vide samo sredstvo zarade, a drugi su protiv toga. </w:t>
      </w:r>
    </w:p>
    <w:p w:rsidR="00476DD3" w:rsidRPr="00984AC9" w:rsidRDefault="00C2484C" w:rsidP="00984AC9">
      <w:pPr>
        <w:ind w:left="0"/>
        <w:jc w:val="both"/>
        <w:rPr>
          <w:rFonts w:ascii="Times New Roman" w:hAnsi="Times New Roman" w:cs="Times New Roman"/>
          <w:szCs w:val="28"/>
        </w:rPr>
      </w:pPr>
      <w:r w:rsidRPr="00984AC9">
        <w:rPr>
          <w:rFonts w:ascii="Times New Roman" w:hAnsi="Times New Roman" w:cs="Times New Roman"/>
          <w:szCs w:val="28"/>
        </w:rPr>
        <w:t>U seoskoj zadruzi sociolozi vide društvenu i radnu zajednicu u kojoj se održava i širi duh solidarnosti i odnosi kooperacije. Zbog toga njen sastav i odnosi treba da doprinesu:</w:t>
      </w:r>
    </w:p>
    <w:p w:rsidR="00476DD3" w:rsidRPr="00984AC9" w:rsidRDefault="00C2484C" w:rsidP="00984AC9">
      <w:pPr>
        <w:ind w:left="0"/>
        <w:jc w:val="both"/>
        <w:rPr>
          <w:rFonts w:ascii="Times New Roman" w:hAnsi="Times New Roman" w:cs="Times New Roman"/>
          <w:szCs w:val="28"/>
        </w:rPr>
      </w:pPr>
      <w:r w:rsidRPr="00984AC9">
        <w:rPr>
          <w:rFonts w:ascii="Times New Roman" w:hAnsi="Times New Roman" w:cs="Times New Roman"/>
          <w:szCs w:val="28"/>
        </w:rPr>
        <w:t xml:space="preserve">Da se članovi zaista osećaju kao zadrugari, da potpuno prihvate principe i duh zajednice i da ih prošire na svoje porodice i susede, </w:t>
      </w:r>
    </w:p>
    <w:p w:rsidR="00476DD3" w:rsidRPr="00984AC9" w:rsidRDefault="00C2484C" w:rsidP="00984AC9">
      <w:pPr>
        <w:ind w:left="0"/>
        <w:jc w:val="both"/>
        <w:rPr>
          <w:rFonts w:ascii="Times New Roman" w:hAnsi="Times New Roman" w:cs="Times New Roman"/>
          <w:szCs w:val="28"/>
        </w:rPr>
      </w:pPr>
      <w:r w:rsidRPr="00984AC9">
        <w:rPr>
          <w:rFonts w:ascii="Times New Roman" w:hAnsi="Times New Roman" w:cs="Times New Roman"/>
          <w:szCs w:val="28"/>
        </w:rPr>
        <w:t>Zadružna sredstva su zajednička i niko na njih ne može imati neka posebna prava,</w:t>
      </w:r>
    </w:p>
    <w:p w:rsidR="00476DD3" w:rsidRPr="00984AC9" w:rsidRDefault="00C2484C" w:rsidP="00984AC9">
      <w:pPr>
        <w:ind w:left="0"/>
        <w:jc w:val="both"/>
        <w:rPr>
          <w:rFonts w:ascii="Times New Roman" w:hAnsi="Times New Roman" w:cs="Times New Roman"/>
          <w:szCs w:val="28"/>
        </w:rPr>
      </w:pPr>
      <w:r w:rsidRPr="00984AC9">
        <w:rPr>
          <w:rFonts w:ascii="Times New Roman" w:hAnsi="Times New Roman" w:cs="Times New Roman"/>
          <w:szCs w:val="28"/>
        </w:rPr>
        <w:t xml:space="preserve">Moralno vaspitanje u zadruzi je posebno značajno i zbog toga samo zadrugari treba da izgdare svoj “kodeks normi ponašanja” </w:t>
      </w:r>
    </w:p>
    <w:p w:rsidR="00476DD3" w:rsidRPr="00984AC9" w:rsidRDefault="00C2484C" w:rsidP="00984AC9">
      <w:pPr>
        <w:ind w:left="0"/>
        <w:jc w:val="both"/>
        <w:rPr>
          <w:rFonts w:ascii="Times New Roman" w:hAnsi="Times New Roman" w:cs="Times New Roman"/>
          <w:szCs w:val="28"/>
        </w:rPr>
      </w:pPr>
      <w:r w:rsidRPr="00984AC9">
        <w:rPr>
          <w:rFonts w:ascii="Times New Roman" w:hAnsi="Times New Roman" w:cs="Times New Roman"/>
          <w:szCs w:val="28"/>
        </w:rPr>
        <w:t>Formiranje zadružne ličnosti jedan je od glavnih ciljeva zadruge i zbog toga je veoma važan i intelektualni odgoj svakog pojedinca,</w:t>
      </w:r>
    </w:p>
    <w:p w:rsidR="00476DD3" w:rsidRPr="00984AC9" w:rsidRDefault="00C2484C" w:rsidP="00984AC9">
      <w:pPr>
        <w:ind w:left="0"/>
        <w:jc w:val="both"/>
        <w:rPr>
          <w:rFonts w:ascii="Times New Roman" w:hAnsi="Times New Roman" w:cs="Times New Roman"/>
          <w:szCs w:val="28"/>
        </w:rPr>
      </w:pPr>
      <w:r w:rsidRPr="00984AC9">
        <w:rPr>
          <w:rFonts w:ascii="Times New Roman" w:hAnsi="Times New Roman" w:cs="Times New Roman"/>
          <w:szCs w:val="28"/>
        </w:rPr>
        <w:t>Odluke u zadruzi  treba da se donose jednodušno, naročito izbor šefova i pravila, a i da se među članovima očuva poverenje.</w:t>
      </w:r>
    </w:p>
    <w:p w:rsidR="00984AC9" w:rsidRDefault="00984AC9" w:rsidP="00984AC9">
      <w:pPr>
        <w:ind w:left="0"/>
        <w:rPr>
          <w:rFonts w:ascii="Times New Roman" w:hAnsi="Times New Roman" w:cs="Times New Roman"/>
          <w:szCs w:val="28"/>
        </w:rPr>
      </w:pPr>
    </w:p>
    <w:p w:rsidR="00984AC9" w:rsidRDefault="00984AC9" w:rsidP="00984AC9">
      <w:pPr>
        <w:ind w:left="0"/>
        <w:rPr>
          <w:rFonts w:ascii="Times New Roman" w:hAnsi="Times New Roman" w:cs="Times New Roman"/>
          <w:szCs w:val="28"/>
        </w:rPr>
      </w:pPr>
    </w:p>
    <w:p w:rsidR="00984AC9" w:rsidRDefault="00984AC9" w:rsidP="00984AC9">
      <w:pPr>
        <w:ind w:left="0"/>
        <w:rPr>
          <w:rFonts w:ascii="Times New Roman" w:hAnsi="Times New Roman" w:cs="Times New Roman"/>
          <w:szCs w:val="28"/>
        </w:rPr>
      </w:pPr>
    </w:p>
    <w:p w:rsidR="00984AC9" w:rsidRDefault="00984AC9" w:rsidP="00984AC9">
      <w:pPr>
        <w:ind w:left="0"/>
        <w:rPr>
          <w:rFonts w:ascii="Times New Roman" w:hAnsi="Times New Roman" w:cs="Times New Roman"/>
          <w:szCs w:val="28"/>
        </w:rPr>
      </w:pPr>
    </w:p>
    <w:p w:rsidR="00984AC9" w:rsidRDefault="00984AC9" w:rsidP="00984AC9">
      <w:pPr>
        <w:ind w:left="0"/>
        <w:rPr>
          <w:rFonts w:ascii="Times New Roman" w:hAnsi="Times New Roman" w:cs="Times New Roman"/>
          <w:szCs w:val="28"/>
        </w:rPr>
      </w:pPr>
    </w:p>
    <w:p w:rsidR="00984AC9" w:rsidRDefault="00984AC9" w:rsidP="00984AC9">
      <w:pPr>
        <w:ind w:left="0"/>
        <w:rPr>
          <w:rFonts w:ascii="Times New Roman" w:hAnsi="Times New Roman" w:cs="Times New Roman"/>
          <w:szCs w:val="28"/>
        </w:rPr>
      </w:pPr>
    </w:p>
    <w:p w:rsidR="00984AC9" w:rsidRDefault="00984AC9" w:rsidP="00984AC9">
      <w:pPr>
        <w:ind w:left="0"/>
        <w:rPr>
          <w:rFonts w:ascii="Times New Roman" w:hAnsi="Times New Roman" w:cs="Times New Roman"/>
          <w:szCs w:val="28"/>
        </w:rPr>
      </w:pPr>
    </w:p>
    <w:p w:rsidR="00984AC9" w:rsidRDefault="00984AC9" w:rsidP="00984AC9">
      <w:pPr>
        <w:ind w:left="0"/>
        <w:jc w:val="center"/>
        <w:rPr>
          <w:rFonts w:ascii="Times New Roman" w:hAnsi="Times New Roman" w:cs="Times New Roman"/>
          <w:sz w:val="40"/>
          <w:szCs w:val="40"/>
        </w:rPr>
      </w:pPr>
      <w:r w:rsidRPr="00984AC9">
        <w:rPr>
          <w:rFonts w:ascii="Times New Roman" w:hAnsi="Times New Roman" w:cs="Times New Roman"/>
          <w:sz w:val="40"/>
          <w:szCs w:val="40"/>
        </w:rPr>
        <w:t>Opština</w:t>
      </w:r>
    </w:p>
    <w:p w:rsidR="00476DD3" w:rsidRPr="00984AC9" w:rsidRDefault="00C2484C" w:rsidP="00984AC9">
      <w:pPr>
        <w:ind w:left="0"/>
        <w:rPr>
          <w:rFonts w:ascii="Times New Roman" w:hAnsi="Times New Roman" w:cs="Times New Roman"/>
          <w:szCs w:val="28"/>
        </w:rPr>
      </w:pPr>
      <w:r w:rsidRPr="00984AC9">
        <w:rPr>
          <w:rFonts w:ascii="Times New Roman" w:hAnsi="Times New Roman" w:cs="Times New Roman"/>
          <w:szCs w:val="28"/>
        </w:rPr>
        <w:t xml:space="preserve">Opština je institucija koja reguliše pitanja uprave lokalne zajednice. U sociološkom smislu to znači određenu akciju i određenu organizaciju. Akcija se sastoji u rešavanju društvenih poslova i uticanja na ponašanje ljudi. </w:t>
      </w:r>
    </w:p>
    <w:p w:rsidR="00476DD3" w:rsidRPr="00984AC9" w:rsidRDefault="00C2484C" w:rsidP="00984AC9">
      <w:pPr>
        <w:ind w:left="0"/>
        <w:rPr>
          <w:rFonts w:ascii="Times New Roman" w:hAnsi="Times New Roman" w:cs="Times New Roman"/>
          <w:szCs w:val="28"/>
        </w:rPr>
      </w:pPr>
      <w:r w:rsidRPr="00984AC9">
        <w:rPr>
          <w:rFonts w:ascii="Times New Roman" w:hAnsi="Times New Roman" w:cs="Times New Roman"/>
          <w:szCs w:val="28"/>
        </w:rPr>
        <w:t xml:space="preserve">Organizacija uprave u lokalnim zajednicama ima u svom razvoju ove osnovne tendencije: tendenciju </w:t>
      </w:r>
      <w:r w:rsidRPr="00984AC9">
        <w:rPr>
          <w:rFonts w:ascii="Times New Roman" w:hAnsi="Times New Roman" w:cs="Times New Roman"/>
          <w:i/>
          <w:iCs/>
          <w:szCs w:val="28"/>
        </w:rPr>
        <w:t>porasta</w:t>
      </w:r>
      <w:r w:rsidRPr="00984AC9">
        <w:rPr>
          <w:rFonts w:ascii="Times New Roman" w:hAnsi="Times New Roman" w:cs="Times New Roman"/>
          <w:szCs w:val="28"/>
        </w:rPr>
        <w:t xml:space="preserve"> broja funkcionera, i to zbog postavljanja novih zadataka pred zajednicom, tendenciju porasta proizvodnih snaga i povezivanja ljudi i sl.; tendenciju sve veće podele rada, tj. </w:t>
      </w:r>
      <w:r w:rsidRPr="00984AC9">
        <w:rPr>
          <w:rFonts w:ascii="Times New Roman" w:hAnsi="Times New Roman" w:cs="Times New Roman"/>
          <w:i/>
          <w:iCs/>
          <w:szCs w:val="28"/>
        </w:rPr>
        <w:t xml:space="preserve">diferenciranj </w:t>
      </w:r>
      <w:r w:rsidRPr="00984AC9">
        <w:rPr>
          <w:rFonts w:ascii="Times New Roman" w:hAnsi="Times New Roman" w:cs="Times New Roman"/>
          <w:szCs w:val="28"/>
        </w:rPr>
        <w:t xml:space="preserve">poslova jer treba rešavati i razne komunalne probleme; tendenciju </w:t>
      </w:r>
      <w:r w:rsidRPr="00984AC9">
        <w:rPr>
          <w:rFonts w:ascii="Times New Roman" w:hAnsi="Times New Roman" w:cs="Times New Roman"/>
          <w:i/>
          <w:iCs/>
          <w:szCs w:val="28"/>
        </w:rPr>
        <w:t>smanjivanja prinude</w:t>
      </w:r>
      <w:r w:rsidRPr="00984AC9">
        <w:rPr>
          <w:rFonts w:ascii="Times New Roman" w:hAnsi="Times New Roman" w:cs="Times New Roman"/>
          <w:szCs w:val="28"/>
        </w:rPr>
        <w:t xml:space="preserve">, tj. svesnog delovanja u cilju nametanja određenog ponašanja drugima i tendenciju </w:t>
      </w:r>
      <w:r w:rsidRPr="00984AC9">
        <w:rPr>
          <w:rFonts w:ascii="Times New Roman" w:hAnsi="Times New Roman" w:cs="Times New Roman"/>
          <w:i/>
          <w:iCs/>
          <w:szCs w:val="28"/>
        </w:rPr>
        <w:t>profesionalizacije</w:t>
      </w:r>
      <w:r w:rsidRPr="00984AC9">
        <w:rPr>
          <w:rFonts w:ascii="Times New Roman" w:hAnsi="Times New Roman" w:cs="Times New Roman"/>
          <w:szCs w:val="28"/>
        </w:rPr>
        <w:t xml:space="preserve">, tj. vršenje poslova uprave zahteva profesionalnu spremu i plaćanje u novcu. </w:t>
      </w:r>
    </w:p>
    <w:p w:rsidR="00476DD3" w:rsidRPr="00984AC9" w:rsidRDefault="00C2484C" w:rsidP="00984AC9">
      <w:pPr>
        <w:ind w:left="0"/>
        <w:rPr>
          <w:rFonts w:ascii="Times New Roman" w:hAnsi="Times New Roman" w:cs="Times New Roman"/>
          <w:szCs w:val="28"/>
        </w:rPr>
      </w:pPr>
      <w:r w:rsidRPr="00984AC9">
        <w:rPr>
          <w:rFonts w:ascii="Times New Roman" w:hAnsi="Times New Roman" w:cs="Times New Roman"/>
          <w:szCs w:val="28"/>
        </w:rPr>
        <w:t xml:space="preserve">U zaostalim ruralnim društvima opština se obično poklapa sa selom, seoski areal je prostor na kome se prostire opštinska vlast.  </w:t>
      </w:r>
    </w:p>
    <w:p w:rsidR="00476DD3" w:rsidRPr="00984AC9" w:rsidRDefault="00C2484C" w:rsidP="00984AC9">
      <w:pPr>
        <w:ind w:left="0"/>
        <w:rPr>
          <w:rFonts w:ascii="Times New Roman" w:hAnsi="Times New Roman" w:cs="Times New Roman"/>
          <w:szCs w:val="28"/>
        </w:rPr>
      </w:pPr>
      <w:r w:rsidRPr="00984AC9">
        <w:rPr>
          <w:rFonts w:ascii="Times New Roman" w:hAnsi="Times New Roman" w:cs="Times New Roman"/>
          <w:szCs w:val="28"/>
        </w:rPr>
        <w:t>Jačanjem države sve više se gubi izolovanost sela, pa se više sela grupiše i čine zajedničku opštinu.</w:t>
      </w:r>
    </w:p>
    <w:p w:rsidR="00476DD3" w:rsidRPr="00984AC9" w:rsidRDefault="00C2484C" w:rsidP="00984AC9">
      <w:pPr>
        <w:ind w:left="0"/>
        <w:rPr>
          <w:rFonts w:ascii="Times New Roman" w:hAnsi="Times New Roman" w:cs="Times New Roman"/>
          <w:szCs w:val="28"/>
        </w:rPr>
      </w:pPr>
      <w:r w:rsidRPr="00984AC9">
        <w:rPr>
          <w:rFonts w:ascii="Times New Roman" w:hAnsi="Times New Roman" w:cs="Times New Roman"/>
          <w:szCs w:val="28"/>
        </w:rPr>
        <w:t xml:space="preserve">Socijalizam je doneo </w:t>
      </w:r>
      <w:r w:rsidRPr="00984AC9">
        <w:rPr>
          <w:rFonts w:ascii="Times New Roman" w:hAnsi="Times New Roman" w:cs="Times New Roman"/>
          <w:i/>
          <w:iCs/>
          <w:szCs w:val="28"/>
        </w:rPr>
        <w:t>komunu</w:t>
      </w:r>
      <w:r w:rsidRPr="00984AC9">
        <w:rPr>
          <w:rFonts w:ascii="Times New Roman" w:hAnsi="Times New Roman" w:cs="Times New Roman"/>
          <w:szCs w:val="28"/>
        </w:rPr>
        <w:t>, odnosno teritorijalnu i društvenu zajednicu u kojoj se putem samoupravljanja usklađuju individualni i opšti interesi. Komune su ukinule razlikovanje na seoske i varoške opštine, jer komunu čine i seoska i gradska naselja. Komuna ima svoje ekonomske, političke, koordinacione i normativne funkcije, a njenim statutom određena su njena prava i dužnosti, kao i odnosi sa drugim teritorijalnim zajednicama.</w:t>
      </w:r>
    </w:p>
    <w:p w:rsidR="00476DD3" w:rsidRPr="00984AC9" w:rsidRDefault="00C2484C" w:rsidP="00984AC9">
      <w:pPr>
        <w:ind w:left="0"/>
        <w:jc w:val="both"/>
        <w:rPr>
          <w:rFonts w:ascii="Times New Roman" w:hAnsi="Times New Roman" w:cs="Times New Roman"/>
          <w:szCs w:val="28"/>
        </w:rPr>
      </w:pPr>
      <w:r w:rsidRPr="00984AC9">
        <w:rPr>
          <w:rFonts w:ascii="Times New Roman" w:hAnsi="Times New Roman" w:cs="Times New Roman"/>
          <w:szCs w:val="28"/>
        </w:rPr>
        <w:t>Međutim, u sistemu našeg komunalnog sistema neke čisto seoske poslove rešavaju sami društveni organi u selu. To su mesni seoski odbori, koji su po pozitivnim propisima kompetentni za ove poslove:</w:t>
      </w:r>
    </w:p>
    <w:p w:rsidR="00476DD3" w:rsidRPr="00984AC9" w:rsidRDefault="00C2484C" w:rsidP="00984AC9">
      <w:pPr>
        <w:ind w:left="0"/>
        <w:jc w:val="both"/>
        <w:rPr>
          <w:rFonts w:ascii="Times New Roman" w:hAnsi="Times New Roman" w:cs="Times New Roman"/>
          <w:szCs w:val="28"/>
        </w:rPr>
      </w:pPr>
      <w:r w:rsidRPr="00984AC9">
        <w:rPr>
          <w:rFonts w:ascii="Times New Roman" w:hAnsi="Times New Roman" w:cs="Times New Roman"/>
          <w:szCs w:val="28"/>
        </w:rPr>
        <w:lastRenderedPageBreak/>
        <w:t>Komunalne – popravka, izgradnja, održavanje seoskih puteva, škola,mostova,objekata za snabdevanje vodom-bunara, česama, pojilišta...</w:t>
      </w:r>
    </w:p>
    <w:p w:rsidR="00476DD3" w:rsidRPr="00984AC9" w:rsidRDefault="00C2484C" w:rsidP="00984AC9">
      <w:pPr>
        <w:ind w:left="0"/>
        <w:jc w:val="both"/>
        <w:rPr>
          <w:rFonts w:ascii="Times New Roman" w:hAnsi="Times New Roman" w:cs="Times New Roman"/>
          <w:szCs w:val="28"/>
        </w:rPr>
      </w:pPr>
      <w:r w:rsidRPr="00984AC9">
        <w:rPr>
          <w:rFonts w:ascii="Times New Roman" w:hAnsi="Times New Roman" w:cs="Times New Roman"/>
          <w:szCs w:val="28"/>
        </w:rPr>
        <w:t>Agrarne – prskanje, čišćenje i održavanje voćnjaka, čuvanje i korišćenje seoskih prašnjaka, nabavka semena i veštačkog gnojiva...</w:t>
      </w:r>
    </w:p>
    <w:p w:rsidR="00476DD3" w:rsidRPr="00984AC9" w:rsidRDefault="00C2484C" w:rsidP="00984AC9">
      <w:pPr>
        <w:ind w:left="0"/>
        <w:jc w:val="both"/>
        <w:rPr>
          <w:rFonts w:ascii="Times New Roman" w:hAnsi="Times New Roman" w:cs="Times New Roman"/>
          <w:szCs w:val="28"/>
        </w:rPr>
      </w:pPr>
      <w:r w:rsidRPr="00984AC9">
        <w:rPr>
          <w:rFonts w:ascii="Times New Roman" w:hAnsi="Times New Roman" w:cs="Times New Roman"/>
          <w:szCs w:val="28"/>
        </w:rPr>
        <w:t>Prosvetne: pohađanje nasteve u školi, snabdevanje škole ogrevom, rad školskih odbora,</w:t>
      </w:r>
    </w:p>
    <w:p w:rsidR="00476DD3" w:rsidRPr="00984AC9" w:rsidRDefault="00C2484C" w:rsidP="00984AC9">
      <w:pPr>
        <w:ind w:left="0"/>
        <w:jc w:val="both"/>
        <w:rPr>
          <w:rFonts w:ascii="Times New Roman" w:hAnsi="Times New Roman" w:cs="Times New Roman"/>
          <w:szCs w:val="28"/>
        </w:rPr>
      </w:pPr>
      <w:r w:rsidRPr="00984AC9">
        <w:rPr>
          <w:rFonts w:ascii="Times New Roman" w:hAnsi="Times New Roman" w:cs="Times New Roman"/>
          <w:szCs w:val="28"/>
        </w:rPr>
        <w:t>Finansijske: uvođenje seoskog samodoprinosa</w:t>
      </w:r>
    </w:p>
    <w:p w:rsidR="00476DD3" w:rsidRPr="00984AC9" w:rsidRDefault="00C2484C" w:rsidP="00984AC9">
      <w:pPr>
        <w:ind w:left="0"/>
        <w:jc w:val="both"/>
        <w:rPr>
          <w:rFonts w:ascii="Times New Roman" w:hAnsi="Times New Roman" w:cs="Times New Roman"/>
          <w:szCs w:val="28"/>
        </w:rPr>
      </w:pPr>
      <w:r w:rsidRPr="00984AC9">
        <w:rPr>
          <w:rFonts w:ascii="Times New Roman" w:hAnsi="Times New Roman" w:cs="Times New Roman"/>
          <w:szCs w:val="28"/>
        </w:rPr>
        <w:t>Socijalne: higijena u selu, socijalne pomoći, postupak oko starateljstva</w:t>
      </w:r>
    </w:p>
    <w:p w:rsidR="00476DD3" w:rsidRPr="00984AC9" w:rsidRDefault="00C2484C" w:rsidP="00984AC9">
      <w:pPr>
        <w:ind w:left="0"/>
        <w:jc w:val="both"/>
        <w:rPr>
          <w:rFonts w:ascii="Times New Roman" w:hAnsi="Times New Roman" w:cs="Times New Roman"/>
          <w:szCs w:val="28"/>
        </w:rPr>
      </w:pPr>
      <w:r w:rsidRPr="00984AC9">
        <w:rPr>
          <w:rFonts w:ascii="Times New Roman" w:hAnsi="Times New Roman" w:cs="Times New Roman"/>
          <w:szCs w:val="28"/>
        </w:rPr>
        <w:t xml:space="preserve">Organizacione: pripremanj i održavanje zborova birača, vođenje biračkih spiskova. </w:t>
      </w:r>
    </w:p>
    <w:p w:rsidR="00984AC9" w:rsidRDefault="00984AC9" w:rsidP="00984AC9">
      <w:pPr>
        <w:ind w:left="0"/>
        <w:rPr>
          <w:rFonts w:ascii="Times New Roman" w:hAnsi="Times New Roman" w:cs="Times New Roman"/>
          <w:noProof/>
          <w:szCs w:val="28"/>
        </w:rPr>
      </w:pPr>
    </w:p>
    <w:p w:rsidR="000200AE" w:rsidRDefault="003F13C9" w:rsidP="000200AE">
      <w:pPr>
        <w:jc w:val="center"/>
        <w:rPr>
          <w:szCs w:val="28"/>
        </w:rPr>
      </w:pPr>
      <w:hyperlink r:id="rId27" w:history="1">
        <w:r w:rsidR="000200AE">
          <w:rPr>
            <w:rStyle w:val="Hyperlink"/>
            <w:szCs w:val="28"/>
          </w:rPr>
          <w:t>www.</w:t>
        </w:r>
        <w:r w:rsidR="00BB5288">
          <w:rPr>
            <w:rStyle w:val="Hyperlink"/>
            <w:szCs w:val="28"/>
          </w:rPr>
          <w:t>maturski.org</w:t>
        </w:r>
      </w:hyperlink>
    </w:p>
    <w:p w:rsidR="000200AE" w:rsidRPr="00984AC9" w:rsidRDefault="000200AE" w:rsidP="00984AC9">
      <w:pPr>
        <w:ind w:left="0"/>
        <w:rPr>
          <w:rFonts w:ascii="Times New Roman" w:hAnsi="Times New Roman" w:cs="Times New Roman"/>
          <w:szCs w:val="28"/>
        </w:rPr>
      </w:pPr>
    </w:p>
    <w:sectPr w:rsidR="000200AE" w:rsidRPr="00984AC9" w:rsidSect="00AE155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288" w:rsidRDefault="00BB5288" w:rsidP="00BB5288">
      <w:pPr>
        <w:spacing w:before="0" w:after="0"/>
      </w:pPr>
      <w:r>
        <w:separator/>
      </w:r>
    </w:p>
  </w:endnote>
  <w:endnote w:type="continuationSeparator" w:id="1">
    <w:p w:rsidR="00BB5288" w:rsidRDefault="00BB5288" w:rsidP="00BB5288">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288" w:rsidRDefault="00BB5288" w:rsidP="00BB5288">
      <w:pPr>
        <w:spacing w:before="0" w:after="0"/>
      </w:pPr>
      <w:r>
        <w:separator/>
      </w:r>
    </w:p>
  </w:footnote>
  <w:footnote w:type="continuationSeparator" w:id="1">
    <w:p w:rsidR="00BB5288" w:rsidRDefault="00BB5288" w:rsidP="00BB5288">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84294"/>
    <w:multiLevelType w:val="hybridMultilevel"/>
    <w:tmpl w:val="C7D27340"/>
    <w:lvl w:ilvl="0" w:tplc="C0C6F1B2">
      <w:start w:val="1"/>
      <w:numFmt w:val="bullet"/>
      <w:lvlText w:val="•"/>
      <w:lvlJc w:val="left"/>
      <w:pPr>
        <w:tabs>
          <w:tab w:val="num" w:pos="720"/>
        </w:tabs>
        <w:ind w:left="720" w:hanging="360"/>
      </w:pPr>
      <w:rPr>
        <w:rFonts w:ascii="Arial" w:hAnsi="Arial" w:hint="default"/>
      </w:rPr>
    </w:lvl>
    <w:lvl w:ilvl="1" w:tplc="0450D11E" w:tentative="1">
      <w:start w:val="1"/>
      <w:numFmt w:val="bullet"/>
      <w:lvlText w:val="•"/>
      <w:lvlJc w:val="left"/>
      <w:pPr>
        <w:tabs>
          <w:tab w:val="num" w:pos="1440"/>
        </w:tabs>
        <w:ind w:left="1440" w:hanging="360"/>
      </w:pPr>
      <w:rPr>
        <w:rFonts w:ascii="Arial" w:hAnsi="Arial" w:hint="default"/>
      </w:rPr>
    </w:lvl>
    <w:lvl w:ilvl="2" w:tplc="12B4DE84" w:tentative="1">
      <w:start w:val="1"/>
      <w:numFmt w:val="bullet"/>
      <w:lvlText w:val="•"/>
      <w:lvlJc w:val="left"/>
      <w:pPr>
        <w:tabs>
          <w:tab w:val="num" w:pos="2160"/>
        </w:tabs>
        <w:ind w:left="2160" w:hanging="360"/>
      </w:pPr>
      <w:rPr>
        <w:rFonts w:ascii="Arial" w:hAnsi="Arial" w:hint="default"/>
      </w:rPr>
    </w:lvl>
    <w:lvl w:ilvl="3" w:tplc="06BEF24A" w:tentative="1">
      <w:start w:val="1"/>
      <w:numFmt w:val="bullet"/>
      <w:lvlText w:val="•"/>
      <w:lvlJc w:val="left"/>
      <w:pPr>
        <w:tabs>
          <w:tab w:val="num" w:pos="2880"/>
        </w:tabs>
        <w:ind w:left="2880" w:hanging="360"/>
      </w:pPr>
      <w:rPr>
        <w:rFonts w:ascii="Arial" w:hAnsi="Arial" w:hint="default"/>
      </w:rPr>
    </w:lvl>
    <w:lvl w:ilvl="4" w:tplc="C5FC0B1E" w:tentative="1">
      <w:start w:val="1"/>
      <w:numFmt w:val="bullet"/>
      <w:lvlText w:val="•"/>
      <w:lvlJc w:val="left"/>
      <w:pPr>
        <w:tabs>
          <w:tab w:val="num" w:pos="3600"/>
        </w:tabs>
        <w:ind w:left="3600" w:hanging="360"/>
      </w:pPr>
      <w:rPr>
        <w:rFonts w:ascii="Arial" w:hAnsi="Arial" w:hint="default"/>
      </w:rPr>
    </w:lvl>
    <w:lvl w:ilvl="5" w:tplc="EC02B87C" w:tentative="1">
      <w:start w:val="1"/>
      <w:numFmt w:val="bullet"/>
      <w:lvlText w:val="•"/>
      <w:lvlJc w:val="left"/>
      <w:pPr>
        <w:tabs>
          <w:tab w:val="num" w:pos="4320"/>
        </w:tabs>
        <w:ind w:left="4320" w:hanging="360"/>
      </w:pPr>
      <w:rPr>
        <w:rFonts w:ascii="Arial" w:hAnsi="Arial" w:hint="default"/>
      </w:rPr>
    </w:lvl>
    <w:lvl w:ilvl="6" w:tplc="0A00F2FA" w:tentative="1">
      <w:start w:val="1"/>
      <w:numFmt w:val="bullet"/>
      <w:lvlText w:val="•"/>
      <w:lvlJc w:val="left"/>
      <w:pPr>
        <w:tabs>
          <w:tab w:val="num" w:pos="5040"/>
        </w:tabs>
        <w:ind w:left="5040" w:hanging="360"/>
      </w:pPr>
      <w:rPr>
        <w:rFonts w:ascii="Arial" w:hAnsi="Arial" w:hint="default"/>
      </w:rPr>
    </w:lvl>
    <w:lvl w:ilvl="7" w:tplc="E5EC4DE8" w:tentative="1">
      <w:start w:val="1"/>
      <w:numFmt w:val="bullet"/>
      <w:lvlText w:val="•"/>
      <w:lvlJc w:val="left"/>
      <w:pPr>
        <w:tabs>
          <w:tab w:val="num" w:pos="5760"/>
        </w:tabs>
        <w:ind w:left="5760" w:hanging="360"/>
      </w:pPr>
      <w:rPr>
        <w:rFonts w:ascii="Arial" w:hAnsi="Arial" w:hint="default"/>
      </w:rPr>
    </w:lvl>
    <w:lvl w:ilvl="8" w:tplc="2E12D4BA" w:tentative="1">
      <w:start w:val="1"/>
      <w:numFmt w:val="bullet"/>
      <w:lvlText w:val="•"/>
      <w:lvlJc w:val="left"/>
      <w:pPr>
        <w:tabs>
          <w:tab w:val="num" w:pos="6480"/>
        </w:tabs>
        <w:ind w:left="6480" w:hanging="360"/>
      </w:pPr>
      <w:rPr>
        <w:rFonts w:ascii="Arial" w:hAnsi="Arial" w:hint="default"/>
      </w:rPr>
    </w:lvl>
  </w:abstractNum>
  <w:abstractNum w:abstractNumId="1">
    <w:nsid w:val="0DA94FD1"/>
    <w:multiLevelType w:val="hybridMultilevel"/>
    <w:tmpl w:val="1B5A9070"/>
    <w:lvl w:ilvl="0" w:tplc="AF10AFEE">
      <w:start w:val="1"/>
      <w:numFmt w:val="bullet"/>
      <w:lvlText w:val="•"/>
      <w:lvlJc w:val="left"/>
      <w:pPr>
        <w:tabs>
          <w:tab w:val="num" w:pos="720"/>
        </w:tabs>
        <w:ind w:left="720" w:hanging="360"/>
      </w:pPr>
      <w:rPr>
        <w:rFonts w:ascii="Arial" w:hAnsi="Arial" w:hint="default"/>
      </w:rPr>
    </w:lvl>
    <w:lvl w:ilvl="1" w:tplc="F1C6CA16" w:tentative="1">
      <w:start w:val="1"/>
      <w:numFmt w:val="bullet"/>
      <w:lvlText w:val="•"/>
      <w:lvlJc w:val="left"/>
      <w:pPr>
        <w:tabs>
          <w:tab w:val="num" w:pos="1440"/>
        </w:tabs>
        <w:ind w:left="1440" w:hanging="360"/>
      </w:pPr>
      <w:rPr>
        <w:rFonts w:ascii="Arial" w:hAnsi="Arial" w:hint="default"/>
      </w:rPr>
    </w:lvl>
    <w:lvl w:ilvl="2" w:tplc="42D8EEF0" w:tentative="1">
      <w:start w:val="1"/>
      <w:numFmt w:val="bullet"/>
      <w:lvlText w:val="•"/>
      <w:lvlJc w:val="left"/>
      <w:pPr>
        <w:tabs>
          <w:tab w:val="num" w:pos="2160"/>
        </w:tabs>
        <w:ind w:left="2160" w:hanging="360"/>
      </w:pPr>
      <w:rPr>
        <w:rFonts w:ascii="Arial" w:hAnsi="Arial" w:hint="default"/>
      </w:rPr>
    </w:lvl>
    <w:lvl w:ilvl="3" w:tplc="08D8A6D8" w:tentative="1">
      <w:start w:val="1"/>
      <w:numFmt w:val="bullet"/>
      <w:lvlText w:val="•"/>
      <w:lvlJc w:val="left"/>
      <w:pPr>
        <w:tabs>
          <w:tab w:val="num" w:pos="2880"/>
        </w:tabs>
        <w:ind w:left="2880" w:hanging="360"/>
      </w:pPr>
      <w:rPr>
        <w:rFonts w:ascii="Arial" w:hAnsi="Arial" w:hint="default"/>
      </w:rPr>
    </w:lvl>
    <w:lvl w:ilvl="4" w:tplc="2B60671C" w:tentative="1">
      <w:start w:val="1"/>
      <w:numFmt w:val="bullet"/>
      <w:lvlText w:val="•"/>
      <w:lvlJc w:val="left"/>
      <w:pPr>
        <w:tabs>
          <w:tab w:val="num" w:pos="3600"/>
        </w:tabs>
        <w:ind w:left="3600" w:hanging="360"/>
      </w:pPr>
      <w:rPr>
        <w:rFonts w:ascii="Arial" w:hAnsi="Arial" w:hint="default"/>
      </w:rPr>
    </w:lvl>
    <w:lvl w:ilvl="5" w:tplc="03646454" w:tentative="1">
      <w:start w:val="1"/>
      <w:numFmt w:val="bullet"/>
      <w:lvlText w:val="•"/>
      <w:lvlJc w:val="left"/>
      <w:pPr>
        <w:tabs>
          <w:tab w:val="num" w:pos="4320"/>
        </w:tabs>
        <w:ind w:left="4320" w:hanging="360"/>
      </w:pPr>
      <w:rPr>
        <w:rFonts w:ascii="Arial" w:hAnsi="Arial" w:hint="default"/>
      </w:rPr>
    </w:lvl>
    <w:lvl w:ilvl="6" w:tplc="6B9CB4FA" w:tentative="1">
      <w:start w:val="1"/>
      <w:numFmt w:val="bullet"/>
      <w:lvlText w:val="•"/>
      <w:lvlJc w:val="left"/>
      <w:pPr>
        <w:tabs>
          <w:tab w:val="num" w:pos="5040"/>
        </w:tabs>
        <w:ind w:left="5040" w:hanging="360"/>
      </w:pPr>
      <w:rPr>
        <w:rFonts w:ascii="Arial" w:hAnsi="Arial" w:hint="default"/>
      </w:rPr>
    </w:lvl>
    <w:lvl w:ilvl="7" w:tplc="89E24990" w:tentative="1">
      <w:start w:val="1"/>
      <w:numFmt w:val="bullet"/>
      <w:lvlText w:val="•"/>
      <w:lvlJc w:val="left"/>
      <w:pPr>
        <w:tabs>
          <w:tab w:val="num" w:pos="5760"/>
        </w:tabs>
        <w:ind w:left="5760" w:hanging="360"/>
      </w:pPr>
      <w:rPr>
        <w:rFonts w:ascii="Arial" w:hAnsi="Arial" w:hint="default"/>
      </w:rPr>
    </w:lvl>
    <w:lvl w:ilvl="8" w:tplc="75C0D210" w:tentative="1">
      <w:start w:val="1"/>
      <w:numFmt w:val="bullet"/>
      <w:lvlText w:val="•"/>
      <w:lvlJc w:val="left"/>
      <w:pPr>
        <w:tabs>
          <w:tab w:val="num" w:pos="6480"/>
        </w:tabs>
        <w:ind w:left="6480" w:hanging="360"/>
      </w:pPr>
      <w:rPr>
        <w:rFonts w:ascii="Arial" w:hAnsi="Arial" w:hint="default"/>
      </w:rPr>
    </w:lvl>
  </w:abstractNum>
  <w:abstractNum w:abstractNumId="2">
    <w:nsid w:val="0E6200F5"/>
    <w:multiLevelType w:val="hybridMultilevel"/>
    <w:tmpl w:val="EDE8A108"/>
    <w:lvl w:ilvl="0" w:tplc="19C2B1C8">
      <w:start w:val="1"/>
      <w:numFmt w:val="bullet"/>
      <w:lvlText w:val="•"/>
      <w:lvlJc w:val="left"/>
      <w:pPr>
        <w:tabs>
          <w:tab w:val="num" w:pos="720"/>
        </w:tabs>
        <w:ind w:left="720" w:hanging="360"/>
      </w:pPr>
      <w:rPr>
        <w:rFonts w:ascii="Arial" w:hAnsi="Arial" w:hint="default"/>
      </w:rPr>
    </w:lvl>
    <w:lvl w:ilvl="1" w:tplc="D9C64498" w:tentative="1">
      <w:start w:val="1"/>
      <w:numFmt w:val="bullet"/>
      <w:lvlText w:val="•"/>
      <w:lvlJc w:val="left"/>
      <w:pPr>
        <w:tabs>
          <w:tab w:val="num" w:pos="1440"/>
        </w:tabs>
        <w:ind w:left="1440" w:hanging="360"/>
      </w:pPr>
      <w:rPr>
        <w:rFonts w:ascii="Arial" w:hAnsi="Arial" w:hint="default"/>
      </w:rPr>
    </w:lvl>
    <w:lvl w:ilvl="2" w:tplc="01EC21E6" w:tentative="1">
      <w:start w:val="1"/>
      <w:numFmt w:val="bullet"/>
      <w:lvlText w:val="•"/>
      <w:lvlJc w:val="left"/>
      <w:pPr>
        <w:tabs>
          <w:tab w:val="num" w:pos="2160"/>
        </w:tabs>
        <w:ind w:left="2160" w:hanging="360"/>
      </w:pPr>
      <w:rPr>
        <w:rFonts w:ascii="Arial" w:hAnsi="Arial" w:hint="default"/>
      </w:rPr>
    </w:lvl>
    <w:lvl w:ilvl="3" w:tplc="CA860E3C" w:tentative="1">
      <w:start w:val="1"/>
      <w:numFmt w:val="bullet"/>
      <w:lvlText w:val="•"/>
      <w:lvlJc w:val="left"/>
      <w:pPr>
        <w:tabs>
          <w:tab w:val="num" w:pos="2880"/>
        </w:tabs>
        <w:ind w:left="2880" w:hanging="360"/>
      </w:pPr>
      <w:rPr>
        <w:rFonts w:ascii="Arial" w:hAnsi="Arial" w:hint="default"/>
      </w:rPr>
    </w:lvl>
    <w:lvl w:ilvl="4" w:tplc="8D740816" w:tentative="1">
      <w:start w:val="1"/>
      <w:numFmt w:val="bullet"/>
      <w:lvlText w:val="•"/>
      <w:lvlJc w:val="left"/>
      <w:pPr>
        <w:tabs>
          <w:tab w:val="num" w:pos="3600"/>
        </w:tabs>
        <w:ind w:left="3600" w:hanging="360"/>
      </w:pPr>
      <w:rPr>
        <w:rFonts w:ascii="Arial" w:hAnsi="Arial" w:hint="default"/>
      </w:rPr>
    </w:lvl>
    <w:lvl w:ilvl="5" w:tplc="A932629E" w:tentative="1">
      <w:start w:val="1"/>
      <w:numFmt w:val="bullet"/>
      <w:lvlText w:val="•"/>
      <w:lvlJc w:val="left"/>
      <w:pPr>
        <w:tabs>
          <w:tab w:val="num" w:pos="4320"/>
        </w:tabs>
        <w:ind w:left="4320" w:hanging="360"/>
      </w:pPr>
      <w:rPr>
        <w:rFonts w:ascii="Arial" w:hAnsi="Arial" w:hint="default"/>
      </w:rPr>
    </w:lvl>
    <w:lvl w:ilvl="6" w:tplc="C82E3AB4" w:tentative="1">
      <w:start w:val="1"/>
      <w:numFmt w:val="bullet"/>
      <w:lvlText w:val="•"/>
      <w:lvlJc w:val="left"/>
      <w:pPr>
        <w:tabs>
          <w:tab w:val="num" w:pos="5040"/>
        </w:tabs>
        <w:ind w:left="5040" w:hanging="360"/>
      </w:pPr>
      <w:rPr>
        <w:rFonts w:ascii="Arial" w:hAnsi="Arial" w:hint="default"/>
      </w:rPr>
    </w:lvl>
    <w:lvl w:ilvl="7" w:tplc="7B26DF24" w:tentative="1">
      <w:start w:val="1"/>
      <w:numFmt w:val="bullet"/>
      <w:lvlText w:val="•"/>
      <w:lvlJc w:val="left"/>
      <w:pPr>
        <w:tabs>
          <w:tab w:val="num" w:pos="5760"/>
        </w:tabs>
        <w:ind w:left="5760" w:hanging="360"/>
      </w:pPr>
      <w:rPr>
        <w:rFonts w:ascii="Arial" w:hAnsi="Arial" w:hint="default"/>
      </w:rPr>
    </w:lvl>
    <w:lvl w:ilvl="8" w:tplc="129682D2" w:tentative="1">
      <w:start w:val="1"/>
      <w:numFmt w:val="bullet"/>
      <w:lvlText w:val="•"/>
      <w:lvlJc w:val="left"/>
      <w:pPr>
        <w:tabs>
          <w:tab w:val="num" w:pos="6480"/>
        </w:tabs>
        <w:ind w:left="6480" w:hanging="360"/>
      </w:pPr>
      <w:rPr>
        <w:rFonts w:ascii="Arial" w:hAnsi="Arial" w:hint="default"/>
      </w:rPr>
    </w:lvl>
  </w:abstractNum>
  <w:abstractNum w:abstractNumId="3">
    <w:nsid w:val="11940854"/>
    <w:multiLevelType w:val="hybridMultilevel"/>
    <w:tmpl w:val="5946397A"/>
    <w:lvl w:ilvl="0" w:tplc="6952FE3C">
      <w:start w:val="1"/>
      <w:numFmt w:val="bullet"/>
      <w:lvlText w:val=""/>
      <w:lvlJc w:val="left"/>
      <w:pPr>
        <w:tabs>
          <w:tab w:val="num" w:pos="720"/>
        </w:tabs>
        <w:ind w:left="720" w:hanging="360"/>
      </w:pPr>
      <w:rPr>
        <w:rFonts w:ascii="Wingdings 2" w:hAnsi="Wingdings 2" w:hint="default"/>
      </w:rPr>
    </w:lvl>
    <w:lvl w:ilvl="1" w:tplc="D6D2B296" w:tentative="1">
      <w:start w:val="1"/>
      <w:numFmt w:val="bullet"/>
      <w:lvlText w:val=""/>
      <w:lvlJc w:val="left"/>
      <w:pPr>
        <w:tabs>
          <w:tab w:val="num" w:pos="1440"/>
        </w:tabs>
        <w:ind w:left="1440" w:hanging="360"/>
      </w:pPr>
      <w:rPr>
        <w:rFonts w:ascii="Wingdings 2" w:hAnsi="Wingdings 2" w:hint="default"/>
      </w:rPr>
    </w:lvl>
    <w:lvl w:ilvl="2" w:tplc="AAD082D6" w:tentative="1">
      <w:start w:val="1"/>
      <w:numFmt w:val="bullet"/>
      <w:lvlText w:val=""/>
      <w:lvlJc w:val="left"/>
      <w:pPr>
        <w:tabs>
          <w:tab w:val="num" w:pos="2160"/>
        </w:tabs>
        <w:ind w:left="2160" w:hanging="360"/>
      </w:pPr>
      <w:rPr>
        <w:rFonts w:ascii="Wingdings 2" w:hAnsi="Wingdings 2" w:hint="default"/>
      </w:rPr>
    </w:lvl>
    <w:lvl w:ilvl="3" w:tplc="CADE515E" w:tentative="1">
      <w:start w:val="1"/>
      <w:numFmt w:val="bullet"/>
      <w:lvlText w:val=""/>
      <w:lvlJc w:val="left"/>
      <w:pPr>
        <w:tabs>
          <w:tab w:val="num" w:pos="2880"/>
        </w:tabs>
        <w:ind w:left="2880" w:hanging="360"/>
      </w:pPr>
      <w:rPr>
        <w:rFonts w:ascii="Wingdings 2" w:hAnsi="Wingdings 2" w:hint="default"/>
      </w:rPr>
    </w:lvl>
    <w:lvl w:ilvl="4" w:tplc="FB50DA92" w:tentative="1">
      <w:start w:val="1"/>
      <w:numFmt w:val="bullet"/>
      <w:lvlText w:val=""/>
      <w:lvlJc w:val="left"/>
      <w:pPr>
        <w:tabs>
          <w:tab w:val="num" w:pos="3600"/>
        </w:tabs>
        <w:ind w:left="3600" w:hanging="360"/>
      </w:pPr>
      <w:rPr>
        <w:rFonts w:ascii="Wingdings 2" w:hAnsi="Wingdings 2" w:hint="default"/>
      </w:rPr>
    </w:lvl>
    <w:lvl w:ilvl="5" w:tplc="B39AB50E" w:tentative="1">
      <w:start w:val="1"/>
      <w:numFmt w:val="bullet"/>
      <w:lvlText w:val=""/>
      <w:lvlJc w:val="left"/>
      <w:pPr>
        <w:tabs>
          <w:tab w:val="num" w:pos="4320"/>
        </w:tabs>
        <w:ind w:left="4320" w:hanging="360"/>
      </w:pPr>
      <w:rPr>
        <w:rFonts w:ascii="Wingdings 2" w:hAnsi="Wingdings 2" w:hint="default"/>
      </w:rPr>
    </w:lvl>
    <w:lvl w:ilvl="6" w:tplc="6E2E39A8" w:tentative="1">
      <w:start w:val="1"/>
      <w:numFmt w:val="bullet"/>
      <w:lvlText w:val=""/>
      <w:lvlJc w:val="left"/>
      <w:pPr>
        <w:tabs>
          <w:tab w:val="num" w:pos="5040"/>
        </w:tabs>
        <w:ind w:left="5040" w:hanging="360"/>
      </w:pPr>
      <w:rPr>
        <w:rFonts w:ascii="Wingdings 2" w:hAnsi="Wingdings 2" w:hint="default"/>
      </w:rPr>
    </w:lvl>
    <w:lvl w:ilvl="7" w:tplc="34784D12" w:tentative="1">
      <w:start w:val="1"/>
      <w:numFmt w:val="bullet"/>
      <w:lvlText w:val=""/>
      <w:lvlJc w:val="left"/>
      <w:pPr>
        <w:tabs>
          <w:tab w:val="num" w:pos="5760"/>
        </w:tabs>
        <w:ind w:left="5760" w:hanging="360"/>
      </w:pPr>
      <w:rPr>
        <w:rFonts w:ascii="Wingdings 2" w:hAnsi="Wingdings 2" w:hint="default"/>
      </w:rPr>
    </w:lvl>
    <w:lvl w:ilvl="8" w:tplc="32BCD406" w:tentative="1">
      <w:start w:val="1"/>
      <w:numFmt w:val="bullet"/>
      <w:lvlText w:val=""/>
      <w:lvlJc w:val="left"/>
      <w:pPr>
        <w:tabs>
          <w:tab w:val="num" w:pos="6480"/>
        </w:tabs>
        <w:ind w:left="6480" w:hanging="360"/>
      </w:pPr>
      <w:rPr>
        <w:rFonts w:ascii="Wingdings 2" w:hAnsi="Wingdings 2" w:hint="default"/>
      </w:rPr>
    </w:lvl>
  </w:abstractNum>
  <w:abstractNum w:abstractNumId="4">
    <w:nsid w:val="147A3E07"/>
    <w:multiLevelType w:val="hybridMultilevel"/>
    <w:tmpl w:val="9FF02392"/>
    <w:lvl w:ilvl="0" w:tplc="A7AAAB18">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0E31A3"/>
    <w:multiLevelType w:val="hybridMultilevel"/>
    <w:tmpl w:val="DA0ECCA6"/>
    <w:lvl w:ilvl="0" w:tplc="A08CA6FC">
      <w:start w:val="1"/>
      <w:numFmt w:val="bullet"/>
      <w:lvlText w:val=""/>
      <w:lvlJc w:val="left"/>
      <w:pPr>
        <w:tabs>
          <w:tab w:val="num" w:pos="720"/>
        </w:tabs>
        <w:ind w:left="720" w:hanging="360"/>
      </w:pPr>
      <w:rPr>
        <w:rFonts w:ascii="Wingdings 2" w:hAnsi="Wingdings 2" w:hint="default"/>
      </w:rPr>
    </w:lvl>
    <w:lvl w:ilvl="1" w:tplc="9BB4C47E" w:tentative="1">
      <w:start w:val="1"/>
      <w:numFmt w:val="bullet"/>
      <w:lvlText w:val=""/>
      <w:lvlJc w:val="left"/>
      <w:pPr>
        <w:tabs>
          <w:tab w:val="num" w:pos="1440"/>
        </w:tabs>
        <w:ind w:left="1440" w:hanging="360"/>
      </w:pPr>
      <w:rPr>
        <w:rFonts w:ascii="Wingdings 2" w:hAnsi="Wingdings 2" w:hint="default"/>
      </w:rPr>
    </w:lvl>
    <w:lvl w:ilvl="2" w:tplc="AFF2722C" w:tentative="1">
      <w:start w:val="1"/>
      <w:numFmt w:val="bullet"/>
      <w:lvlText w:val=""/>
      <w:lvlJc w:val="left"/>
      <w:pPr>
        <w:tabs>
          <w:tab w:val="num" w:pos="2160"/>
        </w:tabs>
        <w:ind w:left="2160" w:hanging="360"/>
      </w:pPr>
      <w:rPr>
        <w:rFonts w:ascii="Wingdings 2" w:hAnsi="Wingdings 2" w:hint="default"/>
      </w:rPr>
    </w:lvl>
    <w:lvl w:ilvl="3" w:tplc="89A638AA" w:tentative="1">
      <w:start w:val="1"/>
      <w:numFmt w:val="bullet"/>
      <w:lvlText w:val=""/>
      <w:lvlJc w:val="left"/>
      <w:pPr>
        <w:tabs>
          <w:tab w:val="num" w:pos="2880"/>
        </w:tabs>
        <w:ind w:left="2880" w:hanging="360"/>
      </w:pPr>
      <w:rPr>
        <w:rFonts w:ascii="Wingdings 2" w:hAnsi="Wingdings 2" w:hint="default"/>
      </w:rPr>
    </w:lvl>
    <w:lvl w:ilvl="4" w:tplc="4AE4A4A6" w:tentative="1">
      <w:start w:val="1"/>
      <w:numFmt w:val="bullet"/>
      <w:lvlText w:val=""/>
      <w:lvlJc w:val="left"/>
      <w:pPr>
        <w:tabs>
          <w:tab w:val="num" w:pos="3600"/>
        </w:tabs>
        <w:ind w:left="3600" w:hanging="360"/>
      </w:pPr>
      <w:rPr>
        <w:rFonts w:ascii="Wingdings 2" w:hAnsi="Wingdings 2" w:hint="default"/>
      </w:rPr>
    </w:lvl>
    <w:lvl w:ilvl="5" w:tplc="ED823BC8" w:tentative="1">
      <w:start w:val="1"/>
      <w:numFmt w:val="bullet"/>
      <w:lvlText w:val=""/>
      <w:lvlJc w:val="left"/>
      <w:pPr>
        <w:tabs>
          <w:tab w:val="num" w:pos="4320"/>
        </w:tabs>
        <w:ind w:left="4320" w:hanging="360"/>
      </w:pPr>
      <w:rPr>
        <w:rFonts w:ascii="Wingdings 2" w:hAnsi="Wingdings 2" w:hint="default"/>
      </w:rPr>
    </w:lvl>
    <w:lvl w:ilvl="6" w:tplc="D64822EE" w:tentative="1">
      <w:start w:val="1"/>
      <w:numFmt w:val="bullet"/>
      <w:lvlText w:val=""/>
      <w:lvlJc w:val="left"/>
      <w:pPr>
        <w:tabs>
          <w:tab w:val="num" w:pos="5040"/>
        </w:tabs>
        <w:ind w:left="5040" w:hanging="360"/>
      </w:pPr>
      <w:rPr>
        <w:rFonts w:ascii="Wingdings 2" w:hAnsi="Wingdings 2" w:hint="default"/>
      </w:rPr>
    </w:lvl>
    <w:lvl w:ilvl="7" w:tplc="75CA3484" w:tentative="1">
      <w:start w:val="1"/>
      <w:numFmt w:val="bullet"/>
      <w:lvlText w:val=""/>
      <w:lvlJc w:val="left"/>
      <w:pPr>
        <w:tabs>
          <w:tab w:val="num" w:pos="5760"/>
        </w:tabs>
        <w:ind w:left="5760" w:hanging="360"/>
      </w:pPr>
      <w:rPr>
        <w:rFonts w:ascii="Wingdings 2" w:hAnsi="Wingdings 2" w:hint="default"/>
      </w:rPr>
    </w:lvl>
    <w:lvl w:ilvl="8" w:tplc="350C92AA" w:tentative="1">
      <w:start w:val="1"/>
      <w:numFmt w:val="bullet"/>
      <w:lvlText w:val=""/>
      <w:lvlJc w:val="left"/>
      <w:pPr>
        <w:tabs>
          <w:tab w:val="num" w:pos="6480"/>
        </w:tabs>
        <w:ind w:left="6480" w:hanging="360"/>
      </w:pPr>
      <w:rPr>
        <w:rFonts w:ascii="Wingdings 2" w:hAnsi="Wingdings 2" w:hint="default"/>
      </w:rPr>
    </w:lvl>
  </w:abstractNum>
  <w:abstractNum w:abstractNumId="6">
    <w:nsid w:val="25560513"/>
    <w:multiLevelType w:val="hybridMultilevel"/>
    <w:tmpl w:val="C8B0AB66"/>
    <w:lvl w:ilvl="0" w:tplc="15664C1C">
      <w:start w:val="1"/>
      <w:numFmt w:val="lowerLetter"/>
      <w:lvlText w:val="%1)"/>
      <w:lvlJc w:val="left"/>
      <w:pPr>
        <w:tabs>
          <w:tab w:val="num" w:pos="720"/>
        </w:tabs>
        <w:ind w:left="720" w:hanging="360"/>
      </w:pPr>
    </w:lvl>
    <w:lvl w:ilvl="1" w:tplc="51909B1A" w:tentative="1">
      <w:start w:val="1"/>
      <w:numFmt w:val="lowerLetter"/>
      <w:lvlText w:val="%2)"/>
      <w:lvlJc w:val="left"/>
      <w:pPr>
        <w:tabs>
          <w:tab w:val="num" w:pos="1440"/>
        </w:tabs>
        <w:ind w:left="1440" w:hanging="360"/>
      </w:pPr>
    </w:lvl>
    <w:lvl w:ilvl="2" w:tplc="BED23258" w:tentative="1">
      <w:start w:val="1"/>
      <w:numFmt w:val="lowerLetter"/>
      <w:lvlText w:val="%3)"/>
      <w:lvlJc w:val="left"/>
      <w:pPr>
        <w:tabs>
          <w:tab w:val="num" w:pos="2160"/>
        </w:tabs>
        <w:ind w:left="2160" w:hanging="360"/>
      </w:pPr>
    </w:lvl>
    <w:lvl w:ilvl="3" w:tplc="A0CAF108" w:tentative="1">
      <w:start w:val="1"/>
      <w:numFmt w:val="lowerLetter"/>
      <w:lvlText w:val="%4)"/>
      <w:lvlJc w:val="left"/>
      <w:pPr>
        <w:tabs>
          <w:tab w:val="num" w:pos="2880"/>
        </w:tabs>
        <w:ind w:left="2880" w:hanging="360"/>
      </w:pPr>
    </w:lvl>
    <w:lvl w:ilvl="4" w:tplc="6D8E8212" w:tentative="1">
      <w:start w:val="1"/>
      <w:numFmt w:val="lowerLetter"/>
      <w:lvlText w:val="%5)"/>
      <w:lvlJc w:val="left"/>
      <w:pPr>
        <w:tabs>
          <w:tab w:val="num" w:pos="3600"/>
        </w:tabs>
        <w:ind w:left="3600" w:hanging="360"/>
      </w:pPr>
    </w:lvl>
    <w:lvl w:ilvl="5" w:tplc="83D894B6" w:tentative="1">
      <w:start w:val="1"/>
      <w:numFmt w:val="lowerLetter"/>
      <w:lvlText w:val="%6)"/>
      <w:lvlJc w:val="left"/>
      <w:pPr>
        <w:tabs>
          <w:tab w:val="num" w:pos="4320"/>
        </w:tabs>
        <w:ind w:left="4320" w:hanging="360"/>
      </w:pPr>
    </w:lvl>
    <w:lvl w:ilvl="6" w:tplc="7CBCD2A0" w:tentative="1">
      <w:start w:val="1"/>
      <w:numFmt w:val="lowerLetter"/>
      <w:lvlText w:val="%7)"/>
      <w:lvlJc w:val="left"/>
      <w:pPr>
        <w:tabs>
          <w:tab w:val="num" w:pos="5040"/>
        </w:tabs>
        <w:ind w:left="5040" w:hanging="360"/>
      </w:pPr>
    </w:lvl>
    <w:lvl w:ilvl="7" w:tplc="C1102A1A" w:tentative="1">
      <w:start w:val="1"/>
      <w:numFmt w:val="lowerLetter"/>
      <w:lvlText w:val="%8)"/>
      <w:lvlJc w:val="left"/>
      <w:pPr>
        <w:tabs>
          <w:tab w:val="num" w:pos="5760"/>
        </w:tabs>
        <w:ind w:left="5760" w:hanging="360"/>
      </w:pPr>
    </w:lvl>
    <w:lvl w:ilvl="8" w:tplc="77CAF408" w:tentative="1">
      <w:start w:val="1"/>
      <w:numFmt w:val="lowerLetter"/>
      <w:lvlText w:val="%9)"/>
      <w:lvlJc w:val="left"/>
      <w:pPr>
        <w:tabs>
          <w:tab w:val="num" w:pos="6480"/>
        </w:tabs>
        <w:ind w:left="6480" w:hanging="360"/>
      </w:pPr>
    </w:lvl>
  </w:abstractNum>
  <w:abstractNum w:abstractNumId="7">
    <w:nsid w:val="25E90FB5"/>
    <w:multiLevelType w:val="hybridMultilevel"/>
    <w:tmpl w:val="A2C85C48"/>
    <w:lvl w:ilvl="0" w:tplc="A7AAAB18">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245A5B"/>
    <w:multiLevelType w:val="hybridMultilevel"/>
    <w:tmpl w:val="3B66063A"/>
    <w:lvl w:ilvl="0" w:tplc="39FE5124">
      <w:start w:val="1"/>
      <w:numFmt w:val="bullet"/>
      <w:lvlText w:val=""/>
      <w:lvlJc w:val="left"/>
      <w:pPr>
        <w:tabs>
          <w:tab w:val="num" w:pos="720"/>
        </w:tabs>
        <w:ind w:left="720" w:hanging="360"/>
      </w:pPr>
      <w:rPr>
        <w:rFonts w:ascii="Wingdings 2" w:hAnsi="Wingdings 2" w:hint="default"/>
      </w:rPr>
    </w:lvl>
    <w:lvl w:ilvl="1" w:tplc="208AD504" w:tentative="1">
      <w:start w:val="1"/>
      <w:numFmt w:val="bullet"/>
      <w:lvlText w:val=""/>
      <w:lvlJc w:val="left"/>
      <w:pPr>
        <w:tabs>
          <w:tab w:val="num" w:pos="1440"/>
        </w:tabs>
        <w:ind w:left="1440" w:hanging="360"/>
      </w:pPr>
      <w:rPr>
        <w:rFonts w:ascii="Wingdings 2" w:hAnsi="Wingdings 2" w:hint="default"/>
      </w:rPr>
    </w:lvl>
    <w:lvl w:ilvl="2" w:tplc="B81E01BC" w:tentative="1">
      <w:start w:val="1"/>
      <w:numFmt w:val="bullet"/>
      <w:lvlText w:val=""/>
      <w:lvlJc w:val="left"/>
      <w:pPr>
        <w:tabs>
          <w:tab w:val="num" w:pos="2160"/>
        </w:tabs>
        <w:ind w:left="2160" w:hanging="360"/>
      </w:pPr>
      <w:rPr>
        <w:rFonts w:ascii="Wingdings 2" w:hAnsi="Wingdings 2" w:hint="default"/>
      </w:rPr>
    </w:lvl>
    <w:lvl w:ilvl="3" w:tplc="03C29958" w:tentative="1">
      <w:start w:val="1"/>
      <w:numFmt w:val="bullet"/>
      <w:lvlText w:val=""/>
      <w:lvlJc w:val="left"/>
      <w:pPr>
        <w:tabs>
          <w:tab w:val="num" w:pos="2880"/>
        </w:tabs>
        <w:ind w:left="2880" w:hanging="360"/>
      </w:pPr>
      <w:rPr>
        <w:rFonts w:ascii="Wingdings 2" w:hAnsi="Wingdings 2" w:hint="default"/>
      </w:rPr>
    </w:lvl>
    <w:lvl w:ilvl="4" w:tplc="46327EF6" w:tentative="1">
      <w:start w:val="1"/>
      <w:numFmt w:val="bullet"/>
      <w:lvlText w:val=""/>
      <w:lvlJc w:val="left"/>
      <w:pPr>
        <w:tabs>
          <w:tab w:val="num" w:pos="3600"/>
        </w:tabs>
        <w:ind w:left="3600" w:hanging="360"/>
      </w:pPr>
      <w:rPr>
        <w:rFonts w:ascii="Wingdings 2" w:hAnsi="Wingdings 2" w:hint="default"/>
      </w:rPr>
    </w:lvl>
    <w:lvl w:ilvl="5" w:tplc="490A8ACA" w:tentative="1">
      <w:start w:val="1"/>
      <w:numFmt w:val="bullet"/>
      <w:lvlText w:val=""/>
      <w:lvlJc w:val="left"/>
      <w:pPr>
        <w:tabs>
          <w:tab w:val="num" w:pos="4320"/>
        </w:tabs>
        <w:ind w:left="4320" w:hanging="360"/>
      </w:pPr>
      <w:rPr>
        <w:rFonts w:ascii="Wingdings 2" w:hAnsi="Wingdings 2" w:hint="default"/>
      </w:rPr>
    </w:lvl>
    <w:lvl w:ilvl="6" w:tplc="E070CE9C" w:tentative="1">
      <w:start w:val="1"/>
      <w:numFmt w:val="bullet"/>
      <w:lvlText w:val=""/>
      <w:lvlJc w:val="left"/>
      <w:pPr>
        <w:tabs>
          <w:tab w:val="num" w:pos="5040"/>
        </w:tabs>
        <w:ind w:left="5040" w:hanging="360"/>
      </w:pPr>
      <w:rPr>
        <w:rFonts w:ascii="Wingdings 2" w:hAnsi="Wingdings 2" w:hint="default"/>
      </w:rPr>
    </w:lvl>
    <w:lvl w:ilvl="7" w:tplc="BEAA00A2" w:tentative="1">
      <w:start w:val="1"/>
      <w:numFmt w:val="bullet"/>
      <w:lvlText w:val=""/>
      <w:lvlJc w:val="left"/>
      <w:pPr>
        <w:tabs>
          <w:tab w:val="num" w:pos="5760"/>
        </w:tabs>
        <w:ind w:left="5760" w:hanging="360"/>
      </w:pPr>
      <w:rPr>
        <w:rFonts w:ascii="Wingdings 2" w:hAnsi="Wingdings 2" w:hint="default"/>
      </w:rPr>
    </w:lvl>
    <w:lvl w:ilvl="8" w:tplc="A6FA5DFC" w:tentative="1">
      <w:start w:val="1"/>
      <w:numFmt w:val="bullet"/>
      <w:lvlText w:val=""/>
      <w:lvlJc w:val="left"/>
      <w:pPr>
        <w:tabs>
          <w:tab w:val="num" w:pos="6480"/>
        </w:tabs>
        <w:ind w:left="6480" w:hanging="360"/>
      </w:pPr>
      <w:rPr>
        <w:rFonts w:ascii="Wingdings 2" w:hAnsi="Wingdings 2" w:hint="default"/>
      </w:rPr>
    </w:lvl>
  </w:abstractNum>
  <w:abstractNum w:abstractNumId="9">
    <w:nsid w:val="3A1E5B03"/>
    <w:multiLevelType w:val="hybridMultilevel"/>
    <w:tmpl w:val="8F2C36F6"/>
    <w:lvl w:ilvl="0" w:tplc="01B841F6">
      <w:start w:val="1"/>
      <w:numFmt w:val="bullet"/>
      <w:lvlText w:val="•"/>
      <w:lvlJc w:val="left"/>
      <w:pPr>
        <w:tabs>
          <w:tab w:val="num" w:pos="720"/>
        </w:tabs>
        <w:ind w:left="720" w:hanging="360"/>
      </w:pPr>
      <w:rPr>
        <w:rFonts w:ascii="Arial" w:hAnsi="Arial" w:hint="default"/>
      </w:rPr>
    </w:lvl>
    <w:lvl w:ilvl="1" w:tplc="01B018C0" w:tentative="1">
      <w:start w:val="1"/>
      <w:numFmt w:val="bullet"/>
      <w:lvlText w:val="•"/>
      <w:lvlJc w:val="left"/>
      <w:pPr>
        <w:tabs>
          <w:tab w:val="num" w:pos="1440"/>
        </w:tabs>
        <w:ind w:left="1440" w:hanging="360"/>
      </w:pPr>
      <w:rPr>
        <w:rFonts w:ascii="Arial" w:hAnsi="Arial" w:hint="default"/>
      </w:rPr>
    </w:lvl>
    <w:lvl w:ilvl="2" w:tplc="E2CE97A0" w:tentative="1">
      <w:start w:val="1"/>
      <w:numFmt w:val="bullet"/>
      <w:lvlText w:val="•"/>
      <w:lvlJc w:val="left"/>
      <w:pPr>
        <w:tabs>
          <w:tab w:val="num" w:pos="2160"/>
        </w:tabs>
        <w:ind w:left="2160" w:hanging="360"/>
      </w:pPr>
      <w:rPr>
        <w:rFonts w:ascii="Arial" w:hAnsi="Arial" w:hint="default"/>
      </w:rPr>
    </w:lvl>
    <w:lvl w:ilvl="3" w:tplc="622CBA2A" w:tentative="1">
      <w:start w:val="1"/>
      <w:numFmt w:val="bullet"/>
      <w:lvlText w:val="•"/>
      <w:lvlJc w:val="left"/>
      <w:pPr>
        <w:tabs>
          <w:tab w:val="num" w:pos="2880"/>
        </w:tabs>
        <w:ind w:left="2880" w:hanging="360"/>
      </w:pPr>
      <w:rPr>
        <w:rFonts w:ascii="Arial" w:hAnsi="Arial" w:hint="default"/>
      </w:rPr>
    </w:lvl>
    <w:lvl w:ilvl="4" w:tplc="7FE0233E" w:tentative="1">
      <w:start w:val="1"/>
      <w:numFmt w:val="bullet"/>
      <w:lvlText w:val="•"/>
      <w:lvlJc w:val="left"/>
      <w:pPr>
        <w:tabs>
          <w:tab w:val="num" w:pos="3600"/>
        </w:tabs>
        <w:ind w:left="3600" w:hanging="360"/>
      </w:pPr>
      <w:rPr>
        <w:rFonts w:ascii="Arial" w:hAnsi="Arial" w:hint="default"/>
      </w:rPr>
    </w:lvl>
    <w:lvl w:ilvl="5" w:tplc="4BA43ECE" w:tentative="1">
      <w:start w:val="1"/>
      <w:numFmt w:val="bullet"/>
      <w:lvlText w:val="•"/>
      <w:lvlJc w:val="left"/>
      <w:pPr>
        <w:tabs>
          <w:tab w:val="num" w:pos="4320"/>
        </w:tabs>
        <w:ind w:left="4320" w:hanging="360"/>
      </w:pPr>
      <w:rPr>
        <w:rFonts w:ascii="Arial" w:hAnsi="Arial" w:hint="default"/>
      </w:rPr>
    </w:lvl>
    <w:lvl w:ilvl="6" w:tplc="F2CACA70" w:tentative="1">
      <w:start w:val="1"/>
      <w:numFmt w:val="bullet"/>
      <w:lvlText w:val="•"/>
      <w:lvlJc w:val="left"/>
      <w:pPr>
        <w:tabs>
          <w:tab w:val="num" w:pos="5040"/>
        </w:tabs>
        <w:ind w:left="5040" w:hanging="360"/>
      </w:pPr>
      <w:rPr>
        <w:rFonts w:ascii="Arial" w:hAnsi="Arial" w:hint="default"/>
      </w:rPr>
    </w:lvl>
    <w:lvl w:ilvl="7" w:tplc="AF60AB40" w:tentative="1">
      <w:start w:val="1"/>
      <w:numFmt w:val="bullet"/>
      <w:lvlText w:val="•"/>
      <w:lvlJc w:val="left"/>
      <w:pPr>
        <w:tabs>
          <w:tab w:val="num" w:pos="5760"/>
        </w:tabs>
        <w:ind w:left="5760" w:hanging="360"/>
      </w:pPr>
      <w:rPr>
        <w:rFonts w:ascii="Arial" w:hAnsi="Arial" w:hint="default"/>
      </w:rPr>
    </w:lvl>
    <w:lvl w:ilvl="8" w:tplc="36385618" w:tentative="1">
      <w:start w:val="1"/>
      <w:numFmt w:val="bullet"/>
      <w:lvlText w:val="•"/>
      <w:lvlJc w:val="left"/>
      <w:pPr>
        <w:tabs>
          <w:tab w:val="num" w:pos="6480"/>
        </w:tabs>
        <w:ind w:left="6480" w:hanging="360"/>
      </w:pPr>
      <w:rPr>
        <w:rFonts w:ascii="Arial" w:hAnsi="Arial" w:hint="default"/>
      </w:rPr>
    </w:lvl>
  </w:abstractNum>
  <w:abstractNum w:abstractNumId="10">
    <w:nsid w:val="3D7579BF"/>
    <w:multiLevelType w:val="hybridMultilevel"/>
    <w:tmpl w:val="D9148CB4"/>
    <w:lvl w:ilvl="0" w:tplc="3E4EC7BC">
      <w:start w:val="1"/>
      <w:numFmt w:val="lowerLetter"/>
      <w:lvlText w:val="%1)"/>
      <w:lvlJc w:val="left"/>
      <w:pPr>
        <w:tabs>
          <w:tab w:val="num" w:pos="720"/>
        </w:tabs>
        <w:ind w:left="720" w:hanging="360"/>
      </w:pPr>
    </w:lvl>
    <w:lvl w:ilvl="1" w:tplc="2EB4002C" w:tentative="1">
      <w:start w:val="1"/>
      <w:numFmt w:val="lowerLetter"/>
      <w:lvlText w:val="%2)"/>
      <w:lvlJc w:val="left"/>
      <w:pPr>
        <w:tabs>
          <w:tab w:val="num" w:pos="1440"/>
        </w:tabs>
        <w:ind w:left="1440" w:hanging="360"/>
      </w:pPr>
    </w:lvl>
    <w:lvl w:ilvl="2" w:tplc="0C8CA4A4" w:tentative="1">
      <w:start w:val="1"/>
      <w:numFmt w:val="lowerLetter"/>
      <w:lvlText w:val="%3)"/>
      <w:lvlJc w:val="left"/>
      <w:pPr>
        <w:tabs>
          <w:tab w:val="num" w:pos="2160"/>
        </w:tabs>
        <w:ind w:left="2160" w:hanging="360"/>
      </w:pPr>
    </w:lvl>
    <w:lvl w:ilvl="3" w:tplc="BD62E6A6" w:tentative="1">
      <w:start w:val="1"/>
      <w:numFmt w:val="lowerLetter"/>
      <w:lvlText w:val="%4)"/>
      <w:lvlJc w:val="left"/>
      <w:pPr>
        <w:tabs>
          <w:tab w:val="num" w:pos="2880"/>
        </w:tabs>
        <w:ind w:left="2880" w:hanging="360"/>
      </w:pPr>
    </w:lvl>
    <w:lvl w:ilvl="4" w:tplc="109CABC6" w:tentative="1">
      <w:start w:val="1"/>
      <w:numFmt w:val="lowerLetter"/>
      <w:lvlText w:val="%5)"/>
      <w:lvlJc w:val="left"/>
      <w:pPr>
        <w:tabs>
          <w:tab w:val="num" w:pos="3600"/>
        </w:tabs>
        <w:ind w:left="3600" w:hanging="360"/>
      </w:pPr>
    </w:lvl>
    <w:lvl w:ilvl="5" w:tplc="461C2838" w:tentative="1">
      <w:start w:val="1"/>
      <w:numFmt w:val="lowerLetter"/>
      <w:lvlText w:val="%6)"/>
      <w:lvlJc w:val="left"/>
      <w:pPr>
        <w:tabs>
          <w:tab w:val="num" w:pos="4320"/>
        </w:tabs>
        <w:ind w:left="4320" w:hanging="360"/>
      </w:pPr>
    </w:lvl>
    <w:lvl w:ilvl="6" w:tplc="7A3026CA" w:tentative="1">
      <w:start w:val="1"/>
      <w:numFmt w:val="lowerLetter"/>
      <w:lvlText w:val="%7)"/>
      <w:lvlJc w:val="left"/>
      <w:pPr>
        <w:tabs>
          <w:tab w:val="num" w:pos="5040"/>
        </w:tabs>
        <w:ind w:left="5040" w:hanging="360"/>
      </w:pPr>
    </w:lvl>
    <w:lvl w:ilvl="7" w:tplc="8CBEED6A" w:tentative="1">
      <w:start w:val="1"/>
      <w:numFmt w:val="lowerLetter"/>
      <w:lvlText w:val="%8)"/>
      <w:lvlJc w:val="left"/>
      <w:pPr>
        <w:tabs>
          <w:tab w:val="num" w:pos="5760"/>
        </w:tabs>
        <w:ind w:left="5760" w:hanging="360"/>
      </w:pPr>
    </w:lvl>
    <w:lvl w:ilvl="8" w:tplc="9F8C2544" w:tentative="1">
      <w:start w:val="1"/>
      <w:numFmt w:val="lowerLetter"/>
      <w:lvlText w:val="%9)"/>
      <w:lvlJc w:val="left"/>
      <w:pPr>
        <w:tabs>
          <w:tab w:val="num" w:pos="6480"/>
        </w:tabs>
        <w:ind w:left="6480" w:hanging="360"/>
      </w:pPr>
    </w:lvl>
  </w:abstractNum>
  <w:abstractNum w:abstractNumId="11">
    <w:nsid w:val="41274110"/>
    <w:multiLevelType w:val="hybridMultilevel"/>
    <w:tmpl w:val="9CFAB556"/>
    <w:lvl w:ilvl="0" w:tplc="2E4A1A10">
      <w:start w:val="1"/>
      <w:numFmt w:val="bullet"/>
      <w:lvlText w:val=""/>
      <w:lvlJc w:val="left"/>
      <w:pPr>
        <w:tabs>
          <w:tab w:val="num" w:pos="720"/>
        </w:tabs>
        <w:ind w:left="720" w:hanging="360"/>
      </w:pPr>
      <w:rPr>
        <w:rFonts w:ascii="Wingdings 2" w:hAnsi="Wingdings 2" w:hint="default"/>
      </w:rPr>
    </w:lvl>
    <w:lvl w:ilvl="1" w:tplc="494A1046" w:tentative="1">
      <w:start w:val="1"/>
      <w:numFmt w:val="bullet"/>
      <w:lvlText w:val=""/>
      <w:lvlJc w:val="left"/>
      <w:pPr>
        <w:tabs>
          <w:tab w:val="num" w:pos="1440"/>
        </w:tabs>
        <w:ind w:left="1440" w:hanging="360"/>
      </w:pPr>
      <w:rPr>
        <w:rFonts w:ascii="Wingdings 2" w:hAnsi="Wingdings 2" w:hint="default"/>
      </w:rPr>
    </w:lvl>
    <w:lvl w:ilvl="2" w:tplc="C85AD3EC" w:tentative="1">
      <w:start w:val="1"/>
      <w:numFmt w:val="bullet"/>
      <w:lvlText w:val=""/>
      <w:lvlJc w:val="left"/>
      <w:pPr>
        <w:tabs>
          <w:tab w:val="num" w:pos="2160"/>
        </w:tabs>
        <w:ind w:left="2160" w:hanging="360"/>
      </w:pPr>
      <w:rPr>
        <w:rFonts w:ascii="Wingdings 2" w:hAnsi="Wingdings 2" w:hint="default"/>
      </w:rPr>
    </w:lvl>
    <w:lvl w:ilvl="3" w:tplc="B5368D90" w:tentative="1">
      <w:start w:val="1"/>
      <w:numFmt w:val="bullet"/>
      <w:lvlText w:val=""/>
      <w:lvlJc w:val="left"/>
      <w:pPr>
        <w:tabs>
          <w:tab w:val="num" w:pos="2880"/>
        </w:tabs>
        <w:ind w:left="2880" w:hanging="360"/>
      </w:pPr>
      <w:rPr>
        <w:rFonts w:ascii="Wingdings 2" w:hAnsi="Wingdings 2" w:hint="default"/>
      </w:rPr>
    </w:lvl>
    <w:lvl w:ilvl="4" w:tplc="77EC23C2" w:tentative="1">
      <w:start w:val="1"/>
      <w:numFmt w:val="bullet"/>
      <w:lvlText w:val=""/>
      <w:lvlJc w:val="left"/>
      <w:pPr>
        <w:tabs>
          <w:tab w:val="num" w:pos="3600"/>
        </w:tabs>
        <w:ind w:left="3600" w:hanging="360"/>
      </w:pPr>
      <w:rPr>
        <w:rFonts w:ascii="Wingdings 2" w:hAnsi="Wingdings 2" w:hint="default"/>
      </w:rPr>
    </w:lvl>
    <w:lvl w:ilvl="5" w:tplc="20E66DD0" w:tentative="1">
      <w:start w:val="1"/>
      <w:numFmt w:val="bullet"/>
      <w:lvlText w:val=""/>
      <w:lvlJc w:val="left"/>
      <w:pPr>
        <w:tabs>
          <w:tab w:val="num" w:pos="4320"/>
        </w:tabs>
        <w:ind w:left="4320" w:hanging="360"/>
      </w:pPr>
      <w:rPr>
        <w:rFonts w:ascii="Wingdings 2" w:hAnsi="Wingdings 2" w:hint="default"/>
      </w:rPr>
    </w:lvl>
    <w:lvl w:ilvl="6" w:tplc="35B020F0" w:tentative="1">
      <w:start w:val="1"/>
      <w:numFmt w:val="bullet"/>
      <w:lvlText w:val=""/>
      <w:lvlJc w:val="left"/>
      <w:pPr>
        <w:tabs>
          <w:tab w:val="num" w:pos="5040"/>
        </w:tabs>
        <w:ind w:left="5040" w:hanging="360"/>
      </w:pPr>
      <w:rPr>
        <w:rFonts w:ascii="Wingdings 2" w:hAnsi="Wingdings 2" w:hint="default"/>
      </w:rPr>
    </w:lvl>
    <w:lvl w:ilvl="7" w:tplc="1E4A4452" w:tentative="1">
      <w:start w:val="1"/>
      <w:numFmt w:val="bullet"/>
      <w:lvlText w:val=""/>
      <w:lvlJc w:val="left"/>
      <w:pPr>
        <w:tabs>
          <w:tab w:val="num" w:pos="5760"/>
        </w:tabs>
        <w:ind w:left="5760" w:hanging="360"/>
      </w:pPr>
      <w:rPr>
        <w:rFonts w:ascii="Wingdings 2" w:hAnsi="Wingdings 2" w:hint="default"/>
      </w:rPr>
    </w:lvl>
    <w:lvl w:ilvl="8" w:tplc="755CA94A" w:tentative="1">
      <w:start w:val="1"/>
      <w:numFmt w:val="bullet"/>
      <w:lvlText w:val=""/>
      <w:lvlJc w:val="left"/>
      <w:pPr>
        <w:tabs>
          <w:tab w:val="num" w:pos="6480"/>
        </w:tabs>
        <w:ind w:left="6480" w:hanging="360"/>
      </w:pPr>
      <w:rPr>
        <w:rFonts w:ascii="Wingdings 2" w:hAnsi="Wingdings 2" w:hint="default"/>
      </w:rPr>
    </w:lvl>
  </w:abstractNum>
  <w:abstractNum w:abstractNumId="12">
    <w:nsid w:val="454C2A61"/>
    <w:multiLevelType w:val="hybridMultilevel"/>
    <w:tmpl w:val="FC748270"/>
    <w:lvl w:ilvl="0" w:tplc="6FFCB010">
      <w:start w:val="1"/>
      <w:numFmt w:val="bullet"/>
      <w:lvlText w:val=""/>
      <w:lvlJc w:val="left"/>
      <w:pPr>
        <w:tabs>
          <w:tab w:val="num" w:pos="720"/>
        </w:tabs>
        <w:ind w:left="720" w:hanging="360"/>
      </w:pPr>
      <w:rPr>
        <w:rFonts w:ascii="Wingdings 2" w:hAnsi="Wingdings 2" w:hint="default"/>
      </w:rPr>
    </w:lvl>
    <w:lvl w:ilvl="1" w:tplc="D64A5990" w:tentative="1">
      <w:start w:val="1"/>
      <w:numFmt w:val="bullet"/>
      <w:lvlText w:val=""/>
      <w:lvlJc w:val="left"/>
      <w:pPr>
        <w:tabs>
          <w:tab w:val="num" w:pos="1440"/>
        </w:tabs>
        <w:ind w:left="1440" w:hanging="360"/>
      </w:pPr>
      <w:rPr>
        <w:rFonts w:ascii="Wingdings 2" w:hAnsi="Wingdings 2" w:hint="default"/>
      </w:rPr>
    </w:lvl>
    <w:lvl w:ilvl="2" w:tplc="622242B8" w:tentative="1">
      <w:start w:val="1"/>
      <w:numFmt w:val="bullet"/>
      <w:lvlText w:val=""/>
      <w:lvlJc w:val="left"/>
      <w:pPr>
        <w:tabs>
          <w:tab w:val="num" w:pos="2160"/>
        </w:tabs>
        <w:ind w:left="2160" w:hanging="360"/>
      </w:pPr>
      <w:rPr>
        <w:rFonts w:ascii="Wingdings 2" w:hAnsi="Wingdings 2" w:hint="default"/>
      </w:rPr>
    </w:lvl>
    <w:lvl w:ilvl="3" w:tplc="EF9CBCDE" w:tentative="1">
      <w:start w:val="1"/>
      <w:numFmt w:val="bullet"/>
      <w:lvlText w:val=""/>
      <w:lvlJc w:val="left"/>
      <w:pPr>
        <w:tabs>
          <w:tab w:val="num" w:pos="2880"/>
        </w:tabs>
        <w:ind w:left="2880" w:hanging="360"/>
      </w:pPr>
      <w:rPr>
        <w:rFonts w:ascii="Wingdings 2" w:hAnsi="Wingdings 2" w:hint="default"/>
      </w:rPr>
    </w:lvl>
    <w:lvl w:ilvl="4" w:tplc="11CE70FA" w:tentative="1">
      <w:start w:val="1"/>
      <w:numFmt w:val="bullet"/>
      <w:lvlText w:val=""/>
      <w:lvlJc w:val="left"/>
      <w:pPr>
        <w:tabs>
          <w:tab w:val="num" w:pos="3600"/>
        </w:tabs>
        <w:ind w:left="3600" w:hanging="360"/>
      </w:pPr>
      <w:rPr>
        <w:rFonts w:ascii="Wingdings 2" w:hAnsi="Wingdings 2" w:hint="default"/>
      </w:rPr>
    </w:lvl>
    <w:lvl w:ilvl="5" w:tplc="C9AC53F2" w:tentative="1">
      <w:start w:val="1"/>
      <w:numFmt w:val="bullet"/>
      <w:lvlText w:val=""/>
      <w:lvlJc w:val="left"/>
      <w:pPr>
        <w:tabs>
          <w:tab w:val="num" w:pos="4320"/>
        </w:tabs>
        <w:ind w:left="4320" w:hanging="360"/>
      </w:pPr>
      <w:rPr>
        <w:rFonts w:ascii="Wingdings 2" w:hAnsi="Wingdings 2" w:hint="default"/>
      </w:rPr>
    </w:lvl>
    <w:lvl w:ilvl="6" w:tplc="F9A48F58" w:tentative="1">
      <w:start w:val="1"/>
      <w:numFmt w:val="bullet"/>
      <w:lvlText w:val=""/>
      <w:lvlJc w:val="left"/>
      <w:pPr>
        <w:tabs>
          <w:tab w:val="num" w:pos="5040"/>
        </w:tabs>
        <w:ind w:left="5040" w:hanging="360"/>
      </w:pPr>
      <w:rPr>
        <w:rFonts w:ascii="Wingdings 2" w:hAnsi="Wingdings 2" w:hint="default"/>
      </w:rPr>
    </w:lvl>
    <w:lvl w:ilvl="7" w:tplc="AE0472F0" w:tentative="1">
      <w:start w:val="1"/>
      <w:numFmt w:val="bullet"/>
      <w:lvlText w:val=""/>
      <w:lvlJc w:val="left"/>
      <w:pPr>
        <w:tabs>
          <w:tab w:val="num" w:pos="5760"/>
        </w:tabs>
        <w:ind w:left="5760" w:hanging="360"/>
      </w:pPr>
      <w:rPr>
        <w:rFonts w:ascii="Wingdings 2" w:hAnsi="Wingdings 2" w:hint="default"/>
      </w:rPr>
    </w:lvl>
    <w:lvl w:ilvl="8" w:tplc="DCB82936" w:tentative="1">
      <w:start w:val="1"/>
      <w:numFmt w:val="bullet"/>
      <w:lvlText w:val=""/>
      <w:lvlJc w:val="left"/>
      <w:pPr>
        <w:tabs>
          <w:tab w:val="num" w:pos="6480"/>
        </w:tabs>
        <w:ind w:left="6480" w:hanging="360"/>
      </w:pPr>
      <w:rPr>
        <w:rFonts w:ascii="Wingdings 2" w:hAnsi="Wingdings 2" w:hint="default"/>
      </w:rPr>
    </w:lvl>
  </w:abstractNum>
  <w:abstractNum w:abstractNumId="13">
    <w:nsid w:val="4DC36DC6"/>
    <w:multiLevelType w:val="hybridMultilevel"/>
    <w:tmpl w:val="07B4F96C"/>
    <w:lvl w:ilvl="0" w:tplc="3AC86B06">
      <w:start w:val="1"/>
      <w:numFmt w:val="bullet"/>
      <w:lvlText w:val="•"/>
      <w:lvlJc w:val="left"/>
      <w:pPr>
        <w:tabs>
          <w:tab w:val="num" w:pos="720"/>
        </w:tabs>
        <w:ind w:left="720" w:hanging="360"/>
      </w:pPr>
      <w:rPr>
        <w:rFonts w:ascii="Arial" w:hAnsi="Arial" w:hint="default"/>
      </w:rPr>
    </w:lvl>
    <w:lvl w:ilvl="1" w:tplc="3E70CF00" w:tentative="1">
      <w:start w:val="1"/>
      <w:numFmt w:val="bullet"/>
      <w:lvlText w:val="•"/>
      <w:lvlJc w:val="left"/>
      <w:pPr>
        <w:tabs>
          <w:tab w:val="num" w:pos="1440"/>
        </w:tabs>
        <w:ind w:left="1440" w:hanging="360"/>
      </w:pPr>
      <w:rPr>
        <w:rFonts w:ascii="Arial" w:hAnsi="Arial" w:hint="default"/>
      </w:rPr>
    </w:lvl>
    <w:lvl w:ilvl="2" w:tplc="D578EE68" w:tentative="1">
      <w:start w:val="1"/>
      <w:numFmt w:val="bullet"/>
      <w:lvlText w:val="•"/>
      <w:lvlJc w:val="left"/>
      <w:pPr>
        <w:tabs>
          <w:tab w:val="num" w:pos="2160"/>
        </w:tabs>
        <w:ind w:left="2160" w:hanging="360"/>
      </w:pPr>
      <w:rPr>
        <w:rFonts w:ascii="Arial" w:hAnsi="Arial" w:hint="default"/>
      </w:rPr>
    </w:lvl>
    <w:lvl w:ilvl="3" w:tplc="999ED308" w:tentative="1">
      <w:start w:val="1"/>
      <w:numFmt w:val="bullet"/>
      <w:lvlText w:val="•"/>
      <w:lvlJc w:val="left"/>
      <w:pPr>
        <w:tabs>
          <w:tab w:val="num" w:pos="2880"/>
        </w:tabs>
        <w:ind w:left="2880" w:hanging="360"/>
      </w:pPr>
      <w:rPr>
        <w:rFonts w:ascii="Arial" w:hAnsi="Arial" w:hint="default"/>
      </w:rPr>
    </w:lvl>
    <w:lvl w:ilvl="4" w:tplc="71C641DE" w:tentative="1">
      <w:start w:val="1"/>
      <w:numFmt w:val="bullet"/>
      <w:lvlText w:val="•"/>
      <w:lvlJc w:val="left"/>
      <w:pPr>
        <w:tabs>
          <w:tab w:val="num" w:pos="3600"/>
        </w:tabs>
        <w:ind w:left="3600" w:hanging="360"/>
      </w:pPr>
      <w:rPr>
        <w:rFonts w:ascii="Arial" w:hAnsi="Arial" w:hint="default"/>
      </w:rPr>
    </w:lvl>
    <w:lvl w:ilvl="5" w:tplc="52BEB710" w:tentative="1">
      <w:start w:val="1"/>
      <w:numFmt w:val="bullet"/>
      <w:lvlText w:val="•"/>
      <w:lvlJc w:val="left"/>
      <w:pPr>
        <w:tabs>
          <w:tab w:val="num" w:pos="4320"/>
        </w:tabs>
        <w:ind w:left="4320" w:hanging="360"/>
      </w:pPr>
      <w:rPr>
        <w:rFonts w:ascii="Arial" w:hAnsi="Arial" w:hint="default"/>
      </w:rPr>
    </w:lvl>
    <w:lvl w:ilvl="6" w:tplc="6B982A58" w:tentative="1">
      <w:start w:val="1"/>
      <w:numFmt w:val="bullet"/>
      <w:lvlText w:val="•"/>
      <w:lvlJc w:val="left"/>
      <w:pPr>
        <w:tabs>
          <w:tab w:val="num" w:pos="5040"/>
        </w:tabs>
        <w:ind w:left="5040" w:hanging="360"/>
      </w:pPr>
      <w:rPr>
        <w:rFonts w:ascii="Arial" w:hAnsi="Arial" w:hint="default"/>
      </w:rPr>
    </w:lvl>
    <w:lvl w:ilvl="7" w:tplc="C83E7ED6" w:tentative="1">
      <w:start w:val="1"/>
      <w:numFmt w:val="bullet"/>
      <w:lvlText w:val="•"/>
      <w:lvlJc w:val="left"/>
      <w:pPr>
        <w:tabs>
          <w:tab w:val="num" w:pos="5760"/>
        </w:tabs>
        <w:ind w:left="5760" w:hanging="360"/>
      </w:pPr>
      <w:rPr>
        <w:rFonts w:ascii="Arial" w:hAnsi="Arial" w:hint="default"/>
      </w:rPr>
    </w:lvl>
    <w:lvl w:ilvl="8" w:tplc="7938F62A" w:tentative="1">
      <w:start w:val="1"/>
      <w:numFmt w:val="bullet"/>
      <w:lvlText w:val="•"/>
      <w:lvlJc w:val="left"/>
      <w:pPr>
        <w:tabs>
          <w:tab w:val="num" w:pos="6480"/>
        </w:tabs>
        <w:ind w:left="6480" w:hanging="360"/>
      </w:pPr>
      <w:rPr>
        <w:rFonts w:ascii="Arial" w:hAnsi="Arial" w:hint="default"/>
      </w:rPr>
    </w:lvl>
  </w:abstractNum>
  <w:abstractNum w:abstractNumId="14">
    <w:nsid w:val="4F96643F"/>
    <w:multiLevelType w:val="hybridMultilevel"/>
    <w:tmpl w:val="075A63DC"/>
    <w:lvl w:ilvl="0" w:tplc="4B6A8D4E">
      <w:start w:val="1"/>
      <w:numFmt w:val="bullet"/>
      <w:lvlText w:val=""/>
      <w:lvlJc w:val="left"/>
      <w:pPr>
        <w:tabs>
          <w:tab w:val="num" w:pos="720"/>
        </w:tabs>
        <w:ind w:left="720" w:hanging="360"/>
      </w:pPr>
      <w:rPr>
        <w:rFonts w:ascii="Wingdings 2" w:hAnsi="Wingdings 2" w:hint="default"/>
      </w:rPr>
    </w:lvl>
    <w:lvl w:ilvl="1" w:tplc="91A85EF6" w:tentative="1">
      <w:start w:val="1"/>
      <w:numFmt w:val="bullet"/>
      <w:lvlText w:val=""/>
      <w:lvlJc w:val="left"/>
      <w:pPr>
        <w:tabs>
          <w:tab w:val="num" w:pos="1440"/>
        </w:tabs>
        <w:ind w:left="1440" w:hanging="360"/>
      </w:pPr>
      <w:rPr>
        <w:rFonts w:ascii="Wingdings 2" w:hAnsi="Wingdings 2" w:hint="default"/>
      </w:rPr>
    </w:lvl>
    <w:lvl w:ilvl="2" w:tplc="92B0DE68" w:tentative="1">
      <w:start w:val="1"/>
      <w:numFmt w:val="bullet"/>
      <w:lvlText w:val=""/>
      <w:lvlJc w:val="left"/>
      <w:pPr>
        <w:tabs>
          <w:tab w:val="num" w:pos="2160"/>
        </w:tabs>
        <w:ind w:left="2160" w:hanging="360"/>
      </w:pPr>
      <w:rPr>
        <w:rFonts w:ascii="Wingdings 2" w:hAnsi="Wingdings 2" w:hint="default"/>
      </w:rPr>
    </w:lvl>
    <w:lvl w:ilvl="3" w:tplc="E2849B1E" w:tentative="1">
      <w:start w:val="1"/>
      <w:numFmt w:val="bullet"/>
      <w:lvlText w:val=""/>
      <w:lvlJc w:val="left"/>
      <w:pPr>
        <w:tabs>
          <w:tab w:val="num" w:pos="2880"/>
        </w:tabs>
        <w:ind w:left="2880" w:hanging="360"/>
      </w:pPr>
      <w:rPr>
        <w:rFonts w:ascii="Wingdings 2" w:hAnsi="Wingdings 2" w:hint="default"/>
      </w:rPr>
    </w:lvl>
    <w:lvl w:ilvl="4" w:tplc="465CACA6" w:tentative="1">
      <w:start w:val="1"/>
      <w:numFmt w:val="bullet"/>
      <w:lvlText w:val=""/>
      <w:lvlJc w:val="left"/>
      <w:pPr>
        <w:tabs>
          <w:tab w:val="num" w:pos="3600"/>
        </w:tabs>
        <w:ind w:left="3600" w:hanging="360"/>
      </w:pPr>
      <w:rPr>
        <w:rFonts w:ascii="Wingdings 2" w:hAnsi="Wingdings 2" w:hint="default"/>
      </w:rPr>
    </w:lvl>
    <w:lvl w:ilvl="5" w:tplc="E5E8B6CA" w:tentative="1">
      <w:start w:val="1"/>
      <w:numFmt w:val="bullet"/>
      <w:lvlText w:val=""/>
      <w:lvlJc w:val="left"/>
      <w:pPr>
        <w:tabs>
          <w:tab w:val="num" w:pos="4320"/>
        </w:tabs>
        <w:ind w:left="4320" w:hanging="360"/>
      </w:pPr>
      <w:rPr>
        <w:rFonts w:ascii="Wingdings 2" w:hAnsi="Wingdings 2" w:hint="default"/>
      </w:rPr>
    </w:lvl>
    <w:lvl w:ilvl="6" w:tplc="FC5AB9CA" w:tentative="1">
      <w:start w:val="1"/>
      <w:numFmt w:val="bullet"/>
      <w:lvlText w:val=""/>
      <w:lvlJc w:val="left"/>
      <w:pPr>
        <w:tabs>
          <w:tab w:val="num" w:pos="5040"/>
        </w:tabs>
        <w:ind w:left="5040" w:hanging="360"/>
      </w:pPr>
      <w:rPr>
        <w:rFonts w:ascii="Wingdings 2" w:hAnsi="Wingdings 2" w:hint="default"/>
      </w:rPr>
    </w:lvl>
    <w:lvl w:ilvl="7" w:tplc="19FE8352" w:tentative="1">
      <w:start w:val="1"/>
      <w:numFmt w:val="bullet"/>
      <w:lvlText w:val=""/>
      <w:lvlJc w:val="left"/>
      <w:pPr>
        <w:tabs>
          <w:tab w:val="num" w:pos="5760"/>
        </w:tabs>
        <w:ind w:left="5760" w:hanging="360"/>
      </w:pPr>
      <w:rPr>
        <w:rFonts w:ascii="Wingdings 2" w:hAnsi="Wingdings 2" w:hint="default"/>
      </w:rPr>
    </w:lvl>
    <w:lvl w:ilvl="8" w:tplc="489020EE" w:tentative="1">
      <w:start w:val="1"/>
      <w:numFmt w:val="bullet"/>
      <w:lvlText w:val=""/>
      <w:lvlJc w:val="left"/>
      <w:pPr>
        <w:tabs>
          <w:tab w:val="num" w:pos="6480"/>
        </w:tabs>
        <w:ind w:left="6480" w:hanging="360"/>
      </w:pPr>
      <w:rPr>
        <w:rFonts w:ascii="Wingdings 2" w:hAnsi="Wingdings 2" w:hint="default"/>
      </w:rPr>
    </w:lvl>
  </w:abstractNum>
  <w:abstractNum w:abstractNumId="15">
    <w:nsid w:val="547E246B"/>
    <w:multiLevelType w:val="hybridMultilevel"/>
    <w:tmpl w:val="A3FC9DA0"/>
    <w:lvl w:ilvl="0" w:tplc="72443DD2">
      <w:start w:val="1"/>
      <w:numFmt w:val="decimal"/>
      <w:lvlText w:val="%1."/>
      <w:lvlJc w:val="left"/>
      <w:pPr>
        <w:tabs>
          <w:tab w:val="num" w:pos="720"/>
        </w:tabs>
        <w:ind w:left="720" w:hanging="360"/>
      </w:pPr>
    </w:lvl>
    <w:lvl w:ilvl="1" w:tplc="EDEAC52C" w:tentative="1">
      <w:start w:val="1"/>
      <w:numFmt w:val="decimal"/>
      <w:lvlText w:val="%2."/>
      <w:lvlJc w:val="left"/>
      <w:pPr>
        <w:tabs>
          <w:tab w:val="num" w:pos="1440"/>
        </w:tabs>
        <w:ind w:left="1440" w:hanging="360"/>
      </w:pPr>
    </w:lvl>
    <w:lvl w:ilvl="2" w:tplc="DF2EA488" w:tentative="1">
      <w:start w:val="1"/>
      <w:numFmt w:val="decimal"/>
      <w:lvlText w:val="%3."/>
      <w:lvlJc w:val="left"/>
      <w:pPr>
        <w:tabs>
          <w:tab w:val="num" w:pos="2160"/>
        </w:tabs>
        <w:ind w:left="2160" w:hanging="360"/>
      </w:pPr>
    </w:lvl>
    <w:lvl w:ilvl="3" w:tplc="84BA6348" w:tentative="1">
      <w:start w:val="1"/>
      <w:numFmt w:val="decimal"/>
      <w:lvlText w:val="%4."/>
      <w:lvlJc w:val="left"/>
      <w:pPr>
        <w:tabs>
          <w:tab w:val="num" w:pos="2880"/>
        </w:tabs>
        <w:ind w:left="2880" w:hanging="360"/>
      </w:pPr>
    </w:lvl>
    <w:lvl w:ilvl="4" w:tplc="55A86680" w:tentative="1">
      <w:start w:val="1"/>
      <w:numFmt w:val="decimal"/>
      <w:lvlText w:val="%5."/>
      <w:lvlJc w:val="left"/>
      <w:pPr>
        <w:tabs>
          <w:tab w:val="num" w:pos="3600"/>
        </w:tabs>
        <w:ind w:left="3600" w:hanging="360"/>
      </w:pPr>
    </w:lvl>
    <w:lvl w:ilvl="5" w:tplc="B6BE30FA" w:tentative="1">
      <w:start w:val="1"/>
      <w:numFmt w:val="decimal"/>
      <w:lvlText w:val="%6."/>
      <w:lvlJc w:val="left"/>
      <w:pPr>
        <w:tabs>
          <w:tab w:val="num" w:pos="4320"/>
        </w:tabs>
        <w:ind w:left="4320" w:hanging="360"/>
      </w:pPr>
    </w:lvl>
    <w:lvl w:ilvl="6" w:tplc="2EFCF390" w:tentative="1">
      <w:start w:val="1"/>
      <w:numFmt w:val="decimal"/>
      <w:lvlText w:val="%7."/>
      <w:lvlJc w:val="left"/>
      <w:pPr>
        <w:tabs>
          <w:tab w:val="num" w:pos="5040"/>
        </w:tabs>
        <w:ind w:left="5040" w:hanging="360"/>
      </w:pPr>
    </w:lvl>
    <w:lvl w:ilvl="7" w:tplc="77BE18D0" w:tentative="1">
      <w:start w:val="1"/>
      <w:numFmt w:val="decimal"/>
      <w:lvlText w:val="%8."/>
      <w:lvlJc w:val="left"/>
      <w:pPr>
        <w:tabs>
          <w:tab w:val="num" w:pos="5760"/>
        </w:tabs>
        <w:ind w:left="5760" w:hanging="360"/>
      </w:pPr>
    </w:lvl>
    <w:lvl w:ilvl="8" w:tplc="648CEED8" w:tentative="1">
      <w:start w:val="1"/>
      <w:numFmt w:val="decimal"/>
      <w:lvlText w:val="%9."/>
      <w:lvlJc w:val="left"/>
      <w:pPr>
        <w:tabs>
          <w:tab w:val="num" w:pos="6480"/>
        </w:tabs>
        <w:ind w:left="6480" w:hanging="360"/>
      </w:pPr>
    </w:lvl>
  </w:abstractNum>
  <w:abstractNum w:abstractNumId="16">
    <w:nsid w:val="55C11F62"/>
    <w:multiLevelType w:val="hybridMultilevel"/>
    <w:tmpl w:val="66FC2D48"/>
    <w:lvl w:ilvl="0" w:tplc="A030CC68">
      <w:start w:val="1"/>
      <w:numFmt w:val="decimal"/>
      <w:lvlText w:val="%1."/>
      <w:lvlJc w:val="left"/>
      <w:pPr>
        <w:tabs>
          <w:tab w:val="num" w:pos="720"/>
        </w:tabs>
        <w:ind w:left="720" w:hanging="360"/>
      </w:pPr>
    </w:lvl>
    <w:lvl w:ilvl="1" w:tplc="51881E66" w:tentative="1">
      <w:start w:val="1"/>
      <w:numFmt w:val="decimal"/>
      <w:lvlText w:val="%2."/>
      <w:lvlJc w:val="left"/>
      <w:pPr>
        <w:tabs>
          <w:tab w:val="num" w:pos="1440"/>
        </w:tabs>
        <w:ind w:left="1440" w:hanging="360"/>
      </w:pPr>
    </w:lvl>
    <w:lvl w:ilvl="2" w:tplc="A0486042" w:tentative="1">
      <w:start w:val="1"/>
      <w:numFmt w:val="decimal"/>
      <w:lvlText w:val="%3."/>
      <w:lvlJc w:val="left"/>
      <w:pPr>
        <w:tabs>
          <w:tab w:val="num" w:pos="2160"/>
        </w:tabs>
        <w:ind w:left="2160" w:hanging="360"/>
      </w:pPr>
    </w:lvl>
    <w:lvl w:ilvl="3" w:tplc="4426DC92" w:tentative="1">
      <w:start w:val="1"/>
      <w:numFmt w:val="decimal"/>
      <w:lvlText w:val="%4."/>
      <w:lvlJc w:val="left"/>
      <w:pPr>
        <w:tabs>
          <w:tab w:val="num" w:pos="2880"/>
        </w:tabs>
        <w:ind w:left="2880" w:hanging="360"/>
      </w:pPr>
    </w:lvl>
    <w:lvl w:ilvl="4" w:tplc="4600F44E" w:tentative="1">
      <w:start w:val="1"/>
      <w:numFmt w:val="decimal"/>
      <w:lvlText w:val="%5."/>
      <w:lvlJc w:val="left"/>
      <w:pPr>
        <w:tabs>
          <w:tab w:val="num" w:pos="3600"/>
        </w:tabs>
        <w:ind w:left="3600" w:hanging="360"/>
      </w:pPr>
    </w:lvl>
    <w:lvl w:ilvl="5" w:tplc="F33E4910" w:tentative="1">
      <w:start w:val="1"/>
      <w:numFmt w:val="decimal"/>
      <w:lvlText w:val="%6."/>
      <w:lvlJc w:val="left"/>
      <w:pPr>
        <w:tabs>
          <w:tab w:val="num" w:pos="4320"/>
        </w:tabs>
        <w:ind w:left="4320" w:hanging="360"/>
      </w:pPr>
    </w:lvl>
    <w:lvl w:ilvl="6" w:tplc="4EE6667C" w:tentative="1">
      <w:start w:val="1"/>
      <w:numFmt w:val="decimal"/>
      <w:lvlText w:val="%7."/>
      <w:lvlJc w:val="left"/>
      <w:pPr>
        <w:tabs>
          <w:tab w:val="num" w:pos="5040"/>
        </w:tabs>
        <w:ind w:left="5040" w:hanging="360"/>
      </w:pPr>
    </w:lvl>
    <w:lvl w:ilvl="7" w:tplc="0D68BC3A" w:tentative="1">
      <w:start w:val="1"/>
      <w:numFmt w:val="decimal"/>
      <w:lvlText w:val="%8."/>
      <w:lvlJc w:val="left"/>
      <w:pPr>
        <w:tabs>
          <w:tab w:val="num" w:pos="5760"/>
        </w:tabs>
        <w:ind w:left="5760" w:hanging="360"/>
      </w:pPr>
    </w:lvl>
    <w:lvl w:ilvl="8" w:tplc="A1443526" w:tentative="1">
      <w:start w:val="1"/>
      <w:numFmt w:val="decimal"/>
      <w:lvlText w:val="%9."/>
      <w:lvlJc w:val="left"/>
      <w:pPr>
        <w:tabs>
          <w:tab w:val="num" w:pos="6480"/>
        </w:tabs>
        <w:ind w:left="6480" w:hanging="360"/>
      </w:pPr>
    </w:lvl>
  </w:abstractNum>
  <w:abstractNum w:abstractNumId="17">
    <w:nsid w:val="5F5C13D0"/>
    <w:multiLevelType w:val="hybridMultilevel"/>
    <w:tmpl w:val="9CE228C4"/>
    <w:lvl w:ilvl="0" w:tplc="4CF241BA">
      <w:start w:val="1"/>
      <w:numFmt w:val="bullet"/>
      <w:lvlText w:val=""/>
      <w:lvlJc w:val="left"/>
      <w:pPr>
        <w:tabs>
          <w:tab w:val="num" w:pos="720"/>
        </w:tabs>
        <w:ind w:left="720" w:hanging="360"/>
      </w:pPr>
      <w:rPr>
        <w:rFonts w:ascii="Wingdings 2" w:hAnsi="Wingdings 2" w:hint="default"/>
      </w:rPr>
    </w:lvl>
    <w:lvl w:ilvl="1" w:tplc="F690A65C" w:tentative="1">
      <w:start w:val="1"/>
      <w:numFmt w:val="bullet"/>
      <w:lvlText w:val=""/>
      <w:lvlJc w:val="left"/>
      <w:pPr>
        <w:tabs>
          <w:tab w:val="num" w:pos="1440"/>
        </w:tabs>
        <w:ind w:left="1440" w:hanging="360"/>
      </w:pPr>
      <w:rPr>
        <w:rFonts w:ascii="Wingdings 2" w:hAnsi="Wingdings 2" w:hint="default"/>
      </w:rPr>
    </w:lvl>
    <w:lvl w:ilvl="2" w:tplc="9AA423D8" w:tentative="1">
      <w:start w:val="1"/>
      <w:numFmt w:val="bullet"/>
      <w:lvlText w:val=""/>
      <w:lvlJc w:val="left"/>
      <w:pPr>
        <w:tabs>
          <w:tab w:val="num" w:pos="2160"/>
        </w:tabs>
        <w:ind w:left="2160" w:hanging="360"/>
      </w:pPr>
      <w:rPr>
        <w:rFonts w:ascii="Wingdings 2" w:hAnsi="Wingdings 2" w:hint="default"/>
      </w:rPr>
    </w:lvl>
    <w:lvl w:ilvl="3" w:tplc="82CA060A" w:tentative="1">
      <w:start w:val="1"/>
      <w:numFmt w:val="bullet"/>
      <w:lvlText w:val=""/>
      <w:lvlJc w:val="left"/>
      <w:pPr>
        <w:tabs>
          <w:tab w:val="num" w:pos="2880"/>
        </w:tabs>
        <w:ind w:left="2880" w:hanging="360"/>
      </w:pPr>
      <w:rPr>
        <w:rFonts w:ascii="Wingdings 2" w:hAnsi="Wingdings 2" w:hint="default"/>
      </w:rPr>
    </w:lvl>
    <w:lvl w:ilvl="4" w:tplc="2DD46DB0" w:tentative="1">
      <w:start w:val="1"/>
      <w:numFmt w:val="bullet"/>
      <w:lvlText w:val=""/>
      <w:lvlJc w:val="left"/>
      <w:pPr>
        <w:tabs>
          <w:tab w:val="num" w:pos="3600"/>
        </w:tabs>
        <w:ind w:left="3600" w:hanging="360"/>
      </w:pPr>
      <w:rPr>
        <w:rFonts w:ascii="Wingdings 2" w:hAnsi="Wingdings 2" w:hint="default"/>
      </w:rPr>
    </w:lvl>
    <w:lvl w:ilvl="5" w:tplc="77C40A88" w:tentative="1">
      <w:start w:val="1"/>
      <w:numFmt w:val="bullet"/>
      <w:lvlText w:val=""/>
      <w:lvlJc w:val="left"/>
      <w:pPr>
        <w:tabs>
          <w:tab w:val="num" w:pos="4320"/>
        </w:tabs>
        <w:ind w:left="4320" w:hanging="360"/>
      </w:pPr>
      <w:rPr>
        <w:rFonts w:ascii="Wingdings 2" w:hAnsi="Wingdings 2" w:hint="default"/>
      </w:rPr>
    </w:lvl>
    <w:lvl w:ilvl="6" w:tplc="6A6C0782" w:tentative="1">
      <w:start w:val="1"/>
      <w:numFmt w:val="bullet"/>
      <w:lvlText w:val=""/>
      <w:lvlJc w:val="left"/>
      <w:pPr>
        <w:tabs>
          <w:tab w:val="num" w:pos="5040"/>
        </w:tabs>
        <w:ind w:left="5040" w:hanging="360"/>
      </w:pPr>
      <w:rPr>
        <w:rFonts w:ascii="Wingdings 2" w:hAnsi="Wingdings 2" w:hint="default"/>
      </w:rPr>
    </w:lvl>
    <w:lvl w:ilvl="7" w:tplc="7A440AF4" w:tentative="1">
      <w:start w:val="1"/>
      <w:numFmt w:val="bullet"/>
      <w:lvlText w:val=""/>
      <w:lvlJc w:val="left"/>
      <w:pPr>
        <w:tabs>
          <w:tab w:val="num" w:pos="5760"/>
        </w:tabs>
        <w:ind w:left="5760" w:hanging="360"/>
      </w:pPr>
      <w:rPr>
        <w:rFonts w:ascii="Wingdings 2" w:hAnsi="Wingdings 2" w:hint="default"/>
      </w:rPr>
    </w:lvl>
    <w:lvl w:ilvl="8" w:tplc="78024EE4" w:tentative="1">
      <w:start w:val="1"/>
      <w:numFmt w:val="bullet"/>
      <w:lvlText w:val=""/>
      <w:lvlJc w:val="left"/>
      <w:pPr>
        <w:tabs>
          <w:tab w:val="num" w:pos="6480"/>
        </w:tabs>
        <w:ind w:left="6480" w:hanging="360"/>
      </w:pPr>
      <w:rPr>
        <w:rFonts w:ascii="Wingdings 2" w:hAnsi="Wingdings 2" w:hint="default"/>
      </w:rPr>
    </w:lvl>
  </w:abstractNum>
  <w:abstractNum w:abstractNumId="18">
    <w:nsid w:val="5FA86AD5"/>
    <w:multiLevelType w:val="hybridMultilevel"/>
    <w:tmpl w:val="5DF2A20C"/>
    <w:lvl w:ilvl="0" w:tplc="25AA6A6E">
      <w:start w:val="1"/>
      <w:numFmt w:val="bullet"/>
      <w:lvlText w:val=""/>
      <w:lvlJc w:val="left"/>
      <w:pPr>
        <w:tabs>
          <w:tab w:val="num" w:pos="720"/>
        </w:tabs>
        <w:ind w:left="720" w:hanging="360"/>
      </w:pPr>
      <w:rPr>
        <w:rFonts w:ascii="Wingdings 2" w:hAnsi="Wingdings 2" w:hint="default"/>
      </w:rPr>
    </w:lvl>
    <w:lvl w:ilvl="1" w:tplc="814A7126" w:tentative="1">
      <w:start w:val="1"/>
      <w:numFmt w:val="bullet"/>
      <w:lvlText w:val=""/>
      <w:lvlJc w:val="left"/>
      <w:pPr>
        <w:tabs>
          <w:tab w:val="num" w:pos="1440"/>
        </w:tabs>
        <w:ind w:left="1440" w:hanging="360"/>
      </w:pPr>
      <w:rPr>
        <w:rFonts w:ascii="Wingdings 2" w:hAnsi="Wingdings 2" w:hint="default"/>
      </w:rPr>
    </w:lvl>
    <w:lvl w:ilvl="2" w:tplc="3BBCF23E" w:tentative="1">
      <w:start w:val="1"/>
      <w:numFmt w:val="bullet"/>
      <w:lvlText w:val=""/>
      <w:lvlJc w:val="left"/>
      <w:pPr>
        <w:tabs>
          <w:tab w:val="num" w:pos="2160"/>
        </w:tabs>
        <w:ind w:left="2160" w:hanging="360"/>
      </w:pPr>
      <w:rPr>
        <w:rFonts w:ascii="Wingdings 2" w:hAnsi="Wingdings 2" w:hint="default"/>
      </w:rPr>
    </w:lvl>
    <w:lvl w:ilvl="3" w:tplc="C0F613A0" w:tentative="1">
      <w:start w:val="1"/>
      <w:numFmt w:val="bullet"/>
      <w:lvlText w:val=""/>
      <w:lvlJc w:val="left"/>
      <w:pPr>
        <w:tabs>
          <w:tab w:val="num" w:pos="2880"/>
        </w:tabs>
        <w:ind w:left="2880" w:hanging="360"/>
      </w:pPr>
      <w:rPr>
        <w:rFonts w:ascii="Wingdings 2" w:hAnsi="Wingdings 2" w:hint="default"/>
      </w:rPr>
    </w:lvl>
    <w:lvl w:ilvl="4" w:tplc="695682C8" w:tentative="1">
      <w:start w:val="1"/>
      <w:numFmt w:val="bullet"/>
      <w:lvlText w:val=""/>
      <w:lvlJc w:val="left"/>
      <w:pPr>
        <w:tabs>
          <w:tab w:val="num" w:pos="3600"/>
        </w:tabs>
        <w:ind w:left="3600" w:hanging="360"/>
      </w:pPr>
      <w:rPr>
        <w:rFonts w:ascii="Wingdings 2" w:hAnsi="Wingdings 2" w:hint="default"/>
      </w:rPr>
    </w:lvl>
    <w:lvl w:ilvl="5" w:tplc="DADEFF5C" w:tentative="1">
      <w:start w:val="1"/>
      <w:numFmt w:val="bullet"/>
      <w:lvlText w:val=""/>
      <w:lvlJc w:val="left"/>
      <w:pPr>
        <w:tabs>
          <w:tab w:val="num" w:pos="4320"/>
        </w:tabs>
        <w:ind w:left="4320" w:hanging="360"/>
      </w:pPr>
      <w:rPr>
        <w:rFonts w:ascii="Wingdings 2" w:hAnsi="Wingdings 2" w:hint="default"/>
      </w:rPr>
    </w:lvl>
    <w:lvl w:ilvl="6" w:tplc="01CC3BE0" w:tentative="1">
      <w:start w:val="1"/>
      <w:numFmt w:val="bullet"/>
      <w:lvlText w:val=""/>
      <w:lvlJc w:val="left"/>
      <w:pPr>
        <w:tabs>
          <w:tab w:val="num" w:pos="5040"/>
        </w:tabs>
        <w:ind w:left="5040" w:hanging="360"/>
      </w:pPr>
      <w:rPr>
        <w:rFonts w:ascii="Wingdings 2" w:hAnsi="Wingdings 2" w:hint="default"/>
      </w:rPr>
    </w:lvl>
    <w:lvl w:ilvl="7" w:tplc="63C4D79A" w:tentative="1">
      <w:start w:val="1"/>
      <w:numFmt w:val="bullet"/>
      <w:lvlText w:val=""/>
      <w:lvlJc w:val="left"/>
      <w:pPr>
        <w:tabs>
          <w:tab w:val="num" w:pos="5760"/>
        </w:tabs>
        <w:ind w:left="5760" w:hanging="360"/>
      </w:pPr>
      <w:rPr>
        <w:rFonts w:ascii="Wingdings 2" w:hAnsi="Wingdings 2" w:hint="default"/>
      </w:rPr>
    </w:lvl>
    <w:lvl w:ilvl="8" w:tplc="D7A8EDB0" w:tentative="1">
      <w:start w:val="1"/>
      <w:numFmt w:val="bullet"/>
      <w:lvlText w:val=""/>
      <w:lvlJc w:val="left"/>
      <w:pPr>
        <w:tabs>
          <w:tab w:val="num" w:pos="6480"/>
        </w:tabs>
        <w:ind w:left="6480" w:hanging="360"/>
      </w:pPr>
      <w:rPr>
        <w:rFonts w:ascii="Wingdings 2" w:hAnsi="Wingdings 2" w:hint="default"/>
      </w:rPr>
    </w:lvl>
  </w:abstractNum>
  <w:abstractNum w:abstractNumId="19">
    <w:nsid w:val="636262FD"/>
    <w:multiLevelType w:val="hybridMultilevel"/>
    <w:tmpl w:val="C18A61BE"/>
    <w:lvl w:ilvl="0" w:tplc="10782DD0">
      <w:start w:val="1"/>
      <w:numFmt w:val="bullet"/>
      <w:lvlText w:val=""/>
      <w:lvlJc w:val="left"/>
      <w:pPr>
        <w:tabs>
          <w:tab w:val="num" w:pos="720"/>
        </w:tabs>
        <w:ind w:left="720" w:hanging="360"/>
      </w:pPr>
      <w:rPr>
        <w:rFonts w:ascii="Wingdings 2" w:hAnsi="Wingdings 2" w:hint="default"/>
      </w:rPr>
    </w:lvl>
    <w:lvl w:ilvl="1" w:tplc="00E0CE36" w:tentative="1">
      <w:start w:val="1"/>
      <w:numFmt w:val="bullet"/>
      <w:lvlText w:val=""/>
      <w:lvlJc w:val="left"/>
      <w:pPr>
        <w:tabs>
          <w:tab w:val="num" w:pos="1440"/>
        </w:tabs>
        <w:ind w:left="1440" w:hanging="360"/>
      </w:pPr>
      <w:rPr>
        <w:rFonts w:ascii="Wingdings 2" w:hAnsi="Wingdings 2" w:hint="default"/>
      </w:rPr>
    </w:lvl>
    <w:lvl w:ilvl="2" w:tplc="88B4E6BE" w:tentative="1">
      <w:start w:val="1"/>
      <w:numFmt w:val="bullet"/>
      <w:lvlText w:val=""/>
      <w:lvlJc w:val="left"/>
      <w:pPr>
        <w:tabs>
          <w:tab w:val="num" w:pos="2160"/>
        </w:tabs>
        <w:ind w:left="2160" w:hanging="360"/>
      </w:pPr>
      <w:rPr>
        <w:rFonts w:ascii="Wingdings 2" w:hAnsi="Wingdings 2" w:hint="default"/>
      </w:rPr>
    </w:lvl>
    <w:lvl w:ilvl="3" w:tplc="C602C9F8" w:tentative="1">
      <w:start w:val="1"/>
      <w:numFmt w:val="bullet"/>
      <w:lvlText w:val=""/>
      <w:lvlJc w:val="left"/>
      <w:pPr>
        <w:tabs>
          <w:tab w:val="num" w:pos="2880"/>
        </w:tabs>
        <w:ind w:left="2880" w:hanging="360"/>
      </w:pPr>
      <w:rPr>
        <w:rFonts w:ascii="Wingdings 2" w:hAnsi="Wingdings 2" w:hint="default"/>
      </w:rPr>
    </w:lvl>
    <w:lvl w:ilvl="4" w:tplc="E722C616" w:tentative="1">
      <w:start w:val="1"/>
      <w:numFmt w:val="bullet"/>
      <w:lvlText w:val=""/>
      <w:lvlJc w:val="left"/>
      <w:pPr>
        <w:tabs>
          <w:tab w:val="num" w:pos="3600"/>
        </w:tabs>
        <w:ind w:left="3600" w:hanging="360"/>
      </w:pPr>
      <w:rPr>
        <w:rFonts w:ascii="Wingdings 2" w:hAnsi="Wingdings 2" w:hint="default"/>
      </w:rPr>
    </w:lvl>
    <w:lvl w:ilvl="5" w:tplc="C22E1176" w:tentative="1">
      <w:start w:val="1"/>
      <w:numFmt w:val="bullet"/>
      <w:lvlText w:val=""/>
      <w:lvlJc w:val="left"/>
      <w:pPr>
        <w:tabs>
          <w:tab w:val="num" w:pos="4320"/>
        </w:tabs>
        <w:ind w:left="4320" w:hanging="360"/>
      </w:pPr>
      <w:rPr>
        <w:rFonts w:ascii="Wingdings 2" w:hAnsi="Wingdings 2" w:hint="default"/>
      </w:rPr>
    </w:lvl>
    <w:lvl w:ilvl="6" w:tplc="4D808EF4" w:tentative="1">
      <w:start w:val="1"/>
      <w:numFmt w:val="bullet"/>
      <w:lvlText w:val=""/>
      <w:lvlJc w:val="left"/>
      <w:pPr>
        <w:tabs>
          <w:tab w:val="num" w:pos="5040"/>
        </w:tabs>
        <w:ind w:left="5040" w:hanging="360"/>
      </w:pPr>
      <w:rPr>
        <w:rFonts w:ascii="Wingdings 2" w:hAnsi="Wingdings 2" w:hint="default"/>
      </w:rPr>
    </w:lvl>
    <w:lvl w:ilvl="7" w:tplc="B65EAC2A" w:tentative="1">
      <w:start w:val="1"/>
      <w:numFmt w:val="bullet"/>
      <w:lvlText w:val=""/>
      <w:lvlJc w:val="left"/>
      <w:pPr>
        <w:tabs>
          <w:tab w:val="num" w:pos="5760"/>
        </w:tabs>
        <w:ind w:left="5760" w:hanging="360"/>
      </w:pPr>
      <w:rPr>
        <w:rFonts w:ascii="Wingdings 2" w:hAnsi="Wingdings 2" w:hint="default"/>
      </w:rPr>
    </w:lvl>
    <w:lvl w:ilvl="8" w:tplc="4AFAC9EE" w:tentative="1">
      <w:start w:val="1"/>
      <w:numFmt w:val="bullet"/>
      <w:lvlText w:val=""/>
      <w:lvlJc w:val="left"/>
      <w:pPr>
        <w:tabs>
          <w:tab w:val="num" w:pos="6480"/>
        </w:tabs>
        <w:ind w:left="6480" w:hanging="360"/>
      </w:pPr>
      <w:rPr>
        <w:rFonts w:ascii="Wingdings 2" w:hAnsi="Wingdings 2" w:hint="default"/>
      </w:rPr>
    </w:lvl>
  </w:abstractNum>
  <w:abstractNum w:abstractNumId="20">
    <w:nsid w:val="67091FD9"/>
    <w:multiLevelType w:val="hybridMultilevel"/>
    <w:tmpl w:val="1A6AB05A"/>
    <w:lvl w:ilvl="0" w:tplc="DAC2DFE2">
      <w:start w:val="1"/>
      <w:numFmt w:val="bullet"/>
      <w:lvlText w:val=""/>
      <w:lvlJc w:val="left"/>
      <w:pPr>
        <w:tabs>
          <w:tab w:val="num" w:pos="720"/>
        </w:tabs>
        <w:ind w:left="720" w:hanging="360"/>
      </w:pPr>
      <w:rPr>
        <w:rFonts w:ascii="Wingdings" w:hAnsi="Wingdings" w:hint="default"/>
      </w:rPr>
    </w:lvl>
    <w:lvl w:ilvl="1" w:tplc="5C966EC2" w:tentative="1">
      <w:start w:val="1"/>
      <w:numFmt w:val="bullet"/>
      <w:lvlText w:val=""/>
      <w:lvlJc w:val="left"/>
      <w:pPr>
        <w:tabs>
          <w:tab w:val="num" w:pos="1440"/>
        </w:tabs>
        <w:ind w:left="1440" w:hanging="360"/>
      </w:pPr>
      <w:rPr>
        <w:rFonts w:ascii="Wingdings" w:hAnsi="Wingdings" w:hint="default"/>
      </w:rPr>
    </w:lvl>
    <w:lvl w:ilvl="2" w:tplc="744E5FB4" w:tentative="1">
      <w:start w:val="1"/>
      <w:numFmt w:val="bullet"/>
      <w:lvlText w:val=""/>
      <w:lvlJc w:val="left"/>
      <w:pPr>
        <w:tabs>
          <w:tab w:val="num" w:pos="2160"/>
        </w:tabs>
        <w:ind w:left="2160" w:hanging="360"/>
      </w:pPr>
      <w:rPr>
        <w:rFonts w:ascii="Wingdings" w:hAnsi="Wingdings" w:hint="default"/>
      </w:rPr>
    </w:lvl>
    <w:lvl w:ilvl="3" w:tplc="E458BEAA" w:tentative="1">
      <w:start w:val="1"/>
      <w:numFmt w:val="bullet"/>
      <w:lvlText w:val=""/>
      <w:lvlJc w:val="left"/>
      <w:pPr>
        <w:tabs>
          <w:tab w:val="num" w:pos="2880"/>
        </w:tabs>
        <w:ind w:left="2880" w:hanging="360"/>
      </w:pPr>
      <w:rPr>
        <w:rFonts w:ascii="Wingdings" w:hAnsi="Wingdings" w:hint="default"/>
      </w:rPr>
    </w:lvl>
    <w:lvl w:ilvl="4" w:tplc="237A8654" w:tentative="1">
      <w:start w:val="1"/>
      <w:numFmt w:val="bullet"/>
      <w:lvlText w:val=""/>
      <w:lvlJc w:val="left"/>
      <w:pPr>
        <w:tabs>
          <w:tab w:val="num" w:pos="3600"/>
        </w:tabs>
        <w:ind w:left="3600" w:hanging="360"/>
      </w:pPr>
      <w:rPr>
        <w:rFonts w:ascii="Wingdings" w:hAnsi="Wingdings" w:hint="default"/>
      </w:rPr>
    </w:lvl>
    <w:lvl w:ilvl="5" w:tplc="E25ED90A" w:tentative="1">
      <w:start w:val="1"/>
      <w:numFmt w:val="bullet"/>
      <w:lvlText w:val=""/>
      <w:lvlJc w:val="left"/>
      <w:pPr>
        <w:tabs>
          <w:tab w:val="num" w:pos="4320"/>
        </w:tabs>
        <w:ind w:left="4320" w:hanging="360"/>
      </w:pPr>
      <w:rPr>
        <w:rFonts w:ascii="Wingdings" w:hAnsi="Wingdings" w:hint="default"/>
      </w:rPr>
    </w:lvl>
    <w:lvl w:ilvl="6" w:tplc="02A0FCC2" w:tentative="1">
      <w:start w:val="1"/>
      <w:numFmt w:val="bullet"/>
      <w:lvlText w:val=""/>
      <w:lvlJc w:val="left"/>
      <w:pPr>
        <w:tabs>
          <w:tab w:val="num" w:pos="5040"/>
        </w:tabs>
        <w:ind w:left="5040" w:hanging="360"/>
      </w:pPr>
      <w:rPr>
        <w:rFonts w:ascii="Wingdings" w:hAnsi="Wingdings" w:hint="default"/>
      </w:rPr>
    </w:lvl>
    <w:lvl w:ilvl="7" w:tplc="4D2E542C" w:tentative="1">
      <w:start w:val="1"/>
      <w:numFmt w:val="bullet"/>
      <w:lvlText w:val=""/>
      <w:lvlJc w:val="left"/>
      <w:pPr>
        <w:tabs>
          <w:tab w:val="num" w:pos="5760"/>
        </w:tabs>
        <w:ind w:left="5760" w:hanging="360"/>
      </w:pPr>
      <w:rPr>
        <w:rFonts w:ascii="Wingdings" w:hAnsi="Wingdings" w:hint="default"/>
      </w:rPr>
    </w:lvl>
    <w:lvl w:ilvl="8" w:tplc="8398F42E" w:tentative="1">
      <w:start w:val="1"/>
      <w:numFmt w:val="bullet"/>
      <w:lvlText w:val=""/>
      <w:lvlJc w:val="left"/>
      <w:pPr>
        <w:tabs>
          <w:tab w:val="num" w:pos="6480"/>
        </w:tabs>
        <w:ind w:left="6480" w:hanging="360"/>
      </w:pPr>
      <w:rPr>
        <w:rFonts w:ascii="Wingdings" w:hAnsi="Wingdings" w:hint="default"/>
      </w:rPr>
    </w:lvl>
  </w:abstractNum>
  <w:abstractNum w:abstractNumId="21">
    <w:nsid w:val="696E71CB"/>
    <w:multiLevelType w:val="hybridMultilevel"/>
    <w:tmpl w:val="9A80A530"/>
    <w:lvl w:ilvl="0" w:tplc="A7AAAB18">
      <w:start w:val="1"/>
      <w:numFmt w:val="bullet"/>
      <w:lvlText w:val=""/>
      <w:lvlJc w:val="left"/>
      <w:pPr>
        <w:tabs>
          <w:tab w:val="num" w:pos="720"/>
        </w:tabs>
        <w:ind w:left="720" w:hanging="360"/>
      </w:pPr>
      <w:rPr>
        <w:rFonts w:ascii="Wingdings 2" w:hAnsi="Wingdings 2" w:hint="default"/>
      </w:rPr>
    </w:lvl>
    <w:lvl w:ilvl="1" w:tplc="64E88500" w:tentative="1">
      <w:start w:val="1"/>
      <w:numFmt w:val="bullet"/>
      <w:lvlText w:val=""/>
      <w:lvlJc w:val="left"/>
      <w:pPr>
        <w:tabs>
          <w:tab w:val="num" w:pos="1440"/>
        </w:tabs>
        <w:ind w:left="1440" w:hanging="360"/>
      </w:pPr>
      <w:rPr>
        <w:rFonts w:ascii="Wingdings 2" w:hAnsi="Wingdings 2" w:hint="default"/>
      </w:rPr>
    </w:lvl>
    <w:lvl w:ilvl="2" w:tplc="F3768B3E" w:tentative="1">
      <w:start w:val="1"/>
      <w:numFmt w:val="bullet"/>
      <w:lvlText w:val=""/>
      <w:lvlJc w:val="left"/>
      <w:pPr>
        <w:tabs>
          <w:tab w:val="num" w:pos="2160"/>
        </w:tabs>
        <w:ind w:left="2160" w:hanging="360"/>
      </w:pPr>
      <w:rPr>
        <w:rFonts w:ascii="Wingdings 2" w:hAnsi="Wingdings 2" w:hint="default"/>
      </w:rPr>
    </w:lvl>
    <w:lvl w:ilvl="3" w:tplc="4F6076A4" w:tentative="1">
      <w:start w:val="1"/>
      <w:numFmt w:val="bullet"/>
      <w:lvlText w:val=""/>
      <w:lvlJc w:val="left"/>
      <w:pPr>
        <w:tabs>
          <w:tab w:val="num" w:pos="2880"/>
        </w:tabs>
        <w:ind w:left="2880" w:hanging="360"/>
      </w:pPr>
      <w:rPr>
        <w:rFonts w:ascii="Wingdings 2" w:hAnsi="Wingdings 2" w:hint="default"/>
      </w:rPr>
    </w:lvl>
    <w:lvl w:ilvl="4" w:tplc="165E8A7E" w:tentative="1">
      <w:start w:val="1"/>
      <w:numFmt w:val="bullet"/>
      <w:lvlText w:val=""/>
      <w:lvlJc w:val="left"/>
      <w:pPr>
        <w:tabs>
          <w:tab w:val="num" w:pos="3600"/>
        </w:tabs>
        <w:ind w:left="3600" w:hanging="360"/>
      </w:pPr>
      <w:rPr>
        <w:rFonts w:ascii="Wingdings 2" w:hAnsi="Wingdings 2" w:hint="default"/>
      </w:rPr>
    </w:lvl>
    <w:lvl w:ilvl="5" w:tplc="74A4185C" w:tentative="1">
      <w:start w:val="1"/>
      <w:numFmt w:val="bullet"/>
      <w:lvlText w:val=""/>
      <w:lvlJc w:val="left"/>
      <w:pPr>
        <w:tabs>
          <w:tab w:val="num" w:pos="4320"/>
        </w:tabs>
        <w:ind w:left="4320" w:hanging="360"/>
      </w:pPr>
      <w:rPr>
        <w:rFonts w:ascii="Wingdings 2" w:hAnsi="Wingdings 2" w:hint="default"/>
      </w:rPr>
    </w:lvl>
    <w:lvl w:ilvl="6" w:tplc="01A0C392" w:tentative="1">
      <w:start w:val="1"/>
      <w:numFmt w:val="bullet"/>
      <w:lvlText w:val=""/>
      <w:lvlJc w:val="left"/>
      <w:pPr>
        <w:tabs>
          <w:tab w:val="num" w:pos="5040"/>
        </w:tabs>
        <w:ind w:left="5040" w:hanging="360"/>
      </w:pPr>
      <w:rPr>
        <w:rFonts w:ascii="Wingdings 2" w:hAnsi="Wingdings 2" w:hint="default"/>
      </w:rPr>
    </w:lvl>
    <w:lvl w:ilvl="7" w:tplc="53C40386" w:tentative="1">
      <w:start w:val="1"/>
      <w:numFmt w:val="bullet"/>
      <w:lvlText w:val=""/>
      <w:lvlJc w:val="left"/>
      <w:pPr>
        <w:tabs>
          <w:tab w:val="num" w:pos="5760"/>
        </w:tabs>
        <w:ind w:left="5760" w:hanging="360"/>
      </w:pPr>
      <w:rPr>
        <w:rFonts w:ascii="Wingdings 2" w:hAnsi="Wingdings 2" w:hint="default"/>
      </w:rPr>
    </w:lvl>
    <w:lvl w:ilvl="8" w:tplc="6644A1F6" w:tentative="1">
      <w:start w:val="1"/>
      <w:numFmt w:val="bullet"/>
      <w:lvlText w:val=""/>
      <w:lvlJc w:val="left"/>
      <w:pPr>
        <w:tabs>
          <w:tab w:val="num" w:pos="6480"/>
        </w:tabs>
        <w:ind w:left="6480" w:hanging="360"/>
      </w:pPr>
      <w:rPr>
        <w:rFonts w:ascii="Wingdings 2" w:hAnsi="Wingdings 2" w:hint="default"/>
      </w:rPr>
    </w:lvl>
  </w:abstractNum>
  <w:abstractNum w:abstractNumId="22">
    <w:nsid w:val="6BDF25E8"/>
    <w:multiLevelType w:val="hybridMultilevel"/>
    <w:tmpl w:val="DE18DB2C"/>
    <w:lvl w:ilvl="0" w:tplc="C184783A">
      <w:start w:val="1"/>
      <w:numFmt w:val="bullet"/>
      <w:lvlText w:val="•"/>
      <w:lvlJc w:val="left"/>
      <w:pPr>
        <w:tabs>
          <w:tab w:val="num" w:pos="720"/>
        </w:tabs>
        <w:ind w:left="720" w:hanging="360"/>
      </w:pPr>
      <w:rPr>
        <w:rFonts w:ascii="Arial" w:hAnsi="Arial" w:hint="default"/>
      </w:rPr>
    </w:lvl>
    <w:lvl w:ilvl="1" w:tplc="C02CFBD2" w:tentative="1">
      <w:start w:val="1"/>
      <w:numFmt w:val="bullet"/>
      <w:lvlText w:val="•"/>
      <w:lvlJc w:val="left"/>
      <w:pPr>
        <w:tabs>
          <w:tab w:val="num" w:pos="1440"/>
        </w:tabs>
        <w:ind w:left="1440" w:hanging="360"/>
      </w:pPr>
      <w:rPr>
        <w:rFonts w:ascii="Arial" w:hAnsi="Arial" w:hint="default"/>
      </w:rPr>
    </w:lvl>
    <w:lvl w:ilvl="2" w:tplc="29342572" w:tentative="1">
      <w:start w:val="1"/>
      <w:numFmt w:val="bullet"/>
      <w:lvlText w:val="•"/>
      <w:lvlJc w:val="left"/>
      <w:pPr>
        <w:tabs>
          <w:tab w:val="num" w:pos="2160"/>
        </w:tabs>
        <w:ind w:left="2160" w:hanging="360"/>
      </w:pPr>
      <w:rPr>
        <w:rFonts w:ascii="Arial" w:hAnsi="Arial" w:hint="default"/>
      </w:rPr>
    </w:lvl>
    <w:lvl w:ilvl="3" w:tplc="0960F8D0" w:tentative="1">
      <w:start w:val="1"/>
      <w:numFmt w:val="bullet"/>
      <w:lvlText w:val="•"/>
      <w:lvlJc w:val="left"/>
      <w:pPr>
        <w:tabs>
          <w:tab w:val="num" w:pos="2880"/>
        </w:tabs>
        <w:ind w:left="2880" w:hanging="360"/>
      </w:pPr>
      <w:rPr>
        <w:rFonts w:ascii="Arial" w:hAnsi="Arial" w:hint="default"/>
      </w:rPr>
    </w:lvl>
    <w:lvl w:ilvl="4" w:tplc="DCCACE34" w:tentative="1">
      <w:start w:val="1"/>
      <w:numFmt w:val="bullet"/>
      <w:lvlText w:val="•"/>
      <w:lvlJc w:val="left"/>
      <w:pPr>
        <w:tabs>
          <w:tab w:val="num" w:pos="3600"/>
        </w:tabs>
        <w:ind w:left="3600" w:hanging="360"/>
      </w:pPr>
      <w:rPr>
        <w:rFonts w:ascii="Arial" w:hAnsi="Arial" w:hint="default"/>
      </w:rPr>
    </w:lvl>
    <w:lvl w:ilvl="5" w:tplc="36C6ABEA" w:tentative="1">
      <w:start w:val="1"/>
      <w:numFmt w:val="bullet"/>
      <w:lvlText w:val="•"/>
      <w:lvlJc w:val="left"/>
      <w:pPr>
        <w:tabs>
          <w:tab w:val="num" w:pos="4320"/>
        </w:tabs>
        <w:ind w:left="4320" w:hanging="360"/>
      </w:pPr>
      <w:rPr>
        <w:rFonts w:ascii="Arial" w:hAnsi="Arial" w:hint="default"/>
      </w:rPr>
    </w:lvl>
    <w:lvl w:ilvl="6" w:tplc="ACEC47C6" w:tentative="1">
      <w:start w:val="1"/>
      <w:numFmt w:val="bullet"/>
      <w:lvlText w:val="•"/>
      <w:lvlJc w:val="left"/>
      <w:pPr>
        <w:tabs>
          <w:tab w:val="num" w:pos="5040"/>
        </w:tabs>
        <w:ind w:left="5040" w:hanging="360"/>
      </w:pPr>
      <w:rPr>
        <w:rFonts w:ascii="Arial" w:hAnsi="Arial" w:hint="default"/>
      </w:rPr>
    </w:lvl>
    <w:lvl w:ilvl="7" w:tplc="E16A56B8" w:tentative="1">
      <w:start w:val="1"/>
      <w:numFmt w:val="bullet"/>
      <w:lvlText w:val="•"/>
      <w:lvlJc w:val="left"/>
      <w:pPr>
        <w:tabs>
          <w:tab w:val="num" w:pos="5760"/>
        </w:tabs>
        <w:ind w:left="5760" w:hanging="360"/>
      </w:pPr>
      <w:rPr>
        <w:rFonts w:ascii="Arial" w:hAnsi="Arial" w:hint="default"/>
      </w:rPr>
    </w:lvl>
    <w:lvl w:ilvl="8" w:tplc="26641244" w:tentative="1">
      <w:start w:val="1"/>
      <w:numFmt w:val="bullet"/>
      <w:lvlText w:val="•"/>
      <w:lvlJc w:val="left"/>
      <w:pPr>
        <w:tabs>
          <w:tab w:val="num" w:pos="6480"/>
        </w:tabs>
        <w:ind w:left="6480" w:hanging="360"/>
      </w:pPr>
      <w:rPr>
        <w:rFonts w:ascii="Arial" w:hAnsi="Arial" w:hint="default"/>
      </w:rPr>
    </w:lvl>
  </w:abstractNum>
  <w:abstractNum w:abstractNumId="23">
    <w:nsid w:val="6D162332"/>
    <w:multiLevelType w:val="hybridMultilevel"/>
    <w:tmpl w:val="D948502E"/>
    <w:lvl w:ilvl="0" w:tplc="66A09146">
      <w:start w:val="1"/>
      <w:numFmt w:val="bullet"/>
      <w:lvlText w:val=""/>
      <w:lvlJc w:val="left"/>
      <w:pPr>
        <w:tabs>
          <w:tab w:val="num" w:pos="720"/>
        </w:tabs>
        <w:ind w:left="720" w:hanging="360"/>
      </w:pPr>
      <w:rPr>
        <w:rFonts w:ascii="Wingdings 2" w:hAnsi="Wingdings 2" w:hint="default"/>
      </w:rPr>
    </w:lvl>
    <w:lvl w:ilvl="1" w:tplc="AF1EC5CA" w:tentative="1">
      <w:start w:val="1"/>
      <w:numFmt w:val="bullet"/>
      <w:lvlText w:val=""/>
      <w:lvlJc w:val="left"/>
      <w:pPr>
        <w:tabs>
          <w:tab w:val="num" w:pos="1440"/>
        </w:tabs>
        <w:ind w:left="1440" w:hanging="360"/>
      </w:pPr>
      <w:rPr>
        <w:rFonts w:ascii="Wingdings 2" w:hAnsi="Wingdings 2" w:hint="default"/>
      </w:rPr>
    </w:lvl>
    <w:lvl w:ilvl="2" w:tplc="6C161174" w:tentative="1">
      <w:start w:val="1"/>
      <w:numFmt w:val="bullet"/>
      <w:lvlText w:val=""/>
      <w:lvlJc w:val="left"/>
      <w:pPr>
        <w:tabs>
          <w:tab w:val="num" w:pos="2160"/>
        </w:tabs>
        <w:ind w:left="2160" w:hanging="360"/>
      </w:pPr>
      <w:rPr>
        <w:rFonts w:ascii="Wingdings 2" w:hAnsi="Wingdings 2" w:hint="default"/>
      </w:rPr>
    </w:lvl>
    <w:lvl w:ilvl="3" w:tplc="FD7648F4" w:tentative="1">
      <w:start w:val="1"/>
      <w:numFmt w:val="bullet"/>
      <w:lvlText w:val=""/>
      <w:lvlJc w:val="left"/>
      <w:pPr>
        <w:tabs>
          <w:tab w:val="num" w:pos="2880"/>
        </w:tabs>
        <w:ind w:left="2880" w:hanging="360"/>
      </w:pPr>
      <w:rPr>
        <w:rFonts w:ascii="Wingdings 2" w:hAnsi="Wingdings 2" w:hint="default"/>
      </w:rPr>
    </w:lvl>
    <w:lvl w:ilvl="4" w:tplc="085C2462" w:tentative="1">
      <w:start w:val="1"/>
      <w:numFmt w:val="bullet"/>
      <w:lvlText w:val=""/>
      <w:lvlJc w:val="left"/>
      <w:pPr>
        <w:tabs>
          <w:tab w:val="num" w:pos="3600"/>
        </w:tabs>
        <w:ind w:left="3600" w:hanging="360"/>
      </w:pPr>
      <w:rPr>
        <w:rFonts w:ascii="Wingdings 2" w:hAnsi="Wingdings 2" w:hint="default"/>
      </w:rPr>
    </w:lvl>
    <w:lvl w:ilvl="5" w:tplc="09708752" w:tentative="1">
      <w:start w:val="1"/>
      <w:numFmt w:val="bullet"/>
      <w:lvlText w:val=""/>
      <w:lvlJc w:val="left"/>
      <w:pPr>
        <w:tabs>
          <w:tab w:val="num" w:pos="4320"/>
        </w:tabs>
        <w:ind w:left="4320" w:hanging="360"/>
      </w:pPr>
      <w:rPr>
        <w:rFonts w:ascii="Wingdings 2" w:hAnsi="Wingdings 2" w:hint="default"/>
      </w:rPr>
    </w:lvl>
    <w:lvl w:ilvl="6" w:tplc="E61C3DCC" w:tentative="1">
      <w:start w:val="1"/>
      <w:numFmt w:val="bullet"/>
      <w:lvlText w:val=""/>
      <w:lvlJc w:val="left"/>
      <w:pPr>
        <w:tabs>
          <w:tab w:val="num" w:pos="5040"/>
        </w:tabs>
        <w:ind w:left="5040" w:hanging="360"/>
      </w:pPr>
      <w:rPr>
        <w:rFonts w:ascii="Wingdings 2" w:hAnsi="Wingdings 2" w:hint="default"/>
      </w:rPr>
    </w:lvl>
    <w:lvl w:ilvl="7" w:tplc="06E4A326" w:tentative="1">
      <w:start w:val="1"/>
      <w:numFmt w:val="bullet"/>
      <w:lvlText w:val=""/>
      <w:lvlJc w:val="left"/>
      <w:pPr>
        <w:tabs>
          <w:tab w:val="num" w:pos="5760"/>
        </w:tabs>
        <w:ind w:left="5760" w:hanging="360"/>
      </w:pPr>
      <w:rPr>
        <w:rFonts w:ascii="Wingdings 2" w:hAnsi="Wingdings 2" w:hint="default"/>
      </w:rPr>
    </w:lvl>
    <w:lvl w:ilvl="8" w:tplc="6D3AD490" w:tentative="1">
      <w:start w:val="1"/>
      <w:numFmt w:val="bullet"/>
      <w:lvlText w:val=""/>
      <w:lvlJc w:val="left"/>
      <w:pPr>
        <w:tabs>
          <w:tab w:val="num" w:pos="6480"/>
        </w:tabs>
        <w:ind w:left="6480" w:hanging="360"/>
      </w:pPr>
      <w:rPr>
        <w:rFonts w:ascii="Wingdings 2" w:hAnsi="Wingdings 2" w:hint="default"/>
      </w:rPr>
    </w:lvl>
  </w:abstractNum>
  <w:abstractNum w:abstractNumId="24">
    <w:nsid w:val="72AE4041"/>
    <w:multiLevelType w:val="hybridMultilevel"/>
    <w:tmpl w:val="77488232"/>
    <w:lvl w:ilvl="0" w:tplc="37869682">
      <w:start w:val="1"/>
      <w:numFmt w:val="bullet"/>
      <w:lvlText w:val="•"/>
      <w:lvlJc w:val="left"/>
      <w:pPr>
        <w:tabs>
          <w:tab w:val="num" w:pos="720"/>
        </w:tabs>
        <w:ind w:left="720" w:hanging="360"/>
      </w:pPr>
      <w:rPr>
        <w:rFonts w:ascii="Arial" w:hAnsi="Arial" w:hint="default"/>
      </w:rPr>
    </w:lvl>
    <w:lvl w:ilvl="1" w:tplc="99DC2D06" w:tentative="1">
      <w:start w:val="1"/>
      <w:numFmt w:val="bullet"/>
      <w:lvlText w:val="•"/>
      <w:lvlJc w:val="left"/>
      <w:pPr>
        <w:tabs>
          <w:tab w:val="num" w:pos="1440"/>
        </w:tabs>
        <w:ind w:left="1440" w:hanging="360"/>
      </w:pPr>
      <w:rPr>
        <w:rFonts w:ascii="Arial" w:hAnsi="Arial" w:hint="default"/>
      </w:rPr>
    </w:lvl>
    <w:lvl w:ilvl="2" w:tplc="9FF287B4" w:tentative="1">
      <w:start w:val="1"/>
      <w:numFmt w:val="bullet"/>
      <w:lvlText w:val="•"/>
      <w:lvlJc w:val="left"/>
      <w:pPr>
        <w:tabs>
          <w:tab w:val="num" w:pos="2160"/>
        </w:tabs>
        <w:ind w:left="2160" w:hanging="360"/>
      </w:pPr>
      <w:rPr>
        <w:rFonts w:ascii="Arial" w:hAnsi="Arial" w:hint="default"/>
      </w:rPr>
    </w:lvl>
    <w:lvl w:ilvl="3" w:tplc="88EAE574" w:tentative="1">
      <w:start w:val="1"/>
      <w:numFmt w:val="bullet"/>
      <w:lvlText w:val="•"/>
      <w:lvlJc w:val="left"/>
      <w:pPr>
        <w:tabs>
          <w:tab w:val="num" w:pos="2880"/>
        </w:tabs>
        <w:ind w:left="2880" w:hanging="360"/>
      </w:pPr>
      <w:rPr>
        <w:rFonts w:ascii="Arial" w:hAnsi="Arial" w:hint="default"/>
      </w:rPr>
    </w:lvl>
    <w:lvl w:ilvl="4" w:tplc="30C2D62A" w:tentative="1">
      <w:start w:val="1"/>
      <w:numFmt w:val="bullet"/>
      <w:lvlText w:val="•"/>
      <w:lvlJc w:val="left"/>
      <w:pPr>
        <w:tabs>
          <w:tab w:val="num" w:pos="3600"/>
        </w:tabs>
        <w:ind w:left="3600" w:hanging="360"/>
      </w:pPr>
      <w:rPr>
        <w:rFonts w:ascii="Arial" w:hAnsi="Arial" w:hint="default"/>
      </w:rPr>
    </w:lvl>
    <w:lvl w:ilvl="5" w:tplc="C6589F66" w:tentative="1">
      <w:start w:val="1"/>
      <w:numFmt w:val="bullet"/>
      <w:lvlText w:val="•"/>
      <w:lvlJc w:val="left"/>
      <w:pPr>
        <w:tabs>
          <w:tab w:val="num" w:pos="4320"/>
        </w:tabs>
        <w:ind w:left="4320" w:hanging="360"/>
      </w:pPr>
      <w:rPr>
        <w:rFonts w:ascii="Arial" w:hAnsi="Arial" w:hint="default"/>
      </w:rPr>
    </w:lvl>
    <w:lvl w:ilvl="6" w:tplc="B8C4D888" w:tentative="1">
      <w:start w:val="1"/>
      <w:numFmt w:val="bullet"/>
      <w:lvlText w:val="•"/>
      <w:lvlJc w:val="left"/>
      <w:pPr>
        <w:tabs>
          <w:tab w:val="num" w:pos="5040"/>
        </w:tabs>
        <w:ind w:left="5040" w:hanging="360"/>
      </w:pPr>
      <w:rPr>
        <w:rFonts w:ascii="Arial" w:hAnsi="Arial" w:hint="default"/>
      </w:rPr>
    </w:lvl>
    <w:lvl w:ilvl="7" w:tplc="7088B27C" w:tentative="1">
      <w:start w:val="1"/>
      <w:numFmt w:val="bullet"/>
      <w:lvlText w:val="•"/>
      <w:lvlJc w:val="left"/>
      <w:pPr>
        <w:tabs>
          <w:tab w:val="num" w:pos="5760"/>
        </w:tabs>
        <w:ind w:left="5760" w:hanging="360"/>
      </w:pPr>
      <w:rPr>
        <w:rFonts w:ascii="Arial" w:hAnsi="Arial" w:hint="default"/>
      </w:rPr>
    </w:lvl>
    <w:lvl w:ilvl="8" w:tplc="BDAE3974" w:tentative="1">
      <w:start w:val="1"/>
      <w:numFmt w:val="bullet"/>
      <w:lvlText w:val="•"/>
      <w:lvlJc w:val="left"/>
      <w:pPr>
        <w:tabs>
          <w:tab w:val="num" w:pos="6480"/>
        </w:tabs>
        <w:ind w:left="6480" w:hanging="360"/>
      </w:pPr>
      <w:rPr>
        <w:rFonts w:ascii="Arial" w:hAnsi="Arial" w:hint="default"/>
      </w:rPr>
    </w:lvl>
  </w:abstractNum>
  <w:abstractNum w:abstractNumId="25">
    <w:nsid w:val="73EF5D26"/>
    <w:multiLevelType w:val="hybridMultilevel"/>
    <w:tmpl w:val="AA32D0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49B4286"/>
    <w:multiLevelType w:val="hybridMultilevel"/>
    <w:tmpl w:val="8306E536"/>
    <w:lvl w:ilvl="0" w:tplc="D56AC29A">
      <w:start w:val="1"/>
      <w:numFmt w:val="bullet"/>
      <w:lvlText w:val=""/>
      <w:lvlJc w:val="left"/>
      <w:pPr>
        <w:tabs>
          <w:tab w:val="num" w:pos="720"/>
        </w:tabs>
        <w:ind w:left="720" w:hanging="360"/>
      </w:pPr>
      <w:rPr>
        <w:rFonts w:ascii="Wingdings 2" w:hAnsi="Wingdings 2" w:hint="default"/>
      </w:rPr>
    </w:lvl>
    <w:lvl w:ilvl="1" w:tplc="055630EA" w:tentative="1">
      <w:start w:val="1"/>
      <w:numFmt w:val="bullet"/>
      <w:lvlText w:val=""/>
      <w:lvlJc w:val="left"/>
      <w:pPr>
        <w:tabs>
          <w:tab w:val="num" w:pos="1440"/>
        </w:tabs>
        <w:ind w:left="1440" w:hanging="360"/>
      </w:pPr>
      <w:rPr>
        <w:rFonts w:ascii="Wingdings 2" w:hAnsi="Wingdings 2" w:hint="default"/>
      </w:rPr>
    </w:lvl>
    <w:lvl w:ilvl="2" w:tplc="CADAC9C6" w:tentative="1">
      <w:start w:val="1"/>
      <w:numFmt w:val="bullet"/>
      <w:lvlText w:val=""/>
      <w:lvlJc w:val="left"/>
      <w:pPr>
        <w:tabs>
          <w:tab w:val="num" w:pos="2160"/>
        </w:tabs>
        <w:ind w:left="2160" w:hanging="360"/>
      </w:pPr>
      <w:rPr>
        <w:rFonts w:ascii="Wingdings 2" w:hAnsi="Wingdings 2" w:hint="default"/>
      </w:rPr>
    </w:lvl>
    <w:lvl w:ilvl="3" w:tplc="440AAA08" w:tentative="1">
      <w:start w:val="1"/>
      <w:numFmt w:val="bullet"/>
      <w:lvlText w:val=""/>
      <w:lvlJc w:val="left"/>
      <w:pPr>
        <w:tabs>
          <w:tab w:val="num" w:pos="2880"/>
        </w:tabs>
        <w:ind w:left="2880" w:hanging="360"/>
      </w:pPr>
      <w:rPr>
        <w:rFonts w:ascii="Wingdings 2" w:hAnsi="Wingdings 2" w:hint="default"/>
      </w:rPr>
    </w:lvl>
    <w:lvl w:ilvl="4" w:tplc="8676F204" w:tentative="1">
      <w:start w:val="1"/>
      <w:numFmt w:val="bullet"/>
      <w:lvlText w:val=""/>
      <w:lvlJc w:val="left"/>
      <w:pPr>
        <w:tabs>
          <w:tab w:val="num" w:pos="3600"/>
        </w:tabs>
        <w:ind w:left="3600" w:hanging="360"/>
      </w:pPr>
      <w:rPr>
        <w:rFonts w:ascii="Wingdings 2" w:hAnsi="Wingdings 2" w:hint="default"/>
      </w:rPr>
    </w:lvl>
    <w:lvl w:ilvl="5" w:tplc="3DC63592" w:tentative="1">
      <w:start w:val="1"/>
      <w:numFmt w:val="bullet"/>
      <w:lvlText w:val=""/>
      <w:lvlJc w:val="left"/>
      <w:pPr>
        <w:tabs>
          <w:tab w:val="num" w:pos="4320"/>
        </w:tabs>
        <w:ind w:left="4320" w:hanging="360"/>
      </w:pPr>
      <w:rPr>
        <w:rFonts w:ascii="Wingdings 2" w:hAnsi="Wingdings 2" w:hint="default"/>
      </w:rPr>
    </w:lvl>
    <w:lvl w:ilvl="6" w:tplc="77B4AC56" w:tentative="1">
      <w:start w:val="1"/>
      <w:numFmt w:val="bullet"/>
      <w:lvlText w:val=""/>
      <w:lvlJc w:val="left"/>
      <w:pPr>
        <w:tabs>
          <w:tab w:val="num" w:pos="5040"/>
        </w:tabs>
        <w:ind w:left="5040" w:hanging="360"/>
      </w:pPr>
      <w:rPr>
        <w:rFonts w:ascii="Wingdings 2" w:hAnsi="Wingdings 2" w:hint="default"/>
      </w:rPr>
    </w:lvl>
    <w:lvl w:ilvl="7" w:tplc="CDC47A16" w:tentative="1">
      <w:start w:val="1"/>
      <w:numFmt w:val="bullet"/>
      <w:lvlText w:val=""/>
      <w:lvlJc w:val="left"/>
      <w:pPr>
        <w:tabs>
          <w:tab w:val="num" w:pos="5760"/>
        </w:tabs>
        <w:ind w:left="5760" w:hanging="360"/>
      </w:pPr>
      <w:rPr>
        <w:rFonts w:ascii="Wingdings 2" w:hAnsi="Wingdings 2" w:hint="default"/>
      </w:rPr>
    </w:lvl>
    <w:lvl w:ilvl="8" w:tplc="416AF4AE"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22"/>
  </w:num>
  <w:num w:numId="3">
    <w:abstractNumId w:val="13"/>
  </w:num>
  <w:num w:numId="4">
    <w:abstractNumId w:val="15"/>
  </w:num>
  <w:num w:numId="5">
    <w:abstractNumId w:val="0"/>
  </w:num>
  <w:num w:numId="6">
    <w:abstractNumId w:val="25"/>
  </w:num>
  <w:num w:numId="7">
    <w:abstractNumId w:val="9"/>
  </w:num>
  <w:num w:numId="8">
    <w:abstractNumId w:val="24"/>
  </w:num>
  <w:num w:numId="9">
    <w:abstractNumId w:val="16"/>
  </w:num>
  <w:num w:numId="10">
    <w:abstractNumId w:val="2"/>
  </w:num>
  <w:num w:numId="11">
    <w:abstractNumId w:val="26"/>
  </w:num>
  <w:num w:numId="12">
    <w:abstractNumId w:val="21"/>
  </w:num>
  <w:num w:numId="13">
    <w:abstractNumId w:val="8"/>
  </w:num>
  <w:num w:numId="14">
    <w:abstractNumId w:val="17"/>
  </w:num>
  <w:num w:numId="15">
    <w:abstractNumId w:val="12"/>
  </w:num>
  <w:num w:numId="16">
    <w:abstractNumId w:val="19"/>
  </w:num>
  <w:num w:numId="17">
    <w:abstractNumId w:val="18"/>
  </w:num>
  <w:num w:numId="18">
    <w:abstractNumId w:val="20"/>
  </w:num>
  <w:num w:numId="19">
    <w:abstractNumId w:val="11"/>
  </w:num>
  <w:num w:numId="20">
    <w:abstractNumId w:val="23"/>
  </w:num>
  <w:num w:numId="21">
    <w:abstractNumId w:val="5"/>
  </w:num>
  <w:num w:numId="22">
    <w:abstractNumId w:val="10"/>
  </w:num>
  <w:num w:numId="23">
    <w:abstractNumId w:val="7"/>
  </w:num>
  <w:num w:numId="24">
    <w:abstractNumId w:val="3"/>
  </w:num>
  <w:num w:numId="25">
    <w:abstractNumId w:val="14"/>
  </w:num>
  <w:num w:numId="26">
    <w:abstractNumId w:val="6"/>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rsids>
    <w:rsidRoot w:val="003F32A1"/>
    <w:rsid w:val="000200AE"/>
    <w:rsid w:val="000203B6"/>
    <w:rsid w:val="000D301D"/>
    <w:rsid w:val="00136B51"/>
    <w:rsid w:val="001949A5"/>
    <w:rsid w:val="002725A2"/>
    <w:rsid w:val="003108B0"/>
    <w:rsid w:val="00367B47"/>
    <w:rsid w:val="003C4BAC"/>
    <w:rsid w:val="003C745C"/>
    <w:rsid w:val="003F13C9"/>
    <w:rsid w:val="003F32A1"/>
    <w:rsid w:val="00476DD3"/>
    <w:rsid w:val="00501881"/>
    <w:rsid w:val="0063135B"/>
    <w:rsid w:val="006609BC"/>
    <w:rsid w:val="00681C6C"/>
    <w:rsid w:val="0074051D"/>
    <w:rsid w:val="007549CD"/>
    <w:rsid w:val="007B3395"/>
    <w:rsid w:val="00887039"/>
    <w:rsid w:val="00900E5D"/>
    <w:rsid w:val="00984AC9"/>
    <w:rsid w:val="009B4729"/>
    <w:rsid w:val="00AD179C"/>
    <w:rsid w:val="00AE1556"/>
    <w:rsid w:val="00B37476"/>
    <w:rsid w:val="00BB5288"/>
    <w:rsid w:val="00BD05B6"/>
    <w:rsid w:val="00C2484C"/>
    <w:rsid w:val="00C646D5"/>
    <w:rsid w:val="00C80236"/>
    <w:rsid w:val="00C93BF2"/>
    <w:rsid w:val="00CC1B2C"/>
    <w:rsid w:val="00CC49A5"/>
    <w:rsid w:val="00D15805"/>
    <w:rsid w:val="00D5401A"/>
    <w:rsid w:val="00EE0F75"/>
    <w:rsid w:val="00FE6F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8"/>
        <w:szCs w:val="22"/>
        <w:lang w:val="en-US" w:eastAsia="en-US" w:bidi="ar-SA"/>
      </w:rPr>
    </w:rPrDefault>
    <w:pPrDefault>
      <w:pPr>
        <w:spacing w:before="100" w:beforeAutospacing="1" w:after="100" w:afterAutospacing="1"/>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5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136B51"/>
  </w:style>
  <w:style w:type="character" w:customStyle="1" w:styleId="apple-converted-space">
    <w:name w:val="apple-converted-space"/>
    <w:basedOn w:val="DefaultParagraphFont"/>
    <w:rsid w:val="00136B51"/>
  </w:style>
  <w:style w:type="character" w:styleId="Hyperlink">
    <w:name w:val="Hyperlink"/>
    <w:basedOn w:val="DefaultParagraphFont"/>
    <w:uiPriority w:val="99"/>
    <w:semiHidden/>
    <w:unhideWhenUsed/>
    <w:rsid w:val="00136B51"/>
    <w:rPr>
      <w:color w:val="0000FF"/>
      <w:u w:val="single"/>
    </w:rPr>
  </w:style>
  <w:style w:type="paragraph" w:styleId="NormalWeb">
    <w:name w:val="Normal (Web)"/>
    <w:basedOn w:val="Normal"/>
    <w:uiPriority w:val="99"/>
    <w:semiHidden/>
    <w:unhideWhenUsed/>
    <w:rsid w:val="00136B51"/>
    <w:pPr>
      <w:ind w:left="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4AC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AC9"/>
    <w:rPr>
      <w:rFonts w:ascii="Tahoma" w:hAnsi="Tahoma" w:cs="Tahoma"/>
      <w:sz w:val="16"/>
      <w:szCs w:val="16"/>
    </w:rPr>
  </w:style>
  <w:style w:type="paragraph" w:styleId="ListParagraph">
    <w:name w:val="List Paragraph"/>
    <w:basedOn w:val="Normal"/>
    <w:uiPriority w:val="34"/>
    <w:qFormat/>
    <w:rsid w:val="00984AC9"/>
    <w:pPr>
      <w:contextualSpacing/>
    </w:pPr>
  </w:style>
  <w:style w:type="paragraph" w:styleId="Header">
    <w:name w:val="header"/>
    <w:basedOn w:val="Normal"/>
    <w:link w:val="HeaderChar"/>
    <w:uiPriority w:val="99"/>
    <w:semiHidden/>
    <w:unhideWhenUsed/>
    <w:rsid w:val="00BB5288"/>
    <w:pPr>
      <w:tabs>
        <w:tab w:val="center" w:pos="4680"/>
        <w:tab w:val="right" w:pos="9360"/>
      </w:tabs>
      <w:spacing w:before="0" w:after="0"/>
    </w:pPr>
  </w:style>
  <w:style w:type="character" w:customStyle="1" w:styleId="HeaderChar">
    <w:name w:val="Header Char"/>
    <w:basedOn w:val="DefaultParagraphFont"/>
    <w:link w:val="Header"/>
    <w:uiPriority w:val="99"/>
    <w:semiHidden/>
    <w:rsid w:val="00BB5288"/>
  </w:style>
  <w:style w:type="paragraph" w:styleId="Footer">
    <w:name w:val="footer"/>
    <w:basedOn w:val="Normal"/>
    <w:link w:val="FooterChar"/>
    <w:uiPriority w:val="99"/>
    <w:semiHidden/>
    <w:unhideWhenUsed/>
    <w:rsid w:val="00BB5288"/>
    <w:pPr>
      <w:tabs>
        <w:tab w:val="center" w:pos="4680"/>
        <w:tab w:val="right" w:pos="9360"/>
      </w:tabs>
      <w:spacing w:before="0" w:after="0"/>
    </w:pPr>
  </w:style>
  <w:style w:type="character" w:customStyle="1" w:styleId="FooterChar">
    <w:name w:val="Footer Char"/>
    <w:basedOn w:val="DefaultParagraphFont"/>
    <w:link w:val="Footer"/>
    <w:uiPriority w:val="99"/>
    <w:semiHidden/>
    <w:rsid w:val="00BB5288"/>
  </w:style>
</w:styles>
</file>

<file path=word/webSettings.xml><?xml version="1.0" encoding="utf-8"?>
<w:webSettings xmlns:r="http://schemas.openxmlformats.org/officeDocument/2006/relationships" xmlns:w="http://schemas.openxmlformats.org/wordprocessingml/2006/main">
  <w:divs>
    <w:div w:id="243534225">
      <w:bodyDiv w:val="1"/>
      <w:marLeft w:val="0"/>
      <w:marRight w:val="0"/>
      <w:marTop w:val="0"/>
      <w:marBottom w:val="0"/>
      <w:divBdr>
        <w:top w:val="none" w:sz="0" w:space="0" w:color="auto"/>
        <w:left w:val="none" w:sz="0" w:space="0" w:color="auto"/>
        <w:bottom w:val="none" w:sz="0" w:space="0" w:color="auto"/>
        <w:right w:val="none" w:sz="0" w:space="0" w:color="auto"/>
      </w:divBdr>
      <w:divsChild>
        <w:div w:id="1998994188">
          <w:marLeft w:val="432"/>
          <w:marRight w:val="0"/>
          <w:marTop w:val="86"/>
          <w:marBottom w:val="0"/>
          <w:divBdr>
            <w:top w:val="none" w:sz="0" w:space="0" w:color="auto"/>
            <w:left w:val="none" w:sz="0" w:space="0" w:color="auto"/>
            <w:bottom w:val="none" w:sz="0" w:space="0" w:color="auto"/>
            <w:right w:val="none" w:sz="0" w:space="0" w:color="auto"/>
          </w:divBdr>
        </w:div>
        <w:div w:id="1324747032">
          <w:marLeft w:val="432"/>
          <w:marRight w:val="0"/>
          <w:marTop w:val="86"/>
          <w:marBottom w:val="0"/>
          <w:divBdr>
            <w:top w:val="none" w:sz="0" w:space="0" w:color="auto"/>
            <w:left w:val="none" w:sz="0" w:space="0" w:color="auto"/>
            <w:bottom w:val="none" w:sz="0" w:space="0" w:color="auto"/>
            <w:right w:val="none" w:sz="0" w:space="0" w:color="auto"/>
          </w:divBdr>
        </w:div>
        <w:div w:id="1830487635">
          <w:marLeft w:val="432"/>
          <w:marRight w:val="0"/>
          <w:marTop w:val="86"/>
          <w:marBottom w:val="0"/>
          <w:divBdr>
            <w:top w:val="none" w:sz="0" w:space="0" w:color="auto"/>
            <w:left w:val="none" w:sz="0" w:space="0" w:color="auto"/>
            <w:bottom w:val="none" w:sz="0" w:space="0" w:color="auto"/>
            <w:right w:val="none" w:sz="0" w:space="0" w:color="auto"/>
          </w:divBdr>
        </w:div>
        <w:div w:id="486475866">
          <w:marLeft w:val="432"/>
          <w:marRight w:val="0"/>
          <w:marTop w:val="86"/>
          <w:marBottom w:val="0"/>
          <w:divBdr>
            <w:top w:val="none" w:sz="0" w:space="0" w:color="auto"/>
            <w:left w:val="none" w:sz="0" w:space="0" w:color="auto"/>
            <w:bottom w:val="none" w:sz="0" w:space="0" w:color="auto"/>
            <w:right w:val="none" w:sz="0" w:space="0" w:color="auto"/>
          </w:divBdr>
        </w:div>
        <w:div w:id="24838478">
          <w:marLeft w:val="432"/>
          <w:marRight w:val="0"/>
          <w:marTop w:val="86"/>
          <w:marBottom w:val="0"/>
          <w:divBdr>
            <w:top w:val="none" w:sz="0" w:space="0" w:color="auto"/>
            <w:left w:val="none" w:sz="0" w:space="0" w:color="auto"/>
            <w:bottom w:val="none" w:sz="0" w:space="0" w:color="auto"/>
            <w:right w:val="none" w:sz="0" w:space="0" w:color="auto"/>
          </w:divBdr>
        </w:div>
      </w:divsChild>
    </w:div>
    <w:div w:id="327563776">
      <w:bodyDiv w:val="1"/>
      <w:marLeft w:val="0"/>
      <w:marRight w:val="0"/>
      <w:marTop w:val="0"/>
      <w:marBottom w:val="0"/>
      <w:divBdr>
        <w:top w:val="none" w:sz="0" w:space="0" w:color="auto"/>
        <w:left w:val="none" w:sz="0" w:space="0" w:color="auto"/>
        <w:bottom w:val="none" w:sz="0" w:space="0" w:color="auto"/>
        <w:right w:val="none" w:sz="0" w:space="0" w:color="auto"/>
      </w:divBdr>
      <w:divsChild>
        <w:div w:id="2071731830">
          <w:marLeft w:val="547"/>
          <w:marRight w:val="0"/>
          <w:marTop w:val="86"/>
          <w:marBottom w:val="0"/>
          <w:divBdr>
            <w:top w:val="none" w:sz="0" w:space="0" w:color="auto"/>
            <w:left w:val="none" w:sz="0" w:space="0" w:color="auto"/>
            <w:bottom w:val="none" w:sz="0" w:space="0" w:color="auto"/>
            <w:right w:val="none" w:sz="0" w:space="0" w:color="auto"/>
          </w:divBdr>
        </w:div>
        <w:div w:id="611984081">
          <w:marLeft w:val="547"/>
          <w:marRight w:val="0"/>
          <w:marTop w:val="86"/>
          <w:marBottom w:val="0"/>
          <w:divBdr>
            <w:top w:val="none" w:sz="0" w:space="0" w:color="auto"/>
            <w:left w:val="none" w:sz="0" w:space="0" w:color="auto"/>
            <w:bottom w:val="none" w:sz="0" w:space="0" w:color="auto"/>
            <w:right w:val="none" w:sz="0" w:space="0" w:color="auto"/>
          </w:divBdr>
        </w:div>
        <w:div w:id="932397157">
          <w:marLeft w:val="547"/>
          <w:marRight w:val="0"/>
          <w:marTop w:val="86"/>
          <w:marBottom w:val="0"/>
          <w:divBdr>
            <w:top w:val="none" w:sz="0" w:space="0" w:color="auto"/>
            <w:left w:val="none" w:sz="0" w:space="0" w:color="auto"/>
            <w:bottom w:val="none" w:sz="0" w:space="0" w:color="auto"/>
            <w:right w:val="none" w:sz="0" w:space="0" w:color="auto"/>
          </w:divBdr>
        </w:div>
        <w:div w:id="2038968504">
          <w:marLeft w:val="547"/>
          <w:marRight w:val="0"/>
          <w:marTop w:val="86"/>
          <w:marBottom w:val="0"/>
          <w:divBdr>
            <w:top w:val="none" w:sz="0" w:space="0" w:color="auto"/>
            <w:left w:val="none" w:sz="0" w:space="0" w:color="auto"/>
            <w:bottom w:val="none" w:sz="0" w:space="0" w:color="auto"/>
            <w:right w:val="none" w:sz="0" w:space="0" w:color="auto"/>
          </w:divBdr>
        </w:div>
        <w:div w:id="108746325">
          <w:marLeft w:val="547"/>
          <w:marRight w:val="0"/>
          <w:marTop w:val="86"/>
          <w:marBottom w:val="0"/>
          <w:divBdr>
            <w:top w:val="none" w:sz="0" w:space="0" w:color="auto"/>
            <w:left w:val="none" w:sz="0" w:space="0" w:color="auto"/>
            <w:bottom w:val="none" w:sz="0" w:space="0" w:color="auto"/>
            <w:right w:val="none" w:sz="0" w:space="0" w:color="auto"/>
          </w:divBdr>
        </w:div>
        <w:div w:id="594553452">
          <w:marLeft w:val="547"/>
          <w:marRight w:val="0"/>
          <w:marTop w:val="86"/>
          <w:marBottom w:val="0"/>
          <w:divBdr>
            <w:top w:val="none" w:sz="0" w:space="0" w:color="auto"/>
            <w:left w:val="none" w:sz="0" w:space="0" w:color="auto"/>
            <w:bottom w:val="none" w:sz="0" w:space="0" w:color="auto"/>
            <w:right w:val="none" w:sz="0" w:space="0" w:color="auto"/>
          </w:divBdr>
        </w:div>
        <w:div w:id="2138253218">
          <w:marLeft w:val="547"/>
          <w:marRight w:val="0"/>
          <w:marTop w:val="86"/>
          <w:marBottom w:val="0"/>
          <w:divBdr>
            <w:top w:val="none" w:sz="0" w:space="0" w:color="auto"/>
            <w:left w:val="none" w:sz="0" w:space="0" w:color="auto"/>
            <w:bottom w:val="none" w:sz="0" w:space="0" w:color="auto"/>
            <w:right w:val="none" w:sz="0" w:space="0" w:color="auto"/>
          </w:divBdr>
        </w:div>
      </w:divsChild>
    </w:div>
    <w:div w:id="446896621">
      <w:bodyDiv w:val="1"/>
      <w:marLeft w:val="0"/>
      <w:marRight w:val="0"/>
      <w:marTop w:val="0"/>
      <w:marBottom w:val="0"/>
      <w:divBdr>
        <w:top w:val="none" w:sz="0" w:space="0" w:color="auto"/>
        <w:left w:val="none" w:sz="0" w:space="0" w:color="auto"/>
        <w:bottom w:val="none" w:sz="0" w:space="0" w:color="auto"/>
        <w:right w:val="none" w:sz="0" w:space="0" w:color="auto"/>
      </w:divBdr>
      <w:divsChild>
        <w:div w:id="635913045">
          <w:marLeft w:val="432"/>
          <w:marRight w:val="0"/>
          <w:marTop w:val="86"/>
          <w:marBottom w:val="0"/>
          <w:divBdr>
            <w:top w:val="none" w:sz="0" w:space="0" w:color="auto"/>
            <w:left w:val="none" w:sz="0" w:space="0" w:color="auto"/>
            <w:bottom w:val="none" w:sz="0" w:space="0" w:color="auto"/>
            <w:right w:val="none" w:sz="0" w:space="0" w:color="auto"/>
          </w:divBdr>
        </w:div>
        <w:div w:id="980886059">
          <w:marLeft w:val="432"/>
          <w:marRight w:val="0"/>
          <w:marTop w:val="86"/>
          <w:marBottom w:val="0"/>
          <w:divBdr>
            <w:top w:val="none" w:sz="0" w:space="0" w:color="auto"/>
            <w:left w:val="none" w:sz="0" w:space="0" w:color="auto"/>
            <w:bottom w:val="none" w:sz="0" w:space="0" w:color="auto"/>
            <w:right w:val="none" w:sz="0" w:space="0" w:color="auto"/>
          </w:divBdr>
        </w:div>
        <w:div w:id="1763723313">
          <w:marLeft w:val="432"/>
          <w:marRight w:val="0"/>
          <w:marTop w:val="86"/>
          <w:marBottom w:val="0"/>
          <w:divBdr>
            <w:top w:val="none" w:sz="0" w:space="0" w:color="auto"/>
            <w:left w:val="none" w:sz="0" w:space="0" w:color="auto"/>
            <w:bottom w:val="none" w:sz="0" w:space="0" w:color="auto"/>
            <w:right w:val="none" w:sz="0" w:space="0" w:color="auto"/>
          </w:divBdr>
        </w:div>
        <w:div w:id="749812901">
          <w:marLeft w:val="432"/>
          <w:marRight w:val="0"/>
          <w:marTop w:val="86"/>
          <w:marBottom w:val="0"/>
          <w:divBdr>
            <w:top w:val="none" w:sz="0" w:space="0" w:color="auto"/>
            <w:left w:val="none" w:sz="0" w:space="0" w:color="auto"/>
            <w:bottom w:val="none" w:sz="0" w:space="0" w:color="auto"/>
            <w:right w:val="none" w:sz="0" w:space="0" w:color="auto"/>
          </w:divBdr>
        </w:div>
      </w:divsChild>
    </w:div>
    <w:div w:id="468480882">
      <w:bodyDiv w:val="1"/>
      <w:marLeft w:val="0"/>
      <w:marRight w:val="0"/>
      <w:marTop w:val="0"/>
      <w:marBottom w:val="0"/>
      <w:divBdr>
        <w:top w:val="none" w:sz="0" w:space="0" w:color="auto"/>
        <w:left w:val="none" w:sz="0" w:space="0" w:color="auto"/>
        <w:bottom w:val="none" w:sz="0" w:space="0" w:color="auto"/>
        <w:right w:val="none" w:sz="0" w:space="0" w:color="auto"/>
      </w:divBdr>
      <w:divsChild>
        <w:div w:id="1426000150">
          <w:marLeft w:val="432"/>
          <w:marRight w:val="0"/>
          <w:marTop w:val="86"/>
          <w:marBottom w:val="0"/>
          <w:divBdr>
            <w:top w:val="none" w:sz="0" w:space="0" w:color="auto"/>
            <w:left w:val="none" w:sz="0" w:space="0" w:color="auto"/>
            <w:bottom w:val="none" w:sz="0" w:space="0" w:color="auto"/>
            <w:right w:val="none" w:sz="0" w:space="0" w:color="auto"/>
          </w:divBdr>
        </w:div>
        <w:div w:id="453207569">
          <w:marLeft w:val="432"/>
          <w:marRight w:val="0"/>
          <w:marTop w:val="86"/>
          <w:marBottom w:val="0"/>
          <w:divBdr>
            <w:top w:val="none" w:sz="0" w:space="0" w:color="auto"/>
            <w:left w:val="none" w:sz="0" w:space="0" w:color="auto"/>
            <w:bottom w:val="none" w:sz="0" w:space="0" w:color="auto"/>
            <w:right w:val="none" w:sz="0" w:space="0" w:color="auto"/>
          </w:divBdr>
        </w:div>
        <w:div w:id="1327898225">
          <w:marLeft w:val="432"/>
          <w:marRight w:val="0"/>
          <w:marTop w:val="86"/>
          <w:marBottom w:val="0"/>
          <w:divBdr>
            <w:top w:val="none" w:sz="0" w:space="0" w:color="auto"/>
            <w:left w:val="none" w:sz="0" w:space="0" w:color="auto"/>
            <w:bottom w:val="none" w:sz="0" w:space="0" w:color="auto"/>
            <w:right w:val="none" w:sz="0" w:space="0" w:color="auto"/>
          </w:divBdr>
        </w:div>
        <w:div w:id="1499033681">
          <w:marLeft w:val="432"/>
          <w:marRight w:val="0"/>
          <w:marTop w:val="86"/>
          <w:marBottom w:val="0"/>
          <w:divBdr>
            <w:top w:val="none" w:sz="0" w:space="0" w:color="auto"/>
            <w:left w:val="none" w:sz="0" w:space="0" w:color="auto"/>
            <w:bottom w:val="none" w:sz="0" w:space="0" w:color="auto"/>
            <w:right w:val="none" w:sz="0" w:space="0" w:color="auto"/>
          </w:divBdr>
        </w:div>
        <w:div w:id="2029716294">
          <w:marLeft w:val="432"/>
          <w:marRight w:val="0"/>
          <w:marTop w:val="86"/>
          <w:marBottom w:val="0"/>
          <w:divBdr>
            <w:top w:val="none" w:sz="0" w:space="0" w:color="auto"/>
            <w:left w:val="none" w:sz="0" w:space="0" w:color="auto"/>
            <w:bottom w:val="none" w:sz="0" w:space="0" w:color="auto"/>
            <w:right w:val="none" w:sz="0" w:space="0" w:color="auto"/>
          </w:divBdr>
        </w:div>
      </w:divsChild>
    </w:div>
    <w:div w:id="513885443">
      <w:bodyDiv w:val="1"/>
      <w:marLeft w:val="0"/>
      <w:marRight w:val="0"/>
      <w:marTop w:val="0"/>
      <w:marBottom w:val="0"/>
      <w:divBdr>
        <w:top w:val="none" w:sz="0" w:space="0" w:color="auto"/>
        <w:left w:val="none" w:sz="0" w:space="0" w:color="auto"/>
        <w:bottom w:val="none" w:sz="0" w:space="0" w:color="auto"/>
        <w:right w:val="none" w:sz="0" w:space="0" w:color="auto"/>
      </w:divBdr>
      <w:divsChild>
        <w:div w:id="408232340">
          <w:marLeft w:val="432"/>
          <w:marRight w:val="0"/>
          <w:marTop w:val="86"/>
          <w:marBottom w:val="0"/>
          <w:divBdr>
            <w:top w:val="none" w:sz="0" w:space="0" w:color="auto"/>
            <w:left w:val="none" w:sz="0" w:space="0" w:color="auto"/>
            <w:bottom w:val="none" w:sz="0" w:space="0" w:color="auto"/>
            <w:right w:val="none" w:sz="0" w:space="0" w:color="auto"/>
          </w:divBdr>
        </w:div>
        <w:div w:id="1077900506">
          <w:marLeft w:val="432"/>
          <w:marRight w:val="0"/>
          <w:marTop w:val="86"/>
          <w:marBottom w:val="0"/>
          <w:divBdr>
            <w:top w:val="none" w:sz="0" w:space="0" w:color="auto"/>
            <w:left w:val="none" w:sz="0" w:space="0" w:color="auto"/>
            <w:bottom w:val="none" w:sz="0" w:space="0" w:color="auto"/>
            <w:right w:val="none" w:sz="0" w:space="0" w:color="auto"/>
          </w:divBdr>
        </w:div>
        <w:div w:id="707486530">
          <w:marLeft w:val="432"/>
          <w:marRight w:val="0"/>
          <w:marTop w:val="86"/>
          <w:marBottom w:val="0"/>
          <w:divBdr>
            <w:top w:val="none" w:sz="0" w:space="0" w:color="auto"/>
            <w:left w:val="none" w:sz="0" w:space="0" w:color="auto"/>
            <w:bottom w:val="none" w:sz="0" w:space="0" w:color="auto"/>
            <w:right w:val="none" w:sz="0" w:space="0" w:color="auto"/>
          </w:divBdr>
        </w:div>
        <w:div w:id="307169534">
          <w:marLeft w:val="432"/>
          <w:marRight w:val="0"/>
          <w:marTop w:val="86"/>
          <w:marBottom w:val="0"/>
          <w:divBdr>
            <w:top w:val="none" w:sz="0" w:space="0" w:color="auto"/>
            <w:left w:val="none" w:sz="0" w:space="0" w:color="auto"/>
            <w:bottom w:val="none" w:sz="0" w:space="0" w:color="auto"/>
            <w:right w:val="none" w:sz="0" w:space="0" w:color="auto"/>
          </w:divBdr>
        </w:div>
        <w:div w:id="2108691069">
          <w:marLeft w:val="432"/>
          <w:marRight w:val="0"/>
          <w:marTop w:val="86"/>
          <w:marBottom w:val="0"/>
          <w:divBdr>
            <w:top w:val="none" w:sz="0" w:space="0" w:color="auto"/>
            <w:left w:val="none" w:sz="0" w:space="0" w:color="auto"/>
            <w:bottom w:val="none" w:sz="0" w:space="0" w:color="auto"/>
            <w:right w:val="none" w:sz="0" w:space="0" w:color="auto"/>
          </w:divBdr>
        </w:div>
        <w:div w:id="217589536">
          <w:marLeft w:val="432"/>
          <w:marRight w:val="0"/>
          <w:marTop w:val="86"/>
          <w:marBottom w:val="0"/>
          <w:divBdr>
            <w:top w:val="none" w:sz="0" w:space="0" w:color="auto"/>
            <w:left w:val="none" w:sz="0" w:space="0" w:color="auto"/>
            <w:bottom w:val="none" w:sz="0" w:space="0" w:color="auto"/>
            <w:right w:val="none" w:sz="0" w:space="0" w:color="auto"/>
          </w:divBdr>
        </w:div>
        <w:div w:id="2122264633">
          <w:marLeft w:val="432"/>
          <w:marRight w:val="0"/>
          <w:marTop w:val="86"/>
          <w:marBottom w:val="0"/>
          <w:divBdr>
            <w:top w:val="none" w:sz="0" w:space="0" w:color="auto"/>
            <w:left w:val="none" w:sz="0" w:space="0" w:color="auto"/>
            <w:bottom w:val="none" w:sz="0" w:space="0" w:color="auto"/>
            <w:right w:val="none" w:sz="0" w:space="0" w:color="auto"/>
          </w:divBdr>
        </w:div>
        <w:div w:id="399718405">
          <w:marLeft w:val="432"/>
          <w:marRight w:val="0"/>
          <w:marTop w:val="86"/>
          <w:marBottom w:val="0"/>
          <w:divBdr>
            <w:top w:val="none" w:sz="0" w:space="0" w:color="auto"/>
            <w:left w:val="none" w:sz="0" w:space="0" w:color="auto"/>
            <w:bottom w:val="none" w:sz="0" w:space="0" w:color="auto"/>
            <w:right w:val="none" w:sz="0" w:space="0" w:color="auto"/>
          </w:divBdr>
        </w:div>
      </w:divsChild>
    </w:div>
    <w:div w:id="643629314">
      <w:bodyDiv w:val="1"/>
      <w:marLeft w:val="0"/>
      <w:marRight w:val="0"/>
      <w:marTop w:val="0"/>
      <w:marBottom w:val="0"/>
      <w:divBdr>
        <w:top w:val="none" w:sz="0" w:space="0" w:color="auto"/>
        <w:left w:val="none" w:sz="0" w:space="0" w:color="auto"/>
        <w:bottom w:val="none" w:sz="0" w:space="0" w:color="auto"/>
        <w:right w:val="none" w:sz="0" w:space="0" w:color="auto"/>
      </w:divBdr>
    </w:div>
    <w:div w:id="824009727">
      <w:bodyDiv w:val="1"/>
      <w:marLeft w:val="0"/>
      <w:marRight w:val="0"/>
      <w:marTop w:val="0"/>
      <w:marBottom w:val="0"/>
      <w:divBdr>
        <w:top w:val="none" w:sz="0" w:space="0" w:color="auto"/>
        <w:left w:val="none" w:sz="0" w:space="0" w:color="auto"/>
        <w:bottom w:val="none" w:sz="0" w:space="0" w:color="auto"/>
        <w:right w:val="none" w:sz="0" w:space="0" w:color="auto"/>
      </w:divBdr>
    </w:div>
    <w:div w:id="890575135">
      <w:bodyDiv w:val="1"/>
      <w:marLeft w:val="0"/>
      <w:marRight w:val="0"/>
      <w:marTop w:val="0"/>
      <w:marBottom w:val="0"/>
      <w:divBdr>
        <w:top w:val="none" w:sz="0" w:space="0" w:color="auto"/>
        <w:left w:val="none" w:sz="0" w:space="0" w:color="auto"/>
        <w:bottom w:val="none" w:sz="0" w:space="0" w:color="auto"/>
        <w:right w:val="none" w:sz="0" w:space="0" w:color="auto"/>
      </w:divBdr>
      <w:divsChild>
        <w:div w:id="967778388">
          <w:marLeft w:val="547"/>
          <w:marRight w:val="0"/>
          <w:marTop w:val="86"/>
          <w:marBottom w:val="0"/>
          <w:divBdr>
            <w:top w:val="none" w:sz="0" w:space="0" w:color="auto"/>
            <w:left w:val="none" w:sz="0" w:space="0" w:color="auto"/>
            <w:bottom w:val="none" w:sz="0" w:space="0" w:color="auto"/>
            <w:right w:val="none" w:sz="0" w:space="0" w:color="auto"/>
          </w:divBdr>
        </w:div>
        <w:div w:id="1023290147">
          <w:marLeft w:val="547"/>
          <w:marRight w:val="0"/>
          <w:marTop w:val="86"/>
          <w:marBottom w:val="0"/>
          <w:divBdr>
            <w:top w:val="none" w:sz="0" w:space="0" w:color="auto"/>
            <w:left w:val="none" w:sz="0" w:space="0" w:color="auto"/>
            <w:bottom w:val="none" w:sz="0" w:space="0" w:color="auto"/>
            <w:right w:val="none" w:sz="0" w:space="0" w:color="auto"/>
          </w:divBdr>
        </w:div>
        <w:div w:id="1802378197">
          <w:marLeft w:val="547"/>
          <w:marRight w:val="0"/>
          <w:marTop w:val="86"/>
          <w:marBottom w:val="0"/>
          <w:divBdr>
            <w:top w:val="none" w:sz="0" w:space="0" w:color="auto"/>
            <w:left w:val="none" w:sz="0" w:space="0" w:color="auto"/>
            <w:bottom w:val="none" w:sz="0" w:space="0" w:color="auto"/>
            <w:right w:val="none" w:sz="0" w:space="0" w:color="auto"/>
          </w:divBdr>
        </w:div>
        <w:div w:id="1407066726">
          <w:marLeft w:val="547"/>
          <w:marRight w:val="0"/>
          <w:marTop w:val="86"/>
          <w:marBottom w:val="0"/>
          <w:divBdr>
            <w:top w:val="none" w:sz="0" w:space="0" w:color="auto"/>
            <w:left w:val="none" w:sz="0" w:space="0" w:color="auto"/>
            <w:bottom w:val="none" w:sz="0" w:space="0" w:color="auto"/>
            <w:right w:val="none" w:sz="0" w:space="0" w:color="auto"/>
          </w:divBdr>
        </w:div>
      </w:divsChild>
    </w:div>
    <w:div w:id="1186671541">
      <w:bodyDiv w:val="1"/>
      <w:marLeft w:val="0"/>
      <w:marRight w:val="0"/>
      <w:marTop w:val="0"/>
      <w:marBottom w:val="0"/>
      <w:divBdr>
        <w:top w:val="none" w:sz="0" w:space="0" w:color="auto"/>
        <w:left w:val="none" w:sz="0" w:space="0" w:color="auto"/>
        <w:bottom w:val="none" w:sz="0" w:space="0" w:color="auto"/>
        <w:right w:val="none" w:sz="0" w:space="0" w:color="auto"/>
      </w:divBdr>
      <w:divsChild>
        <w:div w:id="306128536">
          <w:marLeft w:val="547"/>
          <w:marRight w:val="0"/>
          <w:marTop w:val="86"/>
          <w:marBottom w:val="0"/>
          <w:divBdr>
            <w:top w:val="none" w:sz="0" w:space="0" w:color="auto"/>
            <w:left w:val="none" w:sz="0" w:space="0" w:color="auto"/>
            <w:bottom w:val="none" w:sz="0" w:space="0" w:color="auto"/>
            <w:right w:val="none" w:sz="0" w:space="0" w:color="auto"/>
          </w:divBdr>
        </w:div>
        <w:div w:id="427893099">
          <w:marLeft w:val="547"/>
          <w:marRight w:val="0"/>
          <w:marTop w:val="86"/>
          <w:marBottom w:val="0"/>
          <w:divBdr>
            <w:top w:val="none" w:sz="0" w:space="0" w:color="auto"/>
            <w:left w:val="none" w:sz="0" w:space="0" w:color="auto"/>
            <w:bottom w:val="none" w:sz="0" w:space="0" w:color="auto"/>
            <w:right w:val="none" w:sz="0" w:space="0" w:color="auto"/>
          </w:divBdr>
        </w:div>
        <w:div w:id="427582994">
          <w:marLeft w:val="547"/>
          <w:marRight w:val="0"/>
          <w:marTop w:val="86"/>
          <w:marBottom w:val="0"/>
          <w:divBdr>
            <w:top w:val="none" w:sz="0" w:space="0" w:color="auto"/>
            <w:left w:val="none" w:sz="0" w:space="0" w:color="auto"/>
            <w:bottom w:val="none" w:sz="0" w:space="0" w:color="auto"/>
            <w:right w:val="none" w:sz="0" w:space="0" w:color="auto"/>
          </w:divBdr>
        </w:div>
        <w:div w:id="1890149131">
          <w:marLeft w:val="547"/>
          <w:marRight w:val="0"/>
          <w:marTop w:val="86"/>
          <w:marBottom w:val="0"/>
          <w:divBdr>
            <w:top w:val="none" w:sz="0" w:space="0" w:color="auto"/>
            <w:left w:val="none" w:sz="0" w:space="0" w:color="auto"/>
            <w:bottom w:val="none" w:sz="0" w:space="0" w:color="auto"/>
            <w:right w:val="none" w:sz="0" w:space="0" w:color="auto"/>
          </w:divBdr>
        </w:div>
      </w:divsChild>
    </w:div>
    <w:div w:id="1205407385">
      <w:bodyDiv w:val="1"/>
      <w:marLeft w:val="0"/>
      <w:marRight w:val="0"/>
      <w:marTop w:val="0"/>
      <w:marBottom w:val="0"/>
      <w:divBdr>
        <w:top w:val="none" w:sz="0" w:space="0" w:color="auto"/>
        <w:left w:val="none" w:sz="0" w:space="0" w:color="auto"/>
        <w:bottom w:val="none" w:sz="0" w:space="0" w:color="auto"/>
        <w:right w:val="none" w:sz="0" w:space="0" w:color="auto"/>
      </w:divBdr>
      <w:divsChild>
        <w:div w:id="918519376">
          <w:marLeft w:val="432"/>
          <w:marRight w:val="0"/>
          <w:marTop w:val="86"/>
          <w:marBottom w:val="0"/>
          <w:divBdr>
            <w:top w:val="none" w:sz="0" w:space="0" w:color="auto"/>
            <w:left w:val="none" w:sz="0" w:space="0" w:color="auto"/>
            <w:bottom w:val="none" w:sz="0" w:space="0" w:color="auto"/>
            <w:right w:val="none" w:sz="0" w:space="0" w:color="auto"/>
          </w:divBdr>
        </w:div>
        <w:div w:id="1782456031">
          <w:marLeft w:val="432"/>
          <w:marRight w:val="0"/>
          <w:marTop w:val="86"/>
          <w:marBottom w:val="0"/>
          <w:divBdr>
            <w:top w:val="none" w:sz="0" w:space="0" w:color="auto"/>
            <w:left w:val="none" w:sz="0" w:space="0" w:color="auto"/>
            <w:bottom w:val="none" w:sz="0" w:space="0" w:color="auto"/>
            <w:right w:val="none" w:sz="0" w:space="0" w:color="auto"/>
          </w:divBdr>
        </w:div>
        <w:div w:id="1594048892">
          <w:marLeft w:val="432"/>
          <w:marRight w:val="0"/>
          <w:marTop w:val="86"/>
          <w:marBottom w:val="0"/>
          <w:divBdr>
            <w:top w:val="none" w:sz="0" w:space="0" w:color="auto"/>
            <w:left w:val="none" w:sz="0" w:space="0" w:color="auto"/>
            <w:bottom w:val="none" w:sz="0" w:space="0" w:color="auto"/>
            <w:right w:val="none" w:sz="0" w:space="0" w:color="auto"/>
          </w:divBdr>
        </w:div>
      </w:divsChild>
    </w:div>
    <w:div w:id="1242253510">
      <w:bodyDiv w:val="1"/>
      <w:marLeft w:val="0"/>
      <w:marRight w:val="0"/>
      <w:marTop w:val="0"/>
      <w:marBottom w:val="0"/>
      <w:divBdr>
        <w:top w:val="none" w:sz="0" w:space="0" w:color="auto"/>
        <w:left w:val="none" w:sz="0" w:space="0" w:color="auto"/>
        <w:bottom w:val="none" w:sz="0" w:space="0" w:color="auto"/>
        <w:right w:val="none" w:sz="0" w:space="0" w:color="auto"/>
      </w:divBdr>
      <w:divsChild>
        <w:div w:id="593325565">
          <w:marLeft w:val="547"/>
          <w:marRight w:val="0"/>
          <w:marTop w:val="86"/>
          <w:marBottom w:val="0"/>
          <w:divBdr>
            <w:top w:val="none" w:sz="0" w:space="0" w:color="auto"/>
            <w:left w:val="none" w:sz="0" w:space="0" w:color="auto"/>
            <w:bottom w:val="none" w:sz="0" w:space="0" w:color="auto"/>
            <w:right w:val="none" w:sz="0" w:space="0" w:color="auto"/>
          </w:divBdr>
        </w:div>
        <w:div w:id="1054354911">
          <w:marLeft w:val="547"/>
          <w:marRight w:val="0"/>
          <w:marTop w:val="86"/>
          <w:marBottom w:val="0"/>
          <w:divBdr>
            <w:top w:val="none" w:sz="0" w:space="0" w:color="auto"/>
            <w:left w:val="none" w:sz="0" w:space="0" w:color="auto"/>
            <w:bottom w:val="none" w:sz="0" w:space="0" w:color="auto"/>
            <w:right w:val="none" w:sz="0" w:space="0" w:color="auto"/>
          </w:divBdr>
        </w:div>
        <w:div w:id="855000239">
          <w:marLeft w:val="547"/>
          <w:marRight w:val="0"/>
          <w:marTop w:val="86"/>
          <w:marBottom w:val="0"/>
          <w:divBdr>
            <w:top w:val="none" w:sz="0" w:space="0" w:color="auto"/>
            <w:left w:val="none" w:sz="0" w:space="0" w:color="auto"/>
            <w:bottom w:val="none" w:sz="0" w:space="0" w:color="auto"/>
            <w:right w:val="none" w:sz="0" w:space="0" w:color="auto"/>
          </w:divBdr>
        </w:div>
        <w:div w:id="391125577">
          <w:marLeft w:val="547"/>
          <w:marRight w:val="0"/>
          <w:marTop w:val="86"/>
          <w:marBottom w:val="0"/>
          <w:divBdr>
            <w:top w:val="none" w:sz="0" w:space="0" w:color="auto"/>
            <w:left w:val="none" w:sz="0" w:space="0" w:color="auto"/>
            <w:bottom w:val="none" w:sz="0" w:space="0" w:color="auto"/>
            <w:right w:val="none" w:sz="0" w:space="0" w:color="auto"/>
          </w:divBdr>
        </w:div>
        <w:div w:id="1613198834">
          <w:marLeft w:val="547"/>
          <w:marRight w:val="0"/>
          <w:marTop w:val="86"/>
          <w:marBottom w:val="0"/>
          <w:divBdr>
            <w:top w:val="none" w:sz="0" w:space="0" w:color="auto"/>
            <w:left w:val="none" w:sz="0" w:space="0" w:color="auto"/>
            <w:bottom w:val="none" w:sz="0" w:space="0" w:color="auto"/>
            <w:right w:val="none" w:sz="0" w:space="0" w:color="auto"/>
          </w:divBdr>
        </w:div>
        <w:div w:id="1864905425">
          <w:marLeft w:val="547"/>
          <w:marRight w:val="0"/>
          <w:marTop w:val="86"/>
          <w:marBottom w:val="0"/>
          <w:divBdr>
            <w:top w:val="none" w:sz="0" w:space="0" w:color="auto"/>
            <w:left w:val="none" w:sz="0" w:space="0" w:color="auto"/>
            <w:bottom w:val="none" w:sz="0" w:space="0" w:color="auto"/>
            <w:right w:val="none" w:sz="0" w:space="0" w:color="auto"/>
          </w:divBdr>
        </w:div>
        <w:div w:id="181357673">
          <w:marLeft w:val="547"/>
          <w:marRight w:val="0"/>
          <w:marTop w:val="86"/>
          <w:marBottom w:val="0"/>
          <w:divBdr>
            <w:top w:val="none" w:sz="0" w:space="0" w:color="auto"/>
            <w:left w:val="none" w:sz="0" w:space="0" w:color="auto"/>
            <w:bottom w:val="none" w:sz="0" w:space="0" w:color="auto"/>
            <w:right w:val="none" w:sz="0" w:space="0" w:color="auto"/>
          </w:divBdr>
        </w:div>
        <w:div w:id="1695231466">
          <w:marLeft w:val="547"/>
          <w:marRight w:val="0"/>
          <w:marTop w:val="86"/>
          <w:marBottom w:val="0"/>
          <w:divBdr>
            <w:top w:val="none" w:sz="0" w:space="0" w:color="auto"/>
            <w:left w:val="none" w:sz="0" w:space="0" w:color="auto"/>
            <w:bottom w:val="none" w:sz="0" w:space="0" w:color="auto"/>
            <w:right w:val="none" w:sz="0" w:space="0" w:color="auto"/>
          </w:divBdr>
        </w:div>
        <w:div w:id="1000036902">
          <w:marLeft w:val="547"/>
          <w:marRight w:val="0"/>
          <w:marTop w:val="86"/>
          <w:marBottom w:val="0"/>
          <w:divBdr>
            <w:top w:val="none" w:sz="0" w:space="0" w:color="auto"/>
            <w:left w:val="none" w:sz="0" w:space="0" w:color="auto"/>
            <w:bottom w:val="none" w:sz="0" w:space="0" w:color="auto"/>
            <w:right w:val="none" w:sz="0" w:space="0" w:color="auto"/>
          </w:divBdr>
        </w:div>
        <w:div w:id="328681335">
          <w:marLeft w:val="547"/>
          <w:marRight w:val="0"/>
          <w:marTop w:val="86"/>
          <w:marBottom w:val="0"/>
          <w:divBdr>
            <w:top w:val="none" w:sz="0" w:space="0" w:color="auto"/>
            <w:left w:val="none" w:sz="0" w:space="0" w:color="auto"/>
            <w:bottom w:val="none" w:sz="0" w:space="0" w:color="auto"/>
            <w:right w:val="none" w:sz="0" w:space="0" w:color="auto"/>
          </w:divBdr>
        </w:div>
      </w:divsChild>
    </w:div>
    <w:div w:id="1308393266">
      <w:bodyDiv w:val="1"/>
      <w:marLeft w:val="0"/>
      <w:marRight w:val="0"/>
      <w:marTop w:val="0"/>
      <w:marBottom w:val="0"/>
      <w:divBdr>
        <w:top w:val="none" w:sz="0" w:space="0" w:color="auto"/>
        <w:left w:val="none" w:sz="0" w:space="0" w:color="auto"/>
        <w:bottom w:val="none" w:sz="0" w:space="0" w:color="auto"/>
        <w:right w:val="none" w:sz="0" w:space="0" w:color="auto"/>
      </w:divBdr>
      <w:divsChild>
        <w:div w:id="1958171609">
          <w:marLeft w:val="432"/>
          <w:marRight w:val="0"/>
          <w:marTop w:val="82"/>
          <w:marBottom w:val="0"/>
          <w:divBdr>
            <w:top w:val="none" w:sz="0" w:space="0" w:color="auto"/>
            <w:left w:val="none" w:sz="0" w:space="0" w:color="auto"/>
            <w:bottom w:val="none" w:sz="0" w:space="0" w:color="auto"/>
            <w:right w:val="none" w:sz="0" w:space="0" w:color="auto"/>
          </w:divBdr>
        </w:div>
        <w:div w:id="1162281526">
          <w:marLeft w:val="432"/>
          <w:marRight w:val="0"/>
          <w:marTop w:val="82"/>
          <w:marBottom w:val="0"/>
          <w:divBdr>
            <w:top w:val="none" w:sz="0" w:space="0" w:color="auto"/>
            <w:left w:val="none" w:sz="0" w:space="0" w:color="auto"/>
            <w:bottom w:val="none" w:sz="0" w:space="0" w:color="auto"/>
            <w:right w:val="none" w:sz="0" w:space="0" w:color="auto"/>
          </w:divBdr>
        </w:div>
        <w:div w:id="1328169676">
          <w:marLeft w:val="432"/>
          <w:marRight w:val="0"/>
          <w:marTop w:val="82"/>
          <w:marBottom w:val="0"/>
          <w:divBdr>
            <w:top w:val="none" w:sz="0" w:space="0" w:color="auto"/>
            <w:left w:val="none" w:sz="0" w:space="0" w:color="auto"/>
            <w:bottom w:val="none" w:sz="0" w:space="0" w:color="auto"/>
            <w:right w:val="none" w:sz="0" w:space="0" w:color="auto"/>
          </w:divBdr>
        </w:div>
        <w:div w:id="939412892">
          <w:marLeft w:val="432"/>
          <w:marRight w:val="0"/>
          <w:marTop w:val="82"/>
          <w:marBottom w:val="0"/>
          <w:divBdr>
            <w:top w:val="none" w:sz="0" w:space="0" w:color="auto"/>
            <w:left w:val="none" w:sz="0" w:space="0" w:color="auto"/>
            <w:bottom w:val="none" w:sz="0" w:space="0" w:color="auto"/>
            <w:right w:val="none" w:sz="0" w:space="0" w:color="auto"/>
          </w:divBdr>
        </w:div>
        <w:div w:id="2058971568">
          <w:marLeft w:val="432"/>
          <w:marRight w:val="0"/>
          <w:marTop w:val="82"/>
          <w:marBottom w:val="0"/>
          <w:divBdr>
            <w:top w:val="none" w:sz="0" w:space="0" w:color="auto"/>
            <w:left w:val="none" w:sz="0" w:space="0" w:color="auto"/>
            <w:bottom w:val="none" w:sz="0" w:space="0" w:color="auto"/>
            <w:right w:val="none" w:sz="0" w:space="0" w:color="auto"/>
          </w:divBdr>
        </w:div>
        <w:div w:id="1067797859">
          <w:marLeft w:val="432"/>
          <w:marRight w:val="0"/>
          <w:marTop w:val="82"/>
          <w:marBottom w:val="0"/>
          <w:divBdr>
            <w:top w:val="none" w:sz="0" w:space="0" w:color="auto"/>
            <w:left w:val="none" w:sz="0" w:space="0" w:color="auto"/>
            <w:bottom w:val="none" w:sz="0" w:space="0" w:color="auto"/>
            <w:right w:val="none" w:sz="0" w:space="0" w:color="auto"/>
          </w:divBdr>
        </w:div>
        <w:div w:id="1897162334">
          <w:marLeft w:val="432"/>
          <w:marRight w:val="0"/>
          <w:marTop w:val="82"/>
          <w:marBottom w:val="0"/>
          <w:divBdr>
            <w:top w:val="none" w:sz="0" w:space="0" w:color="auto"/>
            <w:left w:val="none" w:sz="0" w:space="0" w:color="auto"/>
            <w:bottom w:val="none" w:sz="0" w:space="0" w:color="auto"/>
            <w:right w:val="none" w:sz="0" w:space="0" w:color="auto"/>
          </w:divBdr>
        </w:div>
        <w:div w:id="1013069380">
          <w:marLeft w:val="432"/>
          <w:marRight w:val="0"/>
          <w:marTop w:val="82"/>
          <w:marBottom w:val="0"/>
          <w:divBdr>
            <w:top w:val="none" w:sz="0" w:space="0" w:color="auto"/>
            <w:left w:val="none" w:sz="0" w:space="0" w:color="auto"/>
            <w:bottom w:val="none" w:sz="0" w:space="0" w:color="auto"/>
            <w:right w:val="none" w:sz="0" w:space="0" w:color="auto"/>
          </w:divBdr>
        </w:div>
        <w:div w:id="1859924072">
          <w:marLeft w:val="432"/>
          <w:marRight w:val="0"/>
          <w:marTop w:val="82"/>
          <w:marBottom w:val="0"/>
          <w:divBdr>
            <w:top w:val="none" w:sz="0" w:space="0" w:color="auto"/>
            <w:left w:val="none" w:sz="0" w:space="0" w:color="auto"/>
            <w:bottom w:val="none" w:sz="0" w:space="0" w:color="auto"/>
            <w:right w:val="none" w:sz="0" w:space="0" w:color="auto"/>
          </w:divBdr>
        </w:div>
        <w:div w:id="687759687">
          <w:marLeft w:val="432"/>
          <w:marRight w:val="0"/>
          <w:marTop w:val="82"/>
          <w:marBottom w:val="0"/>
          <w:divBdr>
            <w:top w:val="none" w:sz="0" w:space="0" w:color="auto"/>
            <w:left w:val="none" w:sz="0" w:space="0" w:color="auto"/>
            <w:bottom w:val="none" w:sz="0" w:space="0" w:color="auto"/>
            <w:right w:val="none" w:sz="0" w:space="0" w:color="auto"/>
          </w:divBdr>
        </w:div>
        <w:div w:id="2039817873">
          <w:marLeft w:val="432"/>
          <w:marRight w:val="0"/>
          <w:marTop w:val="82"/>
          <w:marBottom w:val="0"/>
          <w:divBdr>
            <w:top w:val="none" w:sz="0" w:space="0" w:color="auto"/>
            <w:left w:val="none" w:sz="0" w:space="0" w:color="auto"/>
            <w:bottom w:val="none" w:sz="0" w:space="0" w:color="auto"/>
            <w:right w:val="none" w:sz="0" w:space="0" w:color="auto"/>
          </w:divBdr>
        </w:div>
        <w:div w:id="423890320">
          <w:marLeft w:val="432"/>
          <w:marRight w:val="0"/>
          <w:marTop w:val="82"/>
          <w:marBottom w:val="0"/>
          <w:divBdr>
            <w:top w:val="none" w:sz="0" w:space="0" w:color="auto"/>
            <w:left w:val="none" w:sz="0" w:space="0" w:color="auto"/>
            <w:bottom w:val="none" w:sz="0" w:space="0" w:color="auto"/>
            <w:right w:val="none" w:sz="0" w:space="0" w:color="auto"/>
          </w:divBdr>
        </w:div>
      </w:divsChild>
    </w:div>
    <w:div w:id="1317952893">
      <w:bodyDiv w:val="1"/>
      <w:marLeft w:val="0"/>
      <w:marRight w:val="0"/>
      <w:marTop w:val="0"/>
      <w:marBottom w:val="0"/>
      <w:divBdr>
        <w:top w:val="none" w:sz="0" w:space="0" w:color="auto"/>
        <w:left w:val="none" w:sz="0" w:space="0" w:color="auto"/>
        <w:bottom w:val="none" w:sz="0" w:space="0" w:color="auto"/>
        <w:right w:val="none" w:sz="0" w:space="0" w:color="auto"/>
      </w:divBdr>
      <w:divsChild>
        <w:div w:id="416292701">
          <w:marLeft w:val="547"/>
          <w:marRight w:val="0"/>
          <w:marTop w:val="154"/>
          <w:marBottom w:val="0"/>
          <w:divBdr>
            <w:top w:val="none" w:sz="0" w:space="0" w:color="auto"/>
            <w:left w:val="none" w:sz="0" w:space="0" w:color="auto"/>
            <w:bottom w:val="none" w:sz="0" w:space="0" w:color="auto"/>
            <w:right w:val="none" w:sz="0" w:space="0" w:color="auto"/>
          </w:divBdr>
        </w:div>
      </w:divsChild>
    </w:div>
    <w:div w:id="1497765867">
      <w:bodyDiv w:val="1"/>
      <w:marLeft w:val="0"/>
      <w:marRight w:val="0"/>
      <w:marTop w:val="0"/>
      <w:marBottom w:val="0"/>
      <w:divBdr>
        <w:top w:val="none" w:sz="0" w:space="0" w:color="auto"/>
        <w:left w:val="none" w:sz="0" w:space="0" w:color="auto"/>
        <w:bottom w:val="none" w:sz="0" w:space="0" w:color="auto"/>
        <w:right w:val="none" w:sz="0" w:space="0" w:color="auto"/>
      </w:divBdr>
      <w:divsChild>
        <w:div w:id="2095012694">
          <w:marLeft w:val="432"/>
          <w:marRight w:val="0"/>
          <w:marTop w:val="82"/>
          <w:marBottom w:val="0"/>
          <w:divBdr>
            <w:top w:val="none" w:sz="0" w:space="0" w:color="auto"/>
            <w:left w:val="none" w:sz="0" w:space="0" w:color="auto"/>
            <w:bottom w:val="none" w:sz="0" w:space="0" w:color="auto"/>
            <w:right w:val="none" w:sz="0" w:space="0" w:color="auto"/>
          </w:divBdr>
        </w:div>
        <w:div w:id="128130491">
          <w:marLeft w:val="432"/>
          <w:marRight w:val="0"/>
          <w:marTop w:val="82"/>
          <w:marBottom w:val="0"/>
          <w:divBdr>
            <w:top w:val="none" w:sz="0" w:space="0" w:color="auto"/>
            <w:left w:val="none" w:sz="0" w:space="0" w:color="auto"/>
            <w:bottom w:val="none" w:sz="0" w:space="0" w:color="auto"/>
            <w:right w:val="none" w:sz="0" w:space="0" w:color="auto"/>
          </w:divBdr>
        </w:div>
        <w:div w:id="629212978">
          <w:marLeft w:val="432"/>
          <w:marRight w:val="0"/>
          <w:marTop w:val="82"/>
          <w:marBottom w:val="0"/>
          <w:divBdr>
            <w:top w:val="none" w:sz="0" w:space="0" w:color="auto"/>
            <w:left w:val="none" w:sz="0" w:space="0" w:color="auto"/>
            <w:bottom w:val="none" w:sz="0" w:space="0" w:color="auto"/>
            <w:right w:val="none" w:sz="0" w:space="0" w:color="auto"/>
          </w:divBdr>
        </w:div>
        <w:div w:id="515658483">
          <w:marLeft w:val="432"/>
          <w:marRight w:val="0"/>
          <w:marTop w:val="82"/>
          <w:marBottom w:val="0"/>
          <w:divBdr>
            <w:top w:val="none" w:sz="0" w:space="0" w:color="auto"/>
            <w:left w:val="none" w:sz="0" w:space="0" w:color="auto"/>
            <w:bottom w:val="none" w:sz="0" w:space="0" w:color="auto"/>
            <w:right w:val="none" w:sz="0" w:space="0" w:color="auto"/>
          </w:divBdr>
        </w:div>
        <w:div w:id="1647853083">
          <w:marLeft w:val="432"/>
          <w:marRight w:val="0"/>
          <w:marTop w:val="82"/>
          <w:marBottom w:val="0"/>
          <w:divBdr>
            <w:top w:val="none" w:sz="0" w:space="0" w:color="auto"/>
            <w:left w:val="none" w:sz="0" w:space="0" w:color="auto"/>
            <w:bottom w:val="none" w:sz="0" w:space="0" w:color="auto"/>
            <w:right w:val="none" w:sz="0" w:space="0" w:color="auto"/>
          </w:divBdr>
        </w:div>
        <w:div w:id="622536822">
          <w:marLeft w:val="432"/>
          <w:marRight w:val="0"/>
          <w:marTop w:val="82"/>
          <w:marBottom w:val="0"/>
          <w:divBdr>
            <w:top w:val="none" w:sz="0" w:space="0" w:color="auto"/>
            <w:left w:val="none" w:sz="0" w:space="0" w:color="auto"/>
            <w:bottom w:val="none" w:sz="0" w:space="0" w:color="auto"/>
            <w:right w:val="none" w:sz="0" w:space="0" w:color="auto"/>
          </w:divBdr>
        </w:div>
        <w:div w:id="1921330984">
          <w:marLeft w:val="547"/>
          <w:marRight w:val="0"/>
          <w:marTop w:val="82"/>
          <w:marBottom w:val="0"/>
          <w:divBdr>
            <w:top w:val="none" w:sz="0" w:space="0" w:color="auto"/>
            <w:left w:val="none" w:sz="0" w:space="0" w:color="auto"/>
            <w:bottom w:val="none" w:sz="0" w:space="0" w:color="auto"/>
            <w:right w:val="none" w:sz="0" w:space="0" w:color="auto"/>
          </w:divBdr>
        </w:div>
        <w:div w:id="562524382">
          <w:marLeft w:val="547"/>
          <w:marRight w:val="0"/>
          <w:marTop w:val="82"/>
          <w:marBottom w:val="0"/>
          <w:divBdr>
            <w:top w:val="none" w:sz="0" w:space="0" w:color="auto"/>
            <w:left w:val="none" w:sz="0" w:space="0" w:color="auto"/>
            <w:bottom w:val="none" w:sz="0" w:space="0" w:color="auto"/>
            <w:right w:val="none" w:sz="0" w:space="0" w:color="auto"/>
          </w:divBdr>
        </w:div>
        <w:div w:id="321353922">
          <w:marLeft w:val="547"/>
          <w:marRight w:val="0"/>
          <w:marTop w:val="82"/>
          <w:marBottom w:val="0"/>
          <w:divBdr>
            <w:top w:val="none" w:sz="0" w:space="0" w:color="auto"/>
            <w:left w:val="none" w:sz="0" w:space="0" w:color="auto"/>
            <w:bottom w:val="none" w:sz="0" w:space="0" w:color="auto"/>
            <w:right w:val="none" w:sz="0" w:space="0" w:color="auto"/>
          </w:divBdr>
        </w:div>
        <w:div w:id="1461998654">
          <w:marLeft w:val="547"/>
          <w:marRight w:val="0"/>
          <w:marTop w:val="82"/>
          <w:marBottom w:val="0"/>
          <w:divBdr>
            <w:top w:val="none" w:sz="0" w:space="0" w:color="auto"/>
            <w:left w:val="none" w:sz="0" w:space="0" w:color="auto"/>
            <w:bottom w:val="none" w:sz="0" w:space="0" w:color="auto"/>
            <w:right w:val="none" w:sz="0" w:space="0" w:color="auto"/>
          </w:divBdr>
        </w:div>
        <w:div w:id="45882452">
          <w:marLeft w:val="547"/>
          <w:marRight w:val="0"/>
          <w:marTop w:val="82"/>
          <w:marBottom w:val="0"/>
          <w:divBdr>
            <w:top w:val="none" w:sz="0" w:space="0" w:color="auto"/>
            <w:left w:val="none" w:sz="0" w:space="0" w:color="auto"/>
            <w:bottom w:val="none" w:sz="0" w:space="0" w:color="auto"/>
            <w:right w:val="none" w:sz="0" w:space="0" w:color="auto"/>
          </w:divBdr>
        </w:div>
      </w:divsChild>
    </w:div>
    <w:div w:id="1517839854">
      <w:bodyDiv w:val="1"/>
      <w:marLeft w:val="0"/>
      <w:marRight w:val="0"/>
      <w:marTop w:val="0"/>
      <w:marBottom w:val="0"/>
      <w:divBdr>
        <w:top w:val="none" w:sz="0" w:space="0" w:color="auto"/>
        <w:left w:val="none" w:sz="0" w:space="0" w:color="auto"/>
        <w:bottom w:val="none" w:sz="0" w:space="0" w:color="auto"/>
        <w:right w:val="none" w:sz="0" w:space="0" w:color="auto"/>
      </w:divBdr>
      <w:divsChild>
        <w:div w:id="371468645">
          <w:marLeft w:val="547"/>
          <w:marRight w:val="0"/>
          <w:marTop w:val="86"/>
          <w:marBottom w:val="0"/>
          <w:divBdr>
            <w:top w:val="none" w:sz="0" w:space="0" w:color="auto"/>
            <w:left w:val="none" w:sz="0" w:space="0" w:color="auto"/>
            <w:bottom w:val="none" w:sz="0" w:space="0" w:color="auto"/>
            <w:right w:val="none" w:sz="0" w:space="0" w:color="auto"/>
          </w:divBdr>
        </w:div>
        <w:div w:id="314646001">
          <w:marLeft w:val="547"/>
          <w:marRight w:val="0"/>
          <w:marTop w:val="86"/>
          <w:marBottom w:val="0"/>
          <w:divBdr>
            <w:top w:val="none" w:sz="0" w:space="0" w:color="auto"/>
            <w:left w:val="none" w:sz="0" w:space="0" w:color="auto"/>
            <w:bottom w:val="none" w:sz="0" w:space="0" w:color="auto"/>
            <w:right w:val="none" w:sz="0" w:space="0" w:color="auto"/>
          </w:divBdr>
        </w:div>
        <w:div w:id="963390066">
          <w:marLeft w:val="547"/>
          <w:marRight w:val="0"/>
          <w:marTop w:val="86"/>
          <w:marBottom w:val="0"/>
          <w:divBdr>
            <w:top w:val="none" w:sz="0" w:space="0" w:color="auto"/>
            <w:left w:val="none" w:sz="0" w:space="0" w:color="auto"/>
            <w:bottom w:val="none" w:sz="0" w:space="0" w:color="auto"/>
            <w:right w:val="none" w:sz="0" w:space="0" w:color="auto"/>
          </w:divBdr>
        </w:div>
        <w:div w:id="1859418058">
          <w:marLeft w:val="547"/>
          <w:marRight w:val="0"/>
          <w:marTop w:val="86"/>
          <w:marBottom w:val="0"/>
          <w:divBdr>
            <w:top w:val="none" w:sz="0" w:space="0" w:color="auto"/>
            <w:left w:val="none" w:sz="0" w:space="0" w:color="auto"/>
            <w:bottom w:val="none" w:sz="0" w:space="0" w:color="auto"/>
            <w:right w:val="none" w:sz="0" w:space="0" w:color="auto"/>
          </w:divBdr>
        </w:div>
        <w:div w:id="941111569">
          <w:marLeft w:val="547"/>
          <w:marRight w:val="0"/>
          <w:marTop w:val="86"/>
          <w:marBottom w:val="0"/>
          <w:divBdr>
            <w:top w:val="none" w:sz="0" w:space="0" w:color="auto"/>
            <w:left w:val="none" w:sz="0" w:space="0" w:color="auto"/>
            <w:bottom w:val="none" w:sz="0" w:space="0" w:color="auto"/>
            <w:right w:val="none" w:sz="0" w:space="0" w:color="auto"/>
          </w:divBdr>
        </w:div>
        <w:div w:id="1191797449">
          <w:marLeft w:val="547"/>
          <w:marRight w:val="0"/>
          <w:marTop w:val="86"/>
          <w:marBottom w:val="0"/>
          <w:divBdr>
            <w:top w:val="none" w:sz="0" w:space="0" w:color="auto"/>
            <w:left w:val="none" w:sz="0" w:space="0" w:color="auto"/>
            <w:bottom w:val="none" w:sz="0" w:space="0" w:color="auto"/>
            <w:right w:val="none" w:sz="0" w:space="0" w:color="auto"/>
          </w:divBdr>
        </w:div>
      </w:divsChild>
    </w:div>
    <w:div w:id="1602906377">
      <w:bodyDiv w:val="1"/>
      <w:marLeft w:val="0"/>
      <w:marRight w:val="0"/>
      <w:marTop w:val="0"/>
      <w:marBottom w:val="0"/>
      <w:divBdr>
        <w:top w:val="none" w:sz="0" w:space="0" w:color="auto"/>
        <w:left w:val="none" w:sz="0" w:space="0" w:color="auto"/>
        <w:bottom w:val="none" w:sz="0" w:space="0" w:color="auto"/>
        <w:right w:val="none" w:sz="0" w:space="0" w:color="auto"/>
      </w:divBdr>
      <w:divsChild>
        <w:div w:id="787040757">
          <w:marLeft w:val="432"/>
          <w:marRight w:val="0"/>
          <w:marTop w:val="86"/>
          <w:marBottom w:val="0"/>
          <w:divBdr>
            <w:top w:val="none" w:sz="0" w:space="0" w:color="auto"/>
            <w:left w:val="none" w:sz="0" w:space="0" w:color="auto"/>
            <w:bottom w:val="none" w:sz="0" w:space="0" w:color="auto"/>
            <w:right w:val="none" w:sz="0" w:space="0" w:color="auto"/>
          </w:divBdr>
        </w:div>
        <w:div w:id="1323854311">
          <w:marLeft w:val="432"/>
          <w:marRight w:val="0"/>
          <w:marTop w:val="86"/>
          <w:marBottom w:val="0"/>
          <w:divBdr>
            <w:top w:val="none" w:sz="0" w:space="0" w:color="auto"/>
            <w:left w:val="none" w:sz="0" w:space="0" w:color="auto"/>
            <w:bottom w:val="none" w:sz="0" w:space="0" w:color="auto"/>
            <w:right w:val="none" w:sz="0" w:space="0" w:color="auto"/>
          </w:divBdr>
        </w:div>
        <w:div w:id="1694958816">
          <w:marLeft w:val="432"/>
          <w:marRight w:val="0"/>
          <w:marTop w:val="86"/>
          <w:marBottom w:val="0"/>
          <w:divBdr>
            <w:top w:val="none" w:sz="0" w:space="0" w:color="auto"/>
            <w:left w:val="none" w:sz="0" w:space="0" w:color="auto"/>
            <w:bottom w:val="none" w:sz="0" w:space="0" w:color="auto"/>
            <w:right w:val="none" w:sz="0" w:space="0" w:color="auto"/>
          </w:divBdr>
        </w:div>
        <w:div w:id="260334601">
          <w:marLeft w:val="432"/>
          <w:marRight w:val="0"/>
          <w:marTop w:val="86"/>
          <w:marBottom w:val="0"/>
          <w:divBdr>
            <w:top w:val="none" w:sz="0" w:space="0" w:color="auto"/>
            <w:left w:val="none" w:sz="0" w:space="0" w:color="auto"/>
            <w:bottom w:val="none" w:sz="0" w:space="0" w:color="auto"/>
            <w:right w:val="none" w:sz="0" w:space="0" w:color="auto"/>
          </w:divBdr>
        </w:div>
        <w:div w:id="1094472659">
          <w:marLeft w:val="432"/>
          <w:marRight w:val="0"/>
          <w:marTop w:val="86"/>
          <w:marBottom w:val="0"/>
          <w:divBdr>
            <w:top w:val="none" w:sz="0" w:space="0" w:color="auto"/>
            <w:left w:val="none" w:sz="0" w:space="0" w:color="auto"/>
            <w:bottom w:val="none" w:sz="0" w:space="0" w:color="auto"/>
            <w:right w:val="none" w:sz="0" w:space="0" w:color="auto"/>
          </w:divBdr>
        </w:div>
      </w:divsChild>
    </w:div>
    <w:div w:id="1868129898">
      <w:bodyDiv w:val="1"/>
      <w:marLeft w:val="0"/>
      <w:marRight w:val="0"/>
      <w:marTop w:val="0"/>
      <w:marBottom w:val="0"/>
      <w:divBdr>
        <w:top w:val="none" w:sz="0" w:space="0" w:color="auto"/>
        <w:left w:val="none" w:sz="0" w:space="0" w:color="auto"/>
        <w:bottom w:val="none" w:sz="0" w:space="0" w:color="auto"/>
        <w:right w:val="none" w:sz="0" w:space="0" w:color="auto"/>
      </w:divBdr>
      <w:divsChild>
        <w:div w:id="1682198871">
          <w:marLeft w:val="432"/>
          <w:marRight w:val="0"/>
          <w:marTop w:val="86"/>
          <w:marBottom w:val="0"/>
          <w:divBdr>
            <w:top w:val="none" w:sz="0" w:space="0" w:color="auto"/>
            <w:left w:val="none" w:sz="0" w:space="0" w:color="auto"/>
            <w:bottom w:val="none" w:sz="0" w:space="0" w:color="auto"/>
            <w:right w:val="none" w:sz="0" w:space="0" w:color="auto"/>
          </w:divBdr>
        </w:div>
        <w:div w:id="903876011">
          <w:marLeft w:val="547"/>
          <w:marRight w:val="0"/>
          <w:marTop w:val="86"/>
          <w:marBottom w:val="0"/>
          <w:divBdr>
            <w:top w:val="none" w:sz="0" w:space="0" w:color="auto"/>
            <w:left w:val="none" w:sz="0" w:space="0" w:color="auto"/>
            <w:bottom w:val="none" w:sz="0" w:space="0" w:color="auto"/>
            <w:right w:val="none" w:sz="0" w:space="0" w:color="auto"/>
          </w:divBdr>
        </w:div>
        <w:div w:id="1557811406">
          <w:marLeft w:val="547"/>
          <w:marRight w:val="0"/>
          <w:marTop w:val="86"/>
          <w:marBottom w:val="0"/>
          <w:divBdr>
            <w:top w:val="none" w:sz="0" w:space="0" w:color="auto"/>
            <w:left w:val="none" w:sz="0" w:space="0" w:color="auto"/>
            <w:bottom w:val="none" w:sz="0" w:space="0" w:color="auto"/>
            <w:right w:val="none" w:sz="0" w:space="0" w:color="auto"/>
          </w:divBdr>
        </w:div>
        <w:div w:id="523054443">
          <w:marLeft w:val="547"/>
          <w:marRight w:val="0"/>
          <w:marTop w:val="86"/>
          <w:marBottom w:val="0"/>
          <w:divBdr>
            <w:top w:val="none" w:sz="0" w:space="0" w:color="auto"/>
            <w:left w:val="none" w:sz="0" w:space="0" w:color="auto"/>
            <w:bottom w:val="none" w:sz="0" w:space="0" w:color="auto"/>
            <w:right w:val="none" w:sz="0" w:space="0" w:color="auto"/>
          </w:divBdr>
        </w:div>
        <w:div w:id="2126460149">
          <w:marLeft w:val="547"/>
          <w:marRight w:val="0"/>
          <w:marTop w:val="86"/>
          <w:marBottom w:val="0"/>
          <w:divBdr>
            <w:top w:val="none" w:sz="0" w:space="0" w:color="auto"/>
            <w:left w:val="none" w:sz="0" w:space="0" w:color="auto"/>
            <w:bottom w:val="none" w:sz="0" w:space="0" w:color="auto"/>
            <w:right w:val="none" w:sz="0" w:space="0" w:color="auto"/>
          </w:divBdr>
        </w:div>
        <w:div w:id="800803983">
          <w:marLeft w:val="547"/>
          <w:marRight w:val="0"/>
          <w:marTop w:val="86"/>
          <w:marBottom w:val="0"/>
          <w:divBdr>
            <w:top w:val="none" w:sz="0" w:space="0" w:color="auto"/>
            <w:left w:val="none" w:sz="0" w:space="0" w:color="auto"/>
            <w:bottom w:val="none" w:sz="0" w:space="0" w:color="auto"/>
            <w:right w:val="none" w:sz="0" w:space="0" w:color="auto"/>
          </w:divBdr>
        </w:div>
        <w:div w:id="713195205">
          <w:marLeft w:val="547"/>
          <w:marRight w:val="0"/>
          <w:marTop w:val="86"/>
          <w:marBottom w:val="0"/>
          <w:divBdr>
            <w:top w:val="none" w:sz="0" w:space="0" w:color="auto"/>
            <w:left w:val="none" w:sz="0" w:space="0" w:color="auto"/>
            <w:bottom w:val="none" w:sz="0" w:space="0" w:color="auto"/>
            <w:right w:val="none" w:sz="0" w:space="0" w:color="auto"/>
          </w:divBdr>
        </w:div>
      </w:divsChild>
    </w:div>
    <w:div w:id="1947299749">
      <w:bodyDiv w:val="1"/>
      <w:marLeft w:val="0"/>
      <w:marRight w:val="0"/>
      <w:marTop w:val="0"/>
      <w:marBottom w:val="0"/>
      <w:divBdr>
        <w:top w:val="none" w:sz="0" w:space="0" w:color="auto"/>
        <w:left w:val="none" w:sz="0" w:space="0" w:color="auto"/>
        <w:bottom w:val="none" w:sz="0" w:space="0" w:color="auto"/>
        <w:right w:val="none" w:sz="0" w:space="0" w:color="auto"/>
      </w:divBdr>
      <w:divsChild>
        <w:div w:id="138351264">
          <w:marLeft w:val="432"/>
          <w:marRight w:val="0"/>
          <w:marTop w:val="72"/>
          <w:marBottom w:val="0"/>
          <w:divBdr>
            <w:top w:val="none" w:sz="0" w:space="0" w:color="auto"/>
            <w:left w:val="none" w:sz="0" w:space="0" w:color="auto"/>
            <w:bottom w:val="none" w:sz="0" w:space="0" w:color="auto"/>
            <w:right w:val="none" w:sz="0" w:space="0" w:color="auto"/>
          </w:divBdr>
        </w:div>
        <w:div w:id="371073185">
          <w:marLeft w:val="432"/>
          <w:marRight w:val="0"/>
          <w:marTop w:val="72"/>
          <w:marBottom w:val="0"/>
          <w:divBdr>
            <w:top w:val="none" w:sz="0" w:space="0" w:color="auto"/>
            <w:left w:val="none" w:sz="0" w:space="0" w:color="auto"/>
            <w:bottom w:val="none" w:sz="0" w:space="0" w:color="auto"/>
            <w:right w:val="none" w:sz="0" w:space="0" w:color="auto"/>
          </w:divBdr>
        </w:div>
        <w:div w:id="1249726265">
          <w:marLeft w:val="432"/>
          <w:marRight w:val="0"/>
          <w:marTop w:val="72"/>
          <w:marBottom w:val="0"/>
          <w:divBdr>
            <w:top w:val="none" w:sz="0" w:space="0" w:color="auto"/>
            <w:left w:val="none" w:sz="0" w:space="0" w:color="auto"/>
            <w:bottom w:val="none" w:sz="0" w:space="0" w:color="auto"/>
            <w:right w:val="none" w:sz="0" w:space="0" w:color="auto"/>
          </w:divBdr>
        </w:div>
        <w:div w:id="1526599106">
          <w:marLeft w:val="432"/>
          <w:marRight w:val="0"/>
          <w:marTop w:val="72"/>
          <w:marBottom w:val="0"/>
          <w:divBdr>
            <w:top w:val="none" w:sz="0" w:space="0" w:color="auto"/>
            <w:left w:val="none" w:sz="0" w:space="0" w:color="auto"/>
            <w:bottom w:val="none" w:sz="0" w:space="0" w:color="auto"/>
            <w:right w:val="none" w:sz="0" w:space="0" w:color="auto"/>
          </w:divBdr>
        </w:div>
        <w:div w:id="1343314195">
          <w:marLeft w:val="432"/>
          <w:marRight w:val="0"/>
          <w:marTop w:val="72"/>
          <w:marBottom w:val="0"/>
          <w:divBdr>
            <w:top w:val="none" w:sz="0" w:space="0" w:color="auto"/>
            <w:left w:val="none" w:sz="0" w:space="0" w:color="auto"/>
            <w:bottom w:val="none" w:sz="0" w:space="0" w:color="auto"/>
            <w:right w:val="none" w:sz="0" w:space="0" w:color="auto"/>
          </w:divBdr>
        </w:div>
        <w:div w:id="1586263576">
          <w:marLeft w:val="432"/>
          <w:marRight w:val="0"/>
          <w:marTop w:val="72"/>
          <w:marBottom w:val="0"/>
          <w:divBdr>
            <w:top w:val="none" w:sz="0" w:space="0" w:color="auto"/>
            <w:left w:val="none" w:sz="0" w:space="0" w:color="auto"/>
            <w:bottom w:val="none" w:sz="0" w:space="0" w:color="auto"/>
            <w:right w:val="none" w:sz="0" w:space="0" w:color="auto"/>
          </w:divBdr>
        </w:div>
        <w:div w:id="583221749">
          <w:marLeft w:val="432"/>
          <w:marRight w:val="0"/>
          <w:marTop w:val="72"/>
          <w:marBottom w:val="0"/>
          <w:divBdr>
            <w:top w:val="none" w:sz="0" w:space="0" w:color="auto"/>
            <w:left w:val="none" w:sz="0" w:space="0" w:color="auto"/>
            <w:bottom w:val="none" w:sz="0" w:space="0" w:color="auto"/>
            <w:right w:val="none" w:sz="0" w:space="0" w:color="auto"/>
          </w:divBdr>
        </w:div>
      </w:divsChild>
    </w:div>
    <w:div w:id="213609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13" Type="http://schemas.openxmlformats.org/officeDocument/2006/relationships/hyperlink" Target="http://bs.wikipedia.org/wiki/Rasa" TargetMode="External"/><Relationship Id="rId18" Type="http://schemas.openxmlformats.org/officeDocument/2006/relationships/hyperlink" Target="http://bs.wikipedia.org/wiki/Kriminal" TargetMode="External"/><Relationship Id="rId26" Type="http://schemas.openxmlformats.org/officeDocument/2006/relationships/hyperlink" Target="http://bs.wikipedia.org/wiki/Kriminalistika" TargetMode="External"/><Relationship Id="rId3" Type="http://schemas.openxmlformats.org/officeDocument/2006/relationships/styles" Target="styles.xml"/><Relationship Id="rId21" Type="http://schemas.openxmlformats.org/officeDocument/2006/relationships/hyperlink" Target="http://bs.wikipedia.org/wiki/Obrazovanje" TargetMode="External"/><Relationship Id="rId7" Type="http://schemas.openxmlformats.org/officeDocument/2006/relationships/endnotes" Target="endnotes.xml"/><Relationship Id="rId12" Type="http://schemas.openxmlformats.org/officeDocument/2006/relationships/hyperlink" Target="http://bs.wikipedia.org/wiki/Dru%C5%A1tvene_nauke" TargetMode="External"/><Relationship Id="rId17" Type="http://schemas.openxmlformats.org/officeDocument/2006/relationships/hyperlink" Target="http://bs.wikipedia.org/wiki/Porodica" TargetMode="External"/><Relationship Id="rId25" Type="http://schemas.openxmlformats.org/officeDocument/2006/relationships/hyperlink" Target="http://bs.wikipedia.org/w/index.php?title=Gerontologija&amp;action=edit&amp;redlink=1" TargetMode="External"/><Relationship Id="rId2" Type="http://schemas.openxmlformats.org/officeDocument/2006/relationships/numbering" Target="numbering.xml"/><Relationship Id="rId16" Type="http://schemas.openxmlformats.org/officeDocument/2006/relationships/hyperlink" Target="http://bs.wikipedia.org/w/index.php?title=Klasna_stratifikacija&amp;action=edit&amp;redlink=1" TargetMode="External"/><Relationship Id="rId20" Type="http://schemas.openxmlformats.org/officeDocument/2006/relationships/hyperlink" Target="http://bs.wikipedia.org/wiki/Spo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s.wikipedia.org/w/index.php?title=Institucija&amp;action=edit&amp;redlink=1" TargetMode="External"/><Relationship Id="rId24" Type="http://schemas.openxmlformats.org/officeDocument/2006/relationships/hyperlink" Target="http://bs.wikipedia.org/wiki/Demografija" TargetMode="External"/><Relationship Id="rId5" Type="http://schemas.openxmlformats.org/officeDocument/2006/relationships/webSettings" Target="webSettings.xml"/><Relationship Id="rId15" Type="http://schemas.openxmlformats.org/officeDocument/2006/relationships/hyperlink" Target="http://bs.wikipedia.org/wiki/Globalizacija" TargetMode="External"/><Relationship Id="rId23" Type="http://schemas.openxmlformats.org/officeDocument/2006/relationships/hyperlink" Target="http://bs.wikipedia.org/wiki/Socijalna_psihologija" TargetMode="External"/><Relationship Id="rId28" Type="http://schemas.openxmlformats.org/officeDocument/2006/relationships/fontTable" Target="fontTable.xml"/><Relationship Id="rId10" Type="http://schemas.openxmlformats.org/officeDocument/2006/relationships/hyperlink" Target="http://bs.wikipedia.org/w/index.php?title=Grupa&amp;action=edit&amp;redlink=1" TargetMode="External"/><Relationship Id="rId19" Type="http://schemas.openxmlformats.org/officeDocument/2006/relationships/hyperlink" Target="http://bs.wikipedia.org/w/index.php?title=Interpersonalna_interakcija&amp;action=edit&amp;redlink=1" TargetMode="External"/><Relationship Id="rId4" Type="http://schemas.openxmlformats.org/officeDocument/2006/relationships/settings" Target="settings.xml"/><Relationship Id="rId9" Type="http://schemas.openxmlformats.org/officeDocument/2006/relationships/hyperlink" Target="http://bs.wikipedia.org/w/index.php?title=Asocijacija&amp;action=edit&amp;redlink=1" TargetMode="External"/><Relationship Id="rId14" Type="http://schemas.openxmlformats.org/officeDocument/2006/relationships/hyperlink" Target="http://bs.wikipedia.org/wiki/Rod" TargetMode="External"/><Relationship Id="rId22" Type="http://schemas.openxmlformats.org/officeDocument/2006/relationships/hyperlink" Target="http://bs.wikipedia.org/wiki/Porodica" TargetMode="External"/><Relationship Id="rId27"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A2C5B-9BDF-4FEF-938A-E97073A9A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3852</Words>
  <Characters>21963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 i gazdinstvo</dc:title>
  <dc:creator>BsR</dc:creator>
  <cp:lastModifiedBy>voodoo</cp:lastModifiedBy>
  <cp:revision>2</cp:revision>
  <dcterms:created xsi:type="dcterms:W3CDTF">2014-01-07T22:56:00Z</dcterms:created>
  <dcterms:modified xsi:type="dcterms:W3CDTF">2014-01-07T22:56:00Z</dcterms:modified>
</cp:coreProperties>
</file>